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0029" w:rsidRDefault="00550029" w:rsidP="00550029">
      <w:pPr>
        <w:pStyle w:val="52"/>
        <w:shd w:val="clear" w:color="auto" w:fill="auto"/>
        <w:spacing w:after="0"/>
        <w:ind w:right="20"/>
        <w:jc w:val="right"/>
      </w:pPr>
      <w:r>
        <w:t>УТВЕРЖДЕНА</w:t>
      </w:r>
    </w:p>
    <w:p w:rsidR="00550029" w:rsidRDefault="00550029" w:rsidP="00550029">
      <w:pPr>
        <w:pStyle w:val="52"/>
        <w:shd w:val="clear" w:color="auto" w:fill="auto"/>
        <w:spacing w:after="0"/>
        <w:jc w:val="right"/>
      </w:pPr>
      <w:r>
        <w:t>постановлением администрации</w:t>
      </w:r>
    </w:p>
    <w:p w:rsidR="00550029" w:rsidRDefault="00550029" w:rsidP="00550029">
      <w:pPr>
        <w:pStyle w:val="52"/>
        <w:shd w:val="clear" w:color="auto" w:fill="auto"/>
        <w:spacing w:after="0"/>
        <w:jc w:val="right"/>
      </w:pPr>
      <w:r>
        <w:t>Шенкурского муниципального округа</w:t>
      </w:r>
    </w:p>
    <w:p w:rsidR="00550029" w:rsidRDefault="00085BA7" w:rsidP="00550029">
      <w:pPr>
        <w:pStyle w:val="52"/>
        <w:shd w:val="clear" w:color="auto" w:fill="auto"/>
        <w:spacing w:after="0"/>
        <w:jc w:val="right"/>
      </w:pPr>
      <w:r>
        <w:t>о</w:t>
      </w:r>
      <w:r w:rsidR="00550029">
        <w:t>т</w:t>
      </w:r>
      <w:r>
        <w:t xml:space="preserve"> </w:t>
      </w:r>
      <w:r w:rsidR="005C74BC">
        <w:t>___</w:t>
      </w:r>
      <w:r>
        <w:t>.0</w:t>
      </w:r>
      <w:r w:rsidR="005C74BC">
        <w:t>5</w:t>
      </w:r>
      <w:r>
        <w:t>.</w:t>
      </w:r>
      <w:r w:rsidR="005C74BC">
        <w:t>2026</w:t>
      </w:r>
      <w:r w:rsidR="00550029">
        <w:t xml:space="preserve">  года № </w:t>
      </w:r>
      <w:proofErr w:type="spellStart"/>
      <w:r w:rsidR="005C74BC">
        <w:t>__</w:t>
      </w:r>
      <w:proofErr w:type="gramStart"/>
      <w:r w:rsidR="005C74BC">
        <w:t>_</w:t>
      </w:r>
      <w:r>
        <w:t>-</w:t>
      </w:r>
      <w:proofErr w:type="gramEnd"/>
      <w:r>
        <w:t>па</w:t>
      </w:r>
      <w:proofErr w:type="spellEnd"/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Схема теплоснабжения</w:t>
      </w: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До 2029 года</w:t>
      </w: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Муниципального 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sz w:val="56"/>
          <w:szCs w:val="56"/>
        </w:rPr>
        <w:t>Вехопаденьгское</w:t>
      </w:r>
      <w:proofErr w:type="spellEnd"/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»</w:t>
      </w: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Шенкурского района</w:t>
      </w: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Архангельской области</w:t>
      </w: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28"/>
          <w:szCs w:val="28"/>
        </w:rPr>
      </w:pPr>
    </w:p>
    <w:p w:rsidR="00A77725" w:rsidRDefault="00A77725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28"/>
          <w:szCs w:val="28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sz w:val="28"/>
          <w:szCs w:val="28"/>
        </w:rPr>
        <w:lastRenderedPageBreak/>
        <w:t>Состав проекта:</w:t>
      </w:r>
    </w:p>
    <w:p w:rsidR="005852C9" w:rsidRDefault="005852C9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sz w:val="28"/>
          <w:szCs w:val="28"/>
        </w:rPr>
        <w:tab/>
        <w:t>Часть 1 –</w:t>
      </w: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 xml:space="preserve">Схема теплоснабжения до 2029 года муниципального </w:t>
      </w:r>
      <w:r w:rsidR="00A77725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Вехопаденьгское</w:t>
      </w:r>
      <w:proofErr w:type="spellEnd"/>
      <w:r w:rsidR="00A77725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», Шенкурского района, Архангельской области.</w:t>
      </w:r>
    </w:p>
    <w:p w:rsidR="00A77725" w:rsidRDefault="00A77725" w:rsidP="00A77725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ab/>
      </w:r>
      <w:r w:rsidRPr="00A77725">
        <w:rPr>
          <w:rStyle w:val="a5"/>
          <w:rFonts w:ascii="Times New Roman" w:eastAsiaTheme="majorEastAsia" w:hAnsi="Times New Roman" w:cs="Times New Roman"/>
          <w:sz w:val="28"/>
          <w:szCs w:val="28"/>
        </w:rPr>
        <w:t>Часть 2</w:t>
      </w: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 xml:space="preserve"> – Обосновывающие материалы к схеме теплоснабжения до 2029 года муниципального 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Вехопаденьгское</w:t>
      </w:r>
      <w:proofErr w:type="spellEnd"/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», Шенкурского района, Архангельской области.</w:t>
      </w: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ab/>
      </w:r>
      <w:r w:rsidRPr="00A77725">
        <w:rPr>
          <w:rStyle w:val="a5"/>
          <w:rFonts w:ascii="Times New Roman" w:eastAsiaTheme="majorEastAsia" w:hAnsi="Times New Roman" w:cs="Times New Roman"/>
          <w:sz w:val="28"/>
          <w:szCs w:val="28"/>
        </w:rPr>
        <w:t>Часть 3</w:t>
      </w: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 xml:space="preserve"> – Обосновывающие материалы по тепловому и гидравлическому регулированию.</w:t>
      </w: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Pr="005852C9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A77725">
        <w:rPr>
          <w:rStyle w:val="a5"/>
          <w:rFonts w:ascii="Times New Roman" w:eastAsiaTheme="majorEastAsia" w:hAnsi="Times New Roman" w:cs="Times New Roman"/>
          <w:sz w:val="56"/>
          <w:szCs w:val="56"/>
        </w:rPr>
        <w:t>Схема теплоснабжения до 2029 года муниципального 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sz w:val="56"/>
          <w:szCs w:val="56"/>
        </w:rPr>
        <w:t>Вехопаденьгское</w:t>
      </w:r>
      <w:proofErr w:type="spellEnd"/>
      <w:r w:rsidRPr="00A77725">
        <w:rPr>
          <w:rStyle w:val="a5"/>
          <w:rFonts w:ascii="Times New Roman" w:eastAsiaTheme="majorEastAsia" w:hAnsi="Times New Roman" w:cs="Times New Roman"/>
          <w:sz w:val="56"/>
          <w:szCs w:val="56"/>
        </w:rPr>
        <w:t>», Шенкурског</w:t>
      </w:r>
      <w:r>
        <w:rPr>
          <w:rStyle w:val="a5"/>
          <w:rFonts w:ascii="Times New Roman" w:eastAsiaTheme="majorEastAsia" w:hAnsi="Times New Roman" w:cs="Times New Roman"/>
          <w:sz w:val="56"/>
          <w:szCs w:val="56"/>
        </w:rPr>
        <w:t>о района, Архангельской области</w:t>
      </w: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  <w:r>
        <w:rPr>
          <w:rStyle w:val="a5"/>
          <w:rFonts w:ascii="Times New Roman" w:eastAsiaTheme="majorEastAsia" w:hAnsi="Times New Roman" w:cs="Times New Roman"/>
          <w:sz w:val="40"/>
          <w:szCs w:val="40"/>
        </w:rPr>
        <w:t>Часть 1</w:t>
      </w: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P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550029" w:rsidRDefault="00550029" w:rsidP="00444B2F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32"/>
          <w:szCs w:val="32"/>
        </w:rPr>
      </w:pPr>
    </w:p>
    <w:p w:rsidR="00444B2F" w:rsidRPr="00F05525" w:rsidRDefault="00444B2F" w:rsidP="00444B2F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32"/>
          <w:szCs w:val="32"/>
        </w:rPr>
      </w:pPr>
      <w:r>
        <w:rPr>
          <w:rStyle w:val="a5"/>
          <w:rFonts w:ascii="Times New Roman" w:eastAsiaTheme="majorEastAsia" w:hAnsi="Times New Roman" w:cs="Times New Roman"/>
          <w:sz w:val="32"/>
          <w:szCs w:val="32"/>
        </w:rPr>
        <w:lastRenderedPageBreak/>
        <w:t>СОДЕРЖАНИЕ</w:t>
      </w:r>
    </w:p>
    <w:p w:rsidR="00444B2F" w:rsidRPr="00424B7F" w:rsidRDefault="00444B2F" w:rsidP="00444B2F">
      <w:pPr>
        <w:pStyle w:val="a4"/>
        <w:spacing w:before="0" w:beforeAutospacing="0" w:after="0" w:afterAutospacing="0" w:line="240" w:lineRule="auto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 w:rsidRPr="00424B7F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Введение. Цели и задачи  разработки схемы теплоснабжения</w:t>
      </w:r>
      <w:r w:rsidR="000E6E36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___________5</w:t>
      </w:r>
    </w:p>
    <w:p w:rsidR="00444B2F" w:rsidRPr="00424B7F" w:rsidRDefault="00444B2F" w:rsidP="00444B2F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24B7F">
        <w:rPr>
          <w:rFonts w:ascii="Times New Roman" w:hAnsi="Times New Roman" w:cs="Times New Roman"/>
          <w:bCs/>
          <w:sz w:val="28"/>
          <w:szCs w:val="28"/>
        </w:rPr>
        <w:t>Общая характеристика муниципального образования «</w:t>
      </w:r>
      <w:proofErr w:type="spellStart"/>
      <w:r w:rsidR="00A133CA">
        <w:rPr>
          <w:rFonts w:ascii="Times New Roman" w:hAnsi="Times New Roman" w:cs="Times New Roman"/>
          <w:bCs/>
          <w:sz w:val="28"/>
          <w:szCs w:val="28"/>
        </w:rPr>
        <w:t>Вехопаденьгское</w:t>
      </w:r>
      <w:proofErr w:type="spellEnd"/>
      <w:r w:rsidRPr="00424B7F">
        <w:rPr>
          <w:rFonts w:ascii="Times New Roman" w:hAnsi="Times New Roman" w:cs="Times New Roman"/>
          <w:bCs/>
          <w:sz w:val="28"/>
          <w:szCs w:val="28"/>
        </w:rPr>
        <w:t>»</w:t>
      </w:r>
      <w:r w:rsidR="003166A1">
        <w:rPr>
          <w:rFonts w:ascii="Times New Roman" w:hAnsi="Times New Roman" w:cs="Times New Roman"/>
          <w:bCs/>
          <w:sz w:val="28"/>
          <w:szCs w:val="28"/>
        </w:rPr>
        <w:t>_</w:t>
      </w:r>
      <w:r w:rsidR="000E6E36">
        <w:rPr>
          <w:rFonts w:ascii="Times New Roman" w:hAnsi="Times New Roman" w:cs="Times New Roman"/>
          <w:bCs/>
          <w:sz w:val="28"/>
          <w:szCs w:val="28"/>
        </w:rPr>
        <w:t>_14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1. Показатели перспективного спроса на тепловую энергию (мощность) и теплоноситель в установленных границах территории МО «</w:t>
      </w:r>
      <w:r w:rsidR="00A133CA">
        <w:rPr>
          <w:bCs/>
          <w:sz w:val="28"/>
          <w:szCs w:val="28"/>
        </w:rPr>
        <w:t>Вехопаденьгское</w:t>
      </w:r>
      <w:r w:rsidRPr="00424B7F">
        <w:rPr>
          <w:bCs/>
          <w:sz w:val="28"/>
          <w:szCs w:val="28"/>
        </w:rPr>
        <w:t>»</w:t>
      </w:r>
      <w:r>
        <w:rPr>
          <w:bCs/>
          <w:sz w:val="28"/>
          <w:szCs w:val="28"/>
        </w:rPr>
        <w:t>________________</w:t>
      </w:r>
      <w:r w:rsidR="000E6E36">
        <w:rPr>
          <w:bCs/>
          <w:sz w:val="28"/>
          <w:szCs w:val="28"/>
        </w:rPr>
        <w:t>______________________________16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1.1. Площадь строительных фондов и приросты площади строительных фондов</w:t>
      </w:r>
      <w:r>
        <w:rPr>
          <w:bCs/>
          <w:sz w:val="28"/>
          <w:szCs w:val="28"/>
        </w:rPr>
        <w:t>_____________</w:t>
      </w:r>
      <w:r w:rsidR="000E6E36">
        <w:rPr>
          <w:bCs/>
          <w:sz w:val="28"/>
          <w:szCs w:val="28"/>
        </w:rPr>
        <w:t>______________________________17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1.2.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</w:t>
      </w:r>
      <w:r w:rsidR="000E6E36">
        <w:rPr>
          <w:bCs/>
          <w:sz w:val="28"/>
          <w:szCs w:val="28"/>
        </w:rPr>
        <w:t>_____________18</w:t>
      </w:r>
    </w:p>
    <w:p w:rsidR="00444B2F" w:rsidRPr="00424B7F" w:rsidRDefault="00444B2F" w:rsidP="00444B2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424B7F">
        <w:rPr>
          <w:b w:val="0"/>
        </w:rPr>
        <w:t>Раздел 1.3. Потребление тепловой энергии (мощности)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(мощности) производственными объектами на каждом этапе и к окончанию планируемого периода</w:t>
      </w:r>
      <w:r w:rsidR="000E6E36">
        <w:rPr>
          <w:b w:val="0"/>
        </w:rPr>
        <w:t>_________________________20</w:t>
      </w:r>
      <w:r w:rsidRPr="00424B7F">
        <w:rPr>
          <w:b w:val="0"/>
        </w:rPr>
        <w:t xml:space="preserve"> 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2. Перспективные балансы тепловой мощности источников тепловой энергии и тепловой нагрузки потребителей</w:t>
      </w:r>
      <w:r w:rsidR="000E6E36">
        <w:rPr>
          <w:bCs/>
          <w:sz w:val="28"/>
          <w:szCs w:val="28"/>
        </w:rPr>
        <w:t>__________________________20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2.1. Радиус эффективного теплоснабжения</w:t>
      </w:r>
      <w:r w:rsidR="000E6E36">
        <w:rPr>
          <w:bCs/>
          <w:sz w:val="28"/>
          <w:szCs w:val="28"/>
        </w:rPr>
        <w:t>____________________20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6"/>
          <w:szCs w:val="26"/>
        </w:rPr>
        <w:t>Раздел 2.2. О</w:t>
      </w:r>
      <w:r w:rsidRPr="00424B7F">
        <w:rPr>
          <w:bCs/>
          <w:sz w:val="28"/>
          <w:szCs w:val="28"/>
        </w:rPr>
        <w:t>писание существующих и перспективных зон действия источников тепловой энергии и систем теплоснабжения</w:t>
      </w:r>
      <w:r>
        <w:rPr>
          <w:bCs/>
          <w:sz w:val="28"/>
          <w:szCs w:val="28"/>
        </w:rPr>
        <w:t>_____</w:t>
      </w:r>
      <w:r w:rsidR="000E6E36">
        <w:rPr>
          <w:bCs/>
          <w:sz w:val="28"/>
          <w:szCs w:val="28"/>
        </w:rPr>
        <w:t>__________21</w:t>
      </w:r>
    </w:p>
    <w:p w:rsidR="00444B2F" w:rsidRPr="00424B7F" w:rsidRDefault="00444B2F" w:rsidP="00444B2F">
      <w:pPr>
        <w:jc w:val="both"/>
        <w:rPr>
          <w:sz w:val="28"/>
          <w:szCs w:val="28"/>
        </w:rPr>
      </w:pPr>
      <w:r w:rsidRPr="00424B7F">
        <w:rPr>
          <w:sz w:val="28"/>
          <w:szCs w:val="28"/>
        </w:rPr>
        <w:t>Раздел 2.3. Описание существующих и перспективных зон действия индивидуальных источников тепловой энергии</w:t>
      </w:r>
      <w:r w:rsidR="000E6E36">
        <w:rPr>
          <w:sz w:val="28"/>
          <w:szCs w:val="28"/>
        </w:rPr>
        <w:t>______________________23</w:t>
      </w:r>
    </w:p>
    <w:p w:rsidR="00444B2F" w:rsidRPr="00424B7F" w:rsidRDefault="00444B2F" w:rsidP="00444B2F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24B7F">
        <w:rPr>
          <w:rFonts w:ascii="Times New Roman" w:hAnsi="Times New Roman" w:cs="Times New Roman"/>
          <w:bCs/>
          <w:sz w:val="28"/>
          <w:szCs w:val="28"/>
        </w:rPr>
        <w:t>Раздел 2.4.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r w:rsidR="000E6E36">
        <w:rPr>
          <w:rFonts w:ascii="Times New Roman" w:hAnsi="Times New Roman" w:cs="Times New Roman"/>
          <w:bCs/>
          <w:sz w:val="28"/>
          <w:szCs w:val="28"/>
        </w:rPr>
        <w:t>_______________24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>2.4.1. Существующие и перспективные значения установленной тепловой мощности основного оборудования источника/источников тепловой энергии</w:t>
      </w:r>
      <w:r>
        <w:rPr>
          <w:sz w:val="28"/>
          <w:szCs w:val="28"/>
        </w:rPr>
        <w:t>-_______________________________</w:t>
      </w:r>
      <w:r w:rsidR="000E6E36">
        <w:rPr>
          <w:sz w:val="28"/>
          <w:szCs w:val="28"/>
        </w:rPr>
        <w:t>______________________________24</w:t>
      </w:r>
    </w:p>
    <w:p w:rsidR="00444B2F" w:rsidRPr="00424B7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  <w:r w:rsidR="000E6E36">
        <w:rPr>
          <w:b w:val="0"/>
        </w:rPr>
        <w:t>_______25</w:t>
      </w:r>
    </w:p>
    <w:p w:rsidR="00444B2F" w:rsidRPr="00424B7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>Существующие и перспективные затраты тепловой мощности на собственные и хозяйственные нужды источников тепловой энергии</w:t>
      </w:r>
      <w:r w:rsidR="000E6E36">
        <w:rPr>
          <w:b w:val="0"/>
        </w:rPr>
        <w:t>______26</w:t>
      </w:r>
    </w:p>
    <w:p w:rsidR="00444B2F" w:rsidRPr="00424B7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>Значения существующей и перспективной тепловой мощности источников тепловой энергии нетто</w:t>
      </w:r>
      <w:r>
        <w:rPr>
          <w:b w:val="0"/>
        </w:rPr>
        <w:t>___</w:t>
      </w:r>
      <w:r w:rsidR="000E6E36">
        <w:rPr>
          <w:b w:val="0"/>
        </w:rPr>
        <w:t>______________________________26</w:t>
      </w:r>
    </w:p>
    <w:p w:rsidR="00444B2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 xml:space="preserve"> Значения существующих и перспективных потерь тепловой энергии  при  ее передаче  по тепловым сетям, включая потери тепловой энергии  в тепловых сетях теплопередачей через теплоизоляционные конструкции теплопроводов и с потерями и затратами теплоносителей</w:t>
      </w:r>
      <w:r w:rsidR="000E6E36">
        <w:rPr>
          <w:b w:val="0"/>
        </w:rPr>
        <w:t>______________26</w:t>
      </w:r>
    </w:p>
    <w:p w:rsidR="00444B2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rPr>
          <w:b w:val="0"/>
        </w:rPr>
      </w:pPr>
      <w:r w:rsidRPr="00424B7F">
        <w:rPr>
          <w:b w:val="0"/>
        </w:rPr>
        <w:t>Затраты существующей и перспективной тепловой мощности на собственные нужды тепловых сетей</w:t>
      </w:r>
      <w:r>
        <w:rPr>
          <w:b w:val="0"/>
        </w:rPr>
        <w:t>___</w:t>
      </w:r>
      <w:r w:rsidR="000E6E36">
        <w:rPr>
          <w:b w:val="0"/>
        </w:rPr>
        <w:t>______________________________27</w:t>
      </w:r>
    </w:p>
    <w:p w:rsidR="00444B2F" w:rsidRPr="00424B7F" w:rsidRDefault="00444B2F" w:rsidP="00444B2F">
      <w:pPr>
        <w:pStyle w:val="a9"/>
        <w:numPr>
          <w:ilvl w:val="2"/>
          <w:numId w:val="15"/>
        </w:numPr>
        <w:autoSpaceDE w:val="0"/>
        <w:autoSpaceDN w:val="0"/>
        <w:spacing w:before="0" w:after="0"/>
        <w:ind w:left="0" w:firstLine="0"/>
        <w:rPr>
          <w:bCs/>
          <w:szCs w:val="28"/>
        </w:rPr>
      </w:pPr>
      <w:r w:rsidRPr="00424B7F">
        <w:rPr>
          <w:bCs/>
          <w:szCs w:val="28"/>
        </w:rPr>
        <w:t xml:space="preserve">Значения существующей и перспективной резервной тепловой мощности источника теплоснабжения с выделением  аварийного резерва и резерва по </w:t>
      </w:r>
      <w:r w:rsidRPr="00424B7F">
        <w:rPr>
          <w:bCs/>
          <w:szCs w:val="28"/>
        </w:rPr>
        <w:lastRenderedPageBreak/>
        <w:t>договорам на поддержание резервной тепловой мощности</w:t>
      </w:r>
      <w:r w:rsidR="000E6E36">
        <w:rPr>
          <w:bCs/>
          <w:szCs w:val="28"/>
        </w:rPr>
        <w:t>_____________27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2.4.8. 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</w:r>
      <w:r>
        <w:rPr>
          <w:bCs/>
          <w:sz w:val="28"/>
          <w:szCs w:val="28"/>
        </w:rPr>
        <w:t>____</w:t>
      </w:r>
      <w:r w:rsidR="000E6E36">
        <w:rPr>
          <w:bCs/>
          <w:sz w:val="28"/>
          <w:szCs w:val="28"/>
        </w:rPr>
        <w:t>______________________________27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>Раздел 2.5. Существующие и перспективные балансы тепловой мощности и тепловой нагрузки</w:t>
      </w:r>
      <w:r>
        <w:rPr>
          <w:sz w:val="28"/>
          <w:szCs w:val="28"/>
        </w:rPr>
        <w:t>_______________</w:t>
      </w:r>
      <w:r w:rsidR="000E6E36">
        <w:rPr>
          <w:sz w:val="28"/>
          <w:szCs w:val="28"/>
        </w:rPr>
        <w:t>______________________________27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3. Перспективные балансы теплоносителя</w:t>
      </w:r>
      <w:r w:rsidR="000E6E36">
        <w:rPr>
          <w:bCs/>
          <w:sz w:val="28"/>
          <w:szCs w:val="28"/>
        </w:rPr>
        <w:t>____________________28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 xml:space="preserve">Раздел 3.1.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424B7F">
        <w:rPr>
          <w:bCs/>
          <w:sz w:val="28"/>
          <w:szCs w:val="28"/>
        </w:rPr>
        <w:t>теплопотребляющими</w:t>
      </w:r>
      <w:proofErr w:type="spellEnd"/>
      <w:r w:rsidRPr="00424B7F">
        <w:rPr>
          <w:bCs/>
          <w:sz w:val="28"/>
          <w:szCs w:val="28"/>
        </w:rPr>
        <w:t xml:space="preserve"> установками потребителей</w:t>
      </w:r>
      <w:r w:rsidR="000E6E36">
        <w:rPr>
          <w:bCs/>
          <w:sz w:val="28"/>
          <w:szCs w:val="28"/>
        </w:rPr>
        <w:t>_______28</w:t>
      </w:r>
    </w:p>
    <w:p w:rsidR="00444B2F" w:rsidRPr="00424B7F" w:rsidRDefault="00444B2F" w:rsidP="00444B2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424B7F">
        <w:rPr>
          <w:b w:val="0"/>
        </w:rPr>
        <w:t>Раздел 3.2.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r>
        <w:rPr>
          <w:b w:val="0"/>
        </w:rPr>
        <w:t>_________________</w:t>
      </w:r>
      <w:r w:rsidR="000E6E36">
        <w:rPr>
          <w:b w:val="0"/>
        </w:rPr>
        <w:t>______________________________29</w:t>
      </w:r>
    </w:p>
    <w:p w:rsidR="00444B2F" w:rsidRPr="00424B7F" w:rsidRDefault="00444B2F" w:rsidP="00444B2F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color w:val="000000"/>
          <w:szCs w:val="28"/>
        </w:rPr>
      </w:pPr>
      <w:r w:rsidRPr="00424B7F">
        <w:rPr>
          <w:b w:val="0"/>
          <w:color w:val="000000"/>
          <w:szCs w:val="28"/>
        </w:rPr>
        <w:t>Раздел 4. Предложения по строительству, реконструкции и техническому перевооружению источников тепловой энергии</w:t>
      </w:r>
      <w:r w:rsidR="000E6E36">
        <w:rPr>
          <w:b w:val="0"/>
          <w:color w:val="000000"/>
          <w:szCs w:val="28"/>
        </w:rPr>
        <w:t>______________________29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4.1. 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для которых отсутствует возможность передачи тепла от существующих и реконструируемых источников тепловой энергии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_________________________29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4.2. 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________________________29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Раздел 4.3. Предложение по техническому перевооружению источников тепловой энергии с целью </w:t>
      </w:r>
      <w:proofErr w:type="gramStart"/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повышения эффективности работы систем теплоснабжения</w:t>
      </w:r>
      <w:proofErr w:type="gramEnd"/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______________________________30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4.4. Предложение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___________________________30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 xml:space="preserve"> Раздел 4.5. 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</w:t>
      </w:r>
      <w:proofErr w:type="spellStart"/>
      <w:r w:rsidRPr="00424B7F">
        <w:rPr>
          <w:sz w:val="28"/>
          <w:szCs w:val="28"/>
        </w:rPr>
        <w:t>профицитных</w:t>
      </w:r>
      <w:proofErr w:type="spellEnd"/>
      <w:r w:rsidRPr="00424B7F">
        <w:rPr>
          <w:sz w:val="28"/>
          <w:szCs w:val="28"/>
        </w:rPr>
        <w:t xml:space="preserve">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</w:t>
      </w:r>
      <w:r>
        <w:rPr>
          <w:sz w:val="28"/>
          <w:szCs w:val="28"/>
        </w:rPr>
        <w:t>__</w:t>
      </w:r>
      <w:r w:rsidR="000E6E36">
        <w:rPr>
          <w:sz w:val="28"/>
          <w:szCs w:val="28"/>
        </w:rPr>
        <w:t>______________________________30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 xml:space="preserve">Раздел 4.6. Меры по переводу котельных, размещенных в существующих и расширяемых зонах действия источников комбинированной выработки </w:t>
      </w:r>
      <w:r w:rsidRPr="00424B7F">
        <w:rPr>
          <w:sz w:val="28"/>
          <w:szCs w:val="28"/>
        </w:rPr>
        <w:lastRenderedPageBreak/>
        <w:t>тепловой и электрической энергии в «пиковый» режим на каждом этапе и к окончанию планируемого периода</w:t>
      </w:r>
      <w:r>
        <w:rPr>
          <w:sz w:val="28"/>
          <w:szCs w:val="28"/>
        </w:rPr>
        <w:t>__</w:t>
      </w:r>
      <w:r w:rsidR="000E6E36">
        <w:rPr>
          <w:sz w:val="28"/>
          <w:szCs w:val="28"/>
        </w:rPr>
        <w:t>______________________________30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 xml:space="preserve">Раздел 4.7. </w:t>
      </w:r>
      <w:proofErr w:type="gramStart"/>
      <w:r w:rsidRPr="00424B7F">
        <w:rPr>
          <w:sz w:val="28"/>
          <w:szCs w:val="28"/>
        </w:rPr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</w:t>
      </w:r>
      <w:r>
        <w:rPr>
          <w:b/>
          <w:sz w:val="28"/>
          <w:szCs w:val="28"/>
        </w:rPr>
        <w:t>_______________________</w:t>
      </w:r>
      <w:r w:rsidR="00A74D14">
        <w:rPr>
          <w:b/>
          <w:sz w:val="28"/>
          <w:szCs w:val="28"/>
        </w:rPr>
        <w:t>_______________________________</w:t>
      </w:r>
      <w:r w:rsidR="000E6E36">
        <w:rPr>
          <w:sz w:val="28"/>
          <w:szCs w:val="28"/>
        </w:rPr>
        <w:t>30</w:t>
      </w:r>
      <w:proofErr w:type="gramEnd"/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4.8. 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>
        <w:rPr>
          <w:b/>
          <w:sz w:val="28"/>
          <w:szCs w:val="28"/>
        </w:rPr>
        <w:t>___</w:t>
      </w:r>
      <w:r w:rsidR="00A74D14">
        <w:rPr>
          <w:b/>
          <w:sz w:val="28"/>
          <w:szCs w:val="28"/>
        </w:rPr>
        <w:t>_______________________________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8C2687">
        <w:rPr>
          <w:sz w:val="28"/>
          <w:szCs w:val="28"/>
        </w:rPr>
        <w:t>Раздел 5. Предложения по строительству и реконструкции тепловых сетей и</w:t>
      </w:r>
      <w:r>
        <w:rPr>
          <w:sz w:val="28"/>
          <w:szCs w:val="28"/>
        </w:rPr>
        <w:t xml:space="preserve"> </w:t>
      </w:r>
      <w:r w:rsidRPr="008C2687">
        <w:rPr>
          <w:sz w:val="28"/>
          <w:szCs w:val="28"/>
        </w:rPr>
        <w:t>сооружений на них</w:t>
      </w:r>
      <w:r w:rsidRPr="008C2687">
        <w:rPr>
          <w:b/>
          <w:sz w:val="28"/>
          <w:szCs w:val="28"/>
        </w:rPr>
        <w:t>______________</w:t>
      </w:r>
      <w:r w:rsidR="00A74D14">
        <w:rPr>
          <w:b/>
          <w:sz w:val="28"/>
          <w:szCs w:val="28"/>
        </w:rPr>
        <w:t>_______________________________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5.1. Предложение по новому строительству и реконструкции тепловых сетей, обеспечивающих перераспределение тепловой нагрузки из зон с  дефицитом располагаемой тепловой мощности источников тепловой энергии в зоны с резервом  располагаемой тепловой мощности источников тепловой энергии (использование существующих резервов)</w:t>
      </w:r>
      <w:r>
        <w:rPr>
          <w:b/>
          <w:sz w:val="28"/>
          <w:szCs w:val="28"/>
        </w:rPr>
        <w:t>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5.2. Предложение по новому строительству тепловых сетей для обеспечения перспективных приростов тепловой нагрузки  во вновь осваиваемых районах поселения, городского округа под жилищную, комплексную  или производственную застройку</w:t>
      </w:r>
      <w:r>
        <w:rPr>
          <w:b/>
          <w:sz w:val="28"/>
          <w:szCs w:val="28"/>
        </w:rPr>
        <w:t>_____________________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5.3. Предложение по новому строительству и  реконструкции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="00A74D14" w:rsidRPr="00A74D14">
        <w:rPr>
          <w:sz w:val="28"/>
          <w:szCs w:val="28"/>
        </w:rPr>
        <w:t>28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5.4. 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</w:t>
      </w:r>
      <w:r>
        <w:rPr>
          <w:b/>
          <w:sz w:val="28"/>
          <w:szCs w:val="28"/>
        </w:rPr>
        <w:t>______________________________</w:t>
      </w:r>
      <w:r w:rsidR="000E6E36">
        <w:rPr>
          <w:sz w:val="28"/>
          <w:szCs w:val="28"/>
        </w:rPr>
        <w:t>32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 xml:space="preserve">Раздел 5.5. </w:t>
      </w:r>
      <w:proofErr w:type="gramStart"/>
      <w:r w:rsidRPr="00424B7F">
        <w:rPr>
          <w:sz w:val="28"/>
          <w:szCs w:val="28"/>
        </w:rPr>
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</w:r>
      <w:r>
        <w:rPr>
          <w:b/>
          <w:sz w:val="28"/>
          <w:szCs w:val="28"/>
        </w:rPr>
        <w:t>___________________________________________</w:t>
      </w:r>
      <w:r w:rsidR="000E6E36">
        <w:rPr>
          <w:sz w:val="28"/>
          <w:szCs w:val="28"/>
        </w:rPr>
        <w:t>32</w:t>
      </w:r>
      <w:proofErr w:type="gramEnd"/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8C2687">
        <w:rPr>
          <w:sz w:val="28"/>
          <w:szCs w:val="28"/>
        </w:rPr>
        <w:t>Раздел 6. Перспективные топливные балансы для каждого источника тепловой энергии,  расположенного в границах поселения, городского округа по видам основного и аварийного топлива на каждом этапе планируемого периода</w:t>
      </w:r>
      <w:r w:rsidRPr="008C2687">
        <w:rPr>
          <w:b/>
          <w:sz w:val="28"/>
          <w:szCs w:val="28"/>
        </w:rPr>
        <w:t>_______________________________________________________</w:t>
      </w:r>
      <w:r w:rsidR="000E6E36">
        <w:rPr>
          <w:sz w:val="28"/>
          <w:szCs w:val="28"/>
        </w:rPr>
        <w:t>32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8C2687">
        <w:rPr>
          <w:sz w:val="28"/>
          <w:szCs w:val="28"/>
        </w:rPr>
        <w:t>Раздел 7. Инвестиции в строительство, реконструкцию и техническое перевооружение</w:t>
      </w:r>
      <w:r w:rsidRPr="008C2687">
        <w:rPr>
          <w:b/>
          <w:sz w:val="28"/>
          <w:szCs w:val="28"/>
        </w:rPr>
        <w:t>__________________</w:t>
      </w:r>
      <w:r w:rsidR="00A74D14">
        <w:rPr>
          <w:b/>
          <w:sz w:val="28"/>
          <w:szCs w:val="28"/>
        </w:rPr>
        <w:t>_______________________________</w:t>
      </w:r>
      <w:r w:rsidR="00A74D14" w:rsidRPr="00A74D14">
        <w:rPr>
          <w:sz w:val="28"/>
          <w:szCs w:val="28"/>
        </w:rPr>
        <w:t>3</w:t>
      </w:r>
      <w:r w:rsidR="000E6E36">
        <w:rPr>
          <w:sz w:val="28"/>
          <w:szCs w:val="28"/>
        </w:rPr>
        <w:t>3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lastRenderedPageBreak/>
        <w:t>Раздел 7.1. Предложение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 с учетом утвержденной инвестиционной программы</w:t>
      </w:r>
      <w:r>
        <w:rPr>
          <w:b/>
          <w:szCs w:val="28"/>
        </w:rPr>
        <w:t>__________________________</w:t>
      </w:r>
      <w:r w:rsidR="00A74D14">
        <w:rPr>
          <w:b/>
          <w:szCs w:val="28"/>
        </w:rPr>
        <w:t>_____</w:t>
      </w:r>
      <w:r w:rsidR="000E6E36">
        <w:rPr>
          <w:sz w:val="28"/>
          <w:szCs w:val="28"/>
        </w:rPr>
        <w:t>33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7.2. Предложение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</w:t>
      </w:r>
      <w:r w:rsidR="00A74D14">
        <w:rPr>
          <w:rFonts w:ascii="Times New Roman" w:hAnsi="Times New Roman" w:cs="Times New Roman"/>
          <w:b w:val="0"/>
          <w:color w:val="auto"/>
          <w:sz w:val="28"/>
          <w:szCs w:val="28"/>
        </w:rPr>
        <w:t>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______________________________33</w:t>
      </w:r>
    </w:p>
    <w:p w:rsidR="00444B2F" w:rsidRPr="00424B7F" w:rsidRDefault="00444B2F" w:rsidP="00444B2F">
      <w:pPr>
        <w:jc w:val="both"/>
        <w:rPr>
          <w:sz w:val="28"/>
          <w:szCs w:val="28"/>
        </w:rPr>
      </w:pPr>
      <w:r w:rsidRPr="00424B7F">
        <w:rPr>
          <w:sz w:val="28"/>
          <w:szCs w:val="28"/>
        </w:rPr>
        <w:t>Раздел 7.3. Предложение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r>
        <w:rPr>
          <w:sz w:val="28"/>
          <w:szCs w:val="28"/>
        </w:rPr>
        <w:t>_________________</w:t>
      </w:r>
      <w:r w:rsidR="00A74D14">
        <w:rPr>
          <w:sz w:val="28"/>
          <w:szCs w:val="28"/>
        </w:rPr>
        <w:t>_</w:t>
      </w:r>
      <w:r w:rsidR="000E6E36">
        <w:rPr>
          <w:sz w:val="28"/>
          <w:szCs w:val="28"/>
        </w:rPr>
        <w:t>______________________________33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8. Обоснование предложений по определению единой теплоснабжающей  Решение об определении единой теплоснабжающей организации</w:t>
      </w:r>
      <w:r>
        <w:rPr>
          <w:bCs/>
          <w:sz w:val="28"/>
          <w:szCs w:val="28"/>
        </w:rPr>
        <w:t>__________________________________________________</w:t>
      </w:r>
      <w:r w:rsidR="000E6E36">
        <w:rPr>
          <w:bCs/>
          <w:sz w:val="28"/>
          <w:szCs w:val="28"/>
        </w:rPr>
        <w:t>34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9. Решения о распределении тепловой нагрузки между источниками тепловой энергии</w:t>
      </w:r>
      <w:r>
        <w:rPr>
          <w:bCs/>
          <w:sz w:val="28"/>
          <w:szCs w:val="28"/>
        </w:rPr>
        <w:t>_______________________________________________</w:t>
      </w:r>
      <w:r w:rsidR="000E6E36">
        <w:rPr>
          <w:bCs/>
          <w:sz w:val="28"/>
          <w:szCs w:val="28"/>
        </w:rPr>
        <w:t>37</w:t>
      </w:r>
    </w:p>
    <w:p w:rsidR="00444B2F" w:rsidRPr="00424B7F" w:rsidRDefault="00444B2F" w:rsidP="00444B2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424B7F">
        <w:rPr>
          <w:b w:val="0"/>
          <w:szCs w:val="28"/>
        </w:rPr>
        <w:t>Раздел 10. Решение по бесхозяйным тепловым сетям</w:t>
      </w:r>
      <w:r w:rsidR="000E6E36">
        <w:rPr>
          <w:b w:val="0"/>
          <w:szCs w:val="28"/>
        </w:rPr>
        <w:t>_________________37</w:t>
      </w: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  <w:r w:rsidRPr="00424B7F">
        <w:rPr>
          <w:rFonts w:ascii="Times New Roman" w:hAnsi="Times New Roman" w:cs="Times New Roman"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________________________</w:t>
      </w:r>
      <w:r w:rsidR="000E6E36">
        <w:rPr>
          <w:rFonts w:ascii="Times New Roman" w:hAnsi="Times New Roman" w:cs="Times New Roman"/>
          <w:sz w:val="28"/>
          <w:szCs w:val="28"/>
        </w:rPr>
        <w:t>______________________________38</w:t>
      </w: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A77725" w:rsidRDefault="00A77725" w:rsidP="005573D1">
      <w:pPr>
        <w:pStyle w:val="a4"/>
        <w:jc w:val="both"/>
        <w:rPr>
          <w:rStyle w:val="a5"/>
          <w:rFonts w:ascii="Times New Roman" w:eastAsiaTheme="majorEastAsia" w:hAnsi="Times New Roman" w:cs="Times New Roman"/>
          <w:sz w:val="28"/>
          <w:szCs w:val="28"/>
        </w:rPr>
      </w:pPr>
    </w:p>
    <w:p w:rsidR="005573D1" w:rsidRPr="00DF58B7" w:rsidRDefault="005573D1" w:rsidP="005573D1">
      <w:pPr>
        <w:pStyle w:val="a4"/>
        <w:jc w:val="both"/>
        <w:rPr>
          <w:rStyle w:val="a5"/>
          <w:rFonts w:ascii="Times New Roman" w:eastAsiaTheme="majorEastAsia" w:hAnsi="Times New Roman" w:cs="Times New Roman"/>
          <w:sz w:val="28"/>
          <w:szCs w:val="28"/>
        </w:rPr>
      </w:pPr>
      <w:r w:rsidRPr="00DF58B7">
        <w:rPr>
          <w:rStyle w:val="a5"/>
          <w:rFonts w:ascii="Times New Roman" w:eastAsiaTheme="majorEastAsia" w:hAnsi="Times New Roman" w:cs="Times New Roman"/>
          <w:sz w:val="28"/>
          <w:szCs w:val="28"/>
        </w:rPr>
        <w:lastRenderedPageBreak/>
        <w:t>Введение. Цели и задачи  разработки схемы теплоснабжения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Разработка схемы теплоснабжения поселений и городских округов представляет собой комплексную проблему, от правильного решения которой во многом зависят масштабы необходимых капитальных вложений. Прогноз спроса на тепловую энергию основан на прогнозировании развития поселения, в первую очередь его градостроительной деятельности. Схемы разрабатываются на основе анализа фактических тепловых нагрузок потребителей с учётом перспективного развития на 15 лет, структуры топливного баланса в рассматриваемом районе, оценки состояния существующих источников тепловой энергии, тепловых сетей и возможности их дальнейшего использования, рассмотрения вопросов надёжности, экономичности.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В проекте Схемы теплоснабжения даётся обоснование необходимости сооружения новых или расширение существующих источников тепловой энергии или  протяженности тепловых сетей для покрытия имеющегося дефицита мощности и возрастающих тепловых нагрузок на расчётный срок.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 xml:space="preserve">В качестве основного </w:t>
      </w:r>
      <w:proofErr w:type="spellStart"/>
      <w:r w:rsidRPr="001E7BC4">
        <w:rPr>
          <w:sz w:val="28"/>
          <w:szCs w:val="28"/>
        </w:rPr>
        <w:t>предпроектного</w:t>
      </w:r>
      <w:proofErr w:type="spellEnd"/>
      <w:r w:rsidRPr="001E7BC4">
        <w:rPr>
          <w:sz w:val="28"/>
          <w:szCs w:val="28"/>
        </w:rPr>
        <w:t xml:space="preserve"> документа по развитию теплового хозяйства поселения принята практика составления перспективных схем теплоснабжения городов</w:t>
      </w:r>
      <w:r>
        <w:rPr>
          <w:sz w:val="28"/>
          <w:szCs w:val="28"/>
        </w:rPr>
        <w:t xml:space="preserve"> и населенных пунктов</w:t>
      </w:r>
      <w:r w:rsidRPr="001E7BC4">
        <w:rPr>
          <w:sz w:val="28"/>
          <w:szCs w:val="28"/>
        </w:rPr>
        <w:t>.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С повышением степени централизации, как правило, повышается экономичность выработки тепла, снижаются начальные затраты и расходы по эксплуатации источников теплоснабжения, но одновременно увеличиваются начальные затраты на сооружение тепловых сетей и эксплуатационные расходы на</w:t>
      </w:r>
      <w:r>
        <w:rPr>
          <w:sz w:val="28"/>
          <w:szCs w:val="28"/>
        </w:rPr>
        <w:t xml:space="preserve"> </w:t>
      </w:r>
      <w:r w:rsidRPr="001E7BC4">
        <w:rPr>
          <w:sz w:val="28"/>
          <w:szCs w:val="28"/>
        </w:rPr>
        <w:t>транспорт</w:t>
      </w:r>
      <w:r>
        <w:rPr>
          <w:sz w:val="28"/>
          <w:szCs w:val="28"/>
        </w:rPr>
        <w:t xml:space="preserve">ировку </w:t>
      </w:r>
      <w:r w:rsidRPr="001E7BC4">
        <w:rPr>
          <w:sz w:val="28"/>
          <w:szCs w:val="28"/>
        </w:rPr>
        <w:t xml:space="preserve"> тепловой энергии.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Централизация теплоснабжения всегда экономически выгодна при плотной застройке в пределах данного района.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Основанием для разработки схемы теплоснабжения поселений, расположенных на территории  муниципального образования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>» является:</w:t>
      </w:r>
    </w:p>
    <w:p w:rsidR="005573D1" w:rsidRPr="00DF58B7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F58B7">
        <w:rPr>
          <w:rFonts w:ascii="Times New Roman" w:hAnsi="Times New Roman" w:cs="Times New Roman"/>
          <w:sz w:val="28"/>
          <w:szCs w:val="28"/>
        </w:rPr>
        <w:t>- Федеральный закон от 27.07.2010 года № 190 -ФЗ «О  теплоснабжении»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58B7">
        <w:rPr>
          <w:rFonts w:ascii="Times New Roman" w:hAnsi="Times New Roman" w:cs="Times New Roman"/>
          <w:sz w:val="28"/>
          <w:szCs w:val="28"/>
        </w:rPr>
        <w:t>(Статья 23.</w:t>
      </w:r>
      <w:proofErr w:type="gramEnd"/>
      <w:r w:rsidRPr="00DF58B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«</w:t>
      </w:r>
      <w:r w:rsidRPr="00DF58B7">
        <w:rPr>
          <w:rFonts w:ascii="Times New Roman" w:hAnsi="Times New Roman" w:cs="Times New Roman"/>
          <w:sz w:val="28"/>
          <w:szCs w:val="28"/>
        </w:rPr>
        <w:t>Организация развития систем теплоснабжения поселений, городских округов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F58B7">
        <w:rPr>
          <w:rFonts w:ascii="Times New Roman" w:hAnsi="Times New Roman" w:cs="Times New Roman"/>
          <w:sz w:val="28"/>
          <w:szCs w:val="28"/>
        </w:rPr>
        <w:t>),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потребителей.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- Постановление  Правительства РФ от 22 Февраля 2012 г. N 154 "О требованиях к схемам теплоснабжения, порядку их разработки и утверждения" 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В соответствии с Федеральным законом № 190 «О теплоснабжении» наличие схемы теплоснабжения, соответствующей определенным формальным требованиям, является обязательным для всех поселений.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В схеме теплоснабжения должны содержаться мероприятия по развитию системы теплоснабжения, в частности меры по переоборудованию котельных для работы в режиме комбинированной выработки тепловой энергии, а так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>же при необходимости мероприятия по консервации избыточных тепловых мощностей.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Схема теплоснабжения разрабатывается на основе документов территориального планирования поселения, утвержденных в соответствии с законодательством о градостроительной деятельности. 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Технической базой разработки являются: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документы территориального планирования Шенкурского района;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эксплуатационная документация (расчетные температурные графики, гидравлические режимы, данные по присоединенным тепловым нагрузкам, их видам и т.п.);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материалы проведения периодических испытаний ТС по определению тепловых потерь и гидравлических характеристик;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1E7BC4">
        <w:rPr>
          <w:sz w:val="28"/>
          <w:szCs w:val="28"/>
        </w:rPr>
        <w:t>– данные технологического и коммерческого учета потребления топлива, отпуска и потребления тепловой энергии, теплоносителя, электроэнергии, измерений (журналов наблюдений, электронных архивов) по приборам контроля режимов отпуска и потребления топлива, тепловой, электрической энергии и воды (расход, давление, температура);</w:t>
      </w:r>
      <w:proofErr w:type="gramEnd"/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1E7BC4">
        <w:rPr>
          <w:sz w:val="28"/>
          <w:szCs w:val="28"/>
        </w:rPr>
        <w:t>– документы по хозяйственной и финансовой деятельности (действующие</w:t>
      </w:r>
      <w:proofErr w:type="gramEnd"/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1E7BC4">
        <w:rPr>
          <w:sz w:val="28"/>
          <w:szCs w:val="28"/>
        </w:rPr>
        <w:t>нормы и нормативы, тарифы и их составляющие) и на пользование тепловой энергией, водой, данные потребления ТЭР на собственные нужды, по потерям ТЭР и т.д.);</w:t>
      </w:r>
      <w:proofErr w:type="gramEnd"/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статистическая отчетность.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Схема теплоснабжения разрабатывается на срок 15 лет.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В настоящее время разработка схем теплоснабжения городов и населенных пунктов очень актуальная и важная задача.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Целью разработки схем теплоснабжения городов и населенных пунктов является разработка технических решений, направленных на обеспечение наиболее экономичным образом качественного и надежного теплоснабжения потребителей при минимальном негативном воздействии на окружающую среду и используются следующие основные понятия: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энергия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энергетический ресурс, при потреблении которого изменяются термодинамические параметры теплоносителей (температура, давление);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2)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качество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установленных нормативными правовыми актами Российской Федерации и (или) договором теплоснабжения характеристик теплоснабжения, в том числе термодинамических параметров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3)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источник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устройство, предназначенное для производства тепловой энергии;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4)  </w:t>
      </w:r>
      <w:proofErr w:type="spellStart"/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теплопотребляющая</w:t>
      </w:r>
      <w:proofErr w:type="spellEnd"/>
      <w:r w:rsidRPr="00706D2F">
        <w:rPr>
          <w:rFonts w:ascii="Times New Roman" w:hAnsi="Times New Roman" w:cs="Times New Roman"/>
          <w:b/>
          <w:bCs/>
          <w:sz w:val="28"/>
          <w:szCs w:val="28"/>
        </w:rPr>
        <w:t xml:space="preserve"> установка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устройство, предназначенное для использования тепловой энергии, теплоносителя для нужд потребителя тепловой энергии;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5)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сеть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устройств (включая центральные тепловые пункты, насосные станции), предназначенных для передачи тепловой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 xml:space="preserve">энергии, теплоносителя от источников тепловой энергии до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6)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мощность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- мощность) - количество тепловой энергии, которое может быть произведено и (или) передано по тепловым сетям за единицу времени;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7)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нагрузка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количество тепловой энергии, которое может быть принято потребителем тепловой энергии за единицу времени;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8)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теплоснабжение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обеспечение потребителей тепловой энергии тепловой энергией, теплоносителем, в том числе поддержание мощности;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9)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потребитель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также - потребитель) - 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установках либо для оказания коммунальных услуг в части горячего водоснабжения и отопления;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 xml:space="preserve">10)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инвестиционная программа организации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, осуществляющей регулируемые виды деятельности в сфере теплоснабжения, - программа финансирования мероприятий организации, осуществляющей регулируемые виды деятельности в сфере теплоснабжения, по строительству, капитальному ремонту, реконструкции и (или) модернизации источников тепловой энергии и (или) тепловых сетей в целях развития, повышения надежности и энергетической эффективности системы теплоснабжения, подключения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 потребителей тепловой энергии к системе теплоснабжения;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 xml:space="preserve">11)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теплоснабжающая организация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предпринимателей);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12)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передача тепловой энергии,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организационно и технологически связанных действий, обеспечивающих поддержание тепловых сетей в состоянии, соответствующем установленным техническими регламентами требованиям, прием, преобразование и доставку тепловой энергии,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13)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коммерческий учет тепловой энергии,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также - коммерческий учет) - установление количества и качества тепловой энергии, теплоносителя, производимых, передаваемых или потребляемых за определенный период, с помощью приборов учета тепловой энергии, теплоносителя (далее - приборы учета) или расчетным путем в целях использования сторонами при расчетах в соответствии с договорами;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lastRenderedPageBreak/>
        <w:t xml:space="preserve">14)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система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источников тепловой энергии 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установок, технологически соединенных тепловыми сетями;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15)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режим потребления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процесс потребления тепловой энергии, теплоносителя с соблюдением потребителем тепловой энергии обязательных характеристик этого процесса в соответствии с нормативными правовыми актами, в том числе техническими регламентами, и условиями договора теплоснабжения;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16) </w:t>
      </w:r>
      <w:proofErr w:type="spellStart"/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теплосетевая</w:t>
      </w:r>
      <w:proofErr w:type="spellEnd"/>
      <w:r w:rsidRPr="00706D2F">
        <w:rPr>
          <w:rFonts w:ascii="Times New Roman" w:hAnsi="Times New Roman" w:cs="Times New Roman"/>
          <w:b/>
          <w:bCs/>
          <w:sz w:val="28"/>
          <w:szCs w:val="28"/>
        </w:rPr>
        <w:t xml:space="preserve"> организация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17)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надежность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характеристика состояния системы теплоснабжения, при котором обеспечиваются качество и безопасность теплоснабжения;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18)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регулируемый вид деятельности в сфере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вид деятельности в сфере теплоснабжения, при осуществлении которого расчеты за товары, услуги в сфере теплоснабжения осуществляются по ценам (тарифам), подлежащим в соответствии с настоящим Федеральным законом государственному регулированию, а именно: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а)    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реализация тепловой энергии (мощности),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>, за исключением установленных настоящим Федеральным законом случаев, при которых допускается установление цены реализации по соглашению сторон договора;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б)    оказание услуг по передаче тепловой энергии,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в)     оказание услуг по поддержанию резервной тепловой мощности, за исключением установленных настоящим Федеральным законом случаев, при которых допускается установление цены услуг по соглашению сторон договора;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схема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документ, содержащий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предпроектные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1E7BC4">
        <w:rPr>
          <w:rFonts w:ascii="Times New Roman" w:hAnsi="Times New Roman" w:cs="Times New Roman"/>
          <w:sz w:val="28"/>
          <w:szCs w:val="28"/>
        </w:rPr>
        <w:t xml:space="preserve">) 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резервная тепловая мощность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тепловая мощность источников тепловой энергии и тепловых сетей, необходимая для обеспечения тепловой нагрузки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установок, входящих в систему теплоснабжения, но не потребляющих тепловой энергии,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топливно-энергетический баланс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документ,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потребления, устанавливающий распределение энергетических ресурсов между системами теплоснабжения, потребителями, группами потребителей и позволяющий определить эффективность использования энергетических ресурсов;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точка учета тепловой энергии,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также - точка учета) - место в системе теплоснабжения, в котором с помощью приборов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>учета или расчетным путем устанавливаются количество и качество производимых, передаваемых или потребляемых тепловой энергии, теплоносителя для целей коммерческого учета;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базовый режим работы источника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режим работы источника тепловой энергии, который характеризуется стабильностью функционирования основного оборудования (котлов, турбин) и используется для обеспечения постоянного уровня потребления тепловой энергии, теплоносителя потребителями при максимальной энергетической эффективности функционирования такого источника;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"пиковый" режим работы источника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режим работы источника тепловой энергии с переменной мощностью для обеспечения изменяющегося уровня потребления тепловой энергии, теплоносителя потребителями;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единая теплоснабжающая организация в системе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</w:t>
      </w:r>
      <w:proofErr w:type="gramEnd"/>
      <w:r w:rsidRPr="001E7BC4">
        <w:rPr>
          <w:rFonts w:ascii="Times New Roman" w:hAnsi="Times New Roman" w:cs="Times New Roman"/>
          <w:sz w:val="28"/>
          <w:szCs w:val="28"/>
        </w:rPr>
        <w:t xml:space="preserve"> теплоснабжения, </w:t>
      </w:r>
      <w:proofErr w:type="gramStart"/>
      <w:r w:rsidRPr="001E7BC4">
        <w:rPr>
          <w:rFonts w:ascii="Times New Roman" w:hAnsi="Times New Roman" w:cs="Times New Roman"/>
          <w:sz w:val="28"/>
          <w:szCs w:val="28"/>
        </w:rPr>
        <w:t>утвержденными</w:t>
      </w:r>
      <w:proofErr w:type="gramEnd"/>
      <w:r w:rsidRPr="001E7BC4">
        <w:rPr>
          <w:rFonts w:ascii="Times New Roman" w:hAnsi="Times New Roman" w:cs="Times New Roman"/>
          <w:sz w:val="28"/>
          <w:szCs w:val="28"/>
        </w:rPr>
        <w:t xml:space="preserve"> Правительством Российской Федерации;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бездоговорное потребление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потребление тепловой энергии, теплоносителя без заключения в установленном порядке договора теплоснабжения, либо потребление тепловой энергии, теплоносителя с использованием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установок, подключенных к системе теплоснабжения с нарушением установленного порядка подключения, либо потребление тепловой энергии, теплоносителя после введения ограничения подачи тепловой энергии в объеме, превышающем допустимый объем потребления, либо потребление тепловой энергии, теплоносителя после предъявления требования теплоснабжающей</w:t>
      </w:r>
      <w:proofErr w:type="gramEnd"/>
      <w:r w:rsidRPr="001E7BC4">
        <w:rPr>
          <w:rFonts w:ascii="Times New Roman" w:hAnsi="Times New Roman" w:cs="Times New Roman"/>
          <w:sz w:val="28"/>
          <w:szCs w:val="28"/>
        </w:rPr>
        <w:t xml:space="preserve"> организации или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теплосетевой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организации о введении ограничения подачи тепловой энергии или прекращении потребления тепловой энергии, если введение такого ограничения или такое прекращение должно быть осуществлено потребителем;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радиус эффективного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максимальное расстояние от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теплопотребляющей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теплопотребляющей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28) </w:t>
      </w:r>
      <w:r w:rsidRPr="001E7BC4">
        <w:rPr>
          <w:rFonts w:ascii="Times New Roman" w:hAnsi="Times New Roman" w:cs="Times New Roman"/>
          <w:sz w:val="28"/>
          <w:szCs w:val="28"/>
        </w:rPr>
        <w:t xml:space="preserve">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плата за подключение к системе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плата, которую вносят лица, осуществляющие строительство здания, строения, сооружения, подключаемых к системе теплоснабжения, а также плата, которую вносят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>лица, осуществляющие реконструкцию здания, строения, сооружения в случае, если данная реконструкция влечет за собой увеличение тепловой нагрузки реконструируемых здания, строения, сооружения (далее также - плата за подключение);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29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 xml:space="preserve">живучесть </w:t>
      </w:r>
      <w:r w:rsidRPr="001E7BC4">
        <w:rPr>
          <w:rFonts w:ascii="Times New Roman" w:hAnsi="Times New Roman" w:cs="Times New Roman"/>
          <w:sz w:val="28"/>
          <w:szCs w:val="28"/>
        </w:rPr>
        <w:t>- способность источников тепловой энергии, тепловых сетей и системы теплоснабжения в целом сохранять свою работоспособность в аварийных ситуациях, а также после длительных (не более двадцати часов) остановок.</w:t>
      </w:r>
    </w:p>
    <w:p w:rsidR="005573D1" w:rsidRPr="00070824" w:rsidRDefault="005573D1" w:rsidP="005573D1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70824">
        <w:rPr>
          <w:rFonts w:ascii="Times New Roman" w:hAnsi="Times New Roman" w:cs="Times New Roman"/>
          <w:b/>
          <w:bCs/>
          <w:sz w:val="28"/>
          <w:szCs w:val="28"/>
        </w:rPr>
        <w:t xml:space="preserve"> Общая характеристика муниципального образования «</w:t>
      </w:r>
      <w:proofErr w:type="spellStart"/>
      <w:r w:rsidR="00A133CA">
        <w:rPr>
          <w:rFonts w:ascii="Times New Roman" w:hAnsi="Times New Roman" w:cs="Times New Roman"/>
          <w:b/>
          <w:bCs/>
          <w:sz w:val="28"/>
          <w:szCs w:val="28"/>
        </w:rPr>
        <w:t>Вехопаденьгское</w:t>
      </w:r>
      <w:proofErr w:type="spellEnd"/>
      <w:r w:rsidRPr="00070824">
        <w:rPr>
          <w:rFonts w:ascii="Times New Roman" w:hAnsi="Times New Roman" w:cs="Times New Roman"/>
          <w:b/>
          <w:bCs/>
          <w:sz w:val="28"/>
          <w:szCs w:val="28"/>
        </w:rPr>
        <w:t>».</w:t>
      </w:r>
    </w:p>
    <w:p w:rsidR="005573D1" w:rsidRPr="00070824" w:rsidRDefault="005573D1" w:rsidP="003166A1">
      <w:pPr>
        <w:pStyle w:val="a4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Шенкурский муниципальный район расположен в южной части </w:t>
      </w:r>
      <w:hyperlink r:id="rId6" w:tooltip="Архангельская область" w:history="1">
        <w:r w:rsidRPr="00C91845">
          <w:rPr>
            <w:rStyle w:val="a3"/>
            <w:rFonts w:ascii="Times New Roman" w:hAnsi="Times New Roman"/>
            <w:sz w:val="28"/>
            <w:szCs w:val="28"/>
          </w:rPr>
          <w:t>Архангельской области</w:t>
        </w:r>
      </w:hyperlink>
      <w:r w:rsidRPr="00C91845">
        <w:rPr>
          <w:rFonts w:ascii="Times New Roman" w:hAnsi="Times New Roman" w:cs="Times New Roman"/>
          <w:color w:val="auto"/>
          <w:sz w:val="28"/>
          <w:szCs w:val="28"/>
        </w:rPr>
        <w:t xml:space="preserve">, площадь его территории— 11 297,67 км² или 1,9 % территории области. </w:t>
      </w:r>
      <w:proofErr w:type="gramStart"/>
      <w:r w:rsidRPr="00C91845">
        <w:rPr>
          <w:rFonts w:ascii="Times New Roman" w:hAnsi="Times New Roman" w:cs="Times New Roman"/>
          <w:color w:val="auto"/>
          <w:sz w:val="28"/>
          <w:szCs w:val="28"/>
        </w:rPr>
        <w:t xml:space="preserve">В состав муниципального образования входят город </w:t>
      </w:r>
      <w:hyperlink r:id="rId7" w:tooltip="Шенкурск" w:history="1">
        <w:r w:rsidRPr="00C91845">
          <w:rPr>
            <w:rStyle w:val="a3"/>
            <w:rFonts w:ascii="Times New Roman" w:hAnsi="Times New Roman"/>
            <w:sz w:val="28"/>
            <w:szCs w:val="28"/>
          </w:rPr>
          <w:t>Шенкурск</w:t>
        </w:r>
      </w:hyperlink>
      <w:r w:rsidRPr="00C91845">
        <w:rPr>
          <w:rFonts w:ascii="Times New Roman" w:hAnsi="Times New Roman" w:cs="Times New Roman"/>
          <w:color w:val="auto"/>
          <w:sz w:val="28"/>
          <w:szCs w:val="28"/>
        </w:rPr>
        <w:t xml:space="preserve"> и 253</w:t>
      </w: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 сельских населенных пункта, которые образуют </w:t>
      </w:r>
      <w:r>
        <w:rPr>
          <w:rFonts w:ascii="Times New Roman" w:hAnsi="Times New Roman" w:cs="Times New Roman"/>
          <w:color w:val="auto"/>
          <w:sz w:val="28"/>
          <w:szCs w:val="28"/>
        </w:rPr>
        <w:t>8</w:t>
      </w: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 сельских администраций и администрацию города.</w:t>
      </w:r>
      <w:proofErr w:type="gramEnd"/>
    </w:p>
    <w:p w:rsidR="005573D1" w:rsidRPr="00070824" w:rsidRDefault="005573D1" w:rsidP="005573D1">
      <w:pPr>
        <w:pStyle w:val="a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>Граничит:</w:t>
      </w:r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западе с </w:t>
      </w:r>
      <w:hyperlink r:id="rId8" w:tooltip="Няндомский район" w:history="1">
        <w:proofErr w:type="spellStart"/>
        <w:r w:rsidRPr="00EC4188">
          <w:rPr>
            <w:rStyle w:val="a3"/>
            <w:sz w:val="28"/>
            <w:szCs w:val="28"/>
          </w:rPr>
          <w:t>Няндомским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северо-западе с </w:t>
      </w:r>
      <w:hyperlink r:id="rId9" w:tooltip="Плесецкий район" w:history="1">
        <w:proofErr w:type="spellStart"/>
        <w:r w:rsidRPr="00EC4188">
          <w:rPr>
            <w:rStyle w:val="a3"/>
            <w:sz w:val="28"/>
            <w:szCs w:val="28"/>
          </w:rPr>
          <w:t>Плесецким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северо-востоке с </w:t>
      </w:r>
      <w:hyperlink r:id="rId10" w:tooltip="Виноградовский район (Архангельская область)" w:history="1">
        <w:proofErr w:type="spellStart"/>
        <w:r w:rsidRPr="00EC4188">
          <w:rPr>
            <w:rStyle w:val="a3"/>
            <w:sz w:val="28"/>
            <w:szCs w:val="28"/>
          </w:rPr>
          <w:t>Виноградовским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востоке с </w:t>
      </w:r>
      <w:hyperlink r:id="rId11" w:tooltip="Верхнетоемский район" w:history="1">
        <w:proofErr w:type="spellStart"/>
        <w:r w:rsidRPr="00EC4188">
          <w:rPr>
            <w:rStyle w:val="a3"/>
            <w:sz w:val="28"/>
            <w:szCs w:val="28"/>
          </w:rPr>
          <w:t>Верхнетоемским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юго-восток с </w:t>
      </w:r>
      <w:hyperlink r:id="rId12" w:tooltip="Устьянский район" w:history="1">
        <w:proofErr w:type="spellStart"/>
        <w:r w:rsidRPr="00EC4188">
          <w:rPr>
            <w:rStyle w:val="a3"/>
            <w:sz w:val="28"/>
            <w:szCs w:val="28"/>
          </w:rPr>
          <w:t>Устьянским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юге </w:t>
      </w:r>
      <w:proofErr w:type="spellStart"/>
      <w:r w:rsidRPr="00EC4188">
        <w:rPr>
          <w:sz w:val="28"/>
          <w:szCs w:val="28"/>
        </w:rPr>
        <w:t>c</w:t>
      </w:r>
      <w:proofErr w:type="spellEnd"/>
      <w:r w:rsidRPr="00EC4188">
        <w:rPr>
          <w:sz w:val="28"/>
          <w:szCs w:val="28"/>
        </w:rPr>
        <w:t xml:space="preserve"> </w:t>
      </w:r>
      <w:hyperlink r:id="rId13" w:tooltip="Вельский район" w:history="1">
        <w:r w:rsidRPr="00EC4188">
          <w:rPr>
            <w:rStyle w:val="a3"/>
            <w:sz w:val="28"/>
            <w:szCs w:val="28"/>
          </w:rPr>
          <w:t>Вельским муниципальным районом</w:t>
        </w:r>
      </w:hyperlink>
    </w:p>
    <w:p w:rsidR="005573D1" w:rsidRPr="00070824" w:rsidRDefault="005573D1" w:rsidP="005573D1">
      <w:pPr>
        <w:pStyle w:val="a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Шенкурский район приравнен к </w:t>
      </w:r>
      <w:hyperlink r:id="rId14" w:tooltip="Крайний Север" w:history="1">
        <w:r w:rsidRPr="002032A6">
          <w:rPr>
            <w:rStyle w:val="a3"/>
            <w:rFonts w:ascii="Times New Roman" w:hAnsi="Times New Roman"/>
            <w:sz w:val="28"/>
            <w:szCs w:val="28"/>
          </w:rPr>
          <w:t>районам Крайнего Севера</w:t>
        </w:r>
      </w:hyperlink>
      <w:r w:rsidRPr="00070824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5573D1" w:rsidRPr="00070824" w:rsidRDefault="00A133CA" w:rsidP="005573D1">
      <w:pPr>
        <w:pStyle w:val="a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133C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5391150"/>
            <wp:effectExtent l="19050" t="0" r="317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565" w:rsidRDefault="008E1565" w:rsidP="008E1565">
      <w:pPr>
        <w:jc w:val="both"/>
        <w:rPr>
          <w:sz w:val="28"/>
          <w:szCs w:val="28"/>
        </w:rPr>
      </w:pPr>
      <w:r w:rsidRPr="00070824">
        <w:rPr>
          <w:sz w:val="28"/>
          <w:szCs w:val="28"/>
        </w:rPr>
        <w:t>Муниципальное образование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Верхопаденьгское</w:t>
      </w:r>
      <w:proofErr w:type="spellEnd"/>
      <w:r>
        <w:rPr>
          <w:sz w:val="28"/>
          <w:szCs w:val="28"/>
        </w:rPr>
        <w:t xml:space="preserve">  </w:t>
      </w:r>
      <w:r w:rsidRPr="00070824">
        <w:rPr>
          <w:sz w:val="28"/>
          <w:szCs w:val="28"/>
        </w:rPr>
        <w:t xml:space="preserve">» было создано в </w:t>
      </w:r>
      <w:r w:rsidRPr="00EB0D7C">
        <w:rPr>
          <w:sz w:val="28"/>
          <w:szCs w:val="28"/>
        </w:rPr>
        <w:t>2005</w:t>
      </w:r>
      <w:r w:rsidRPr="00070824">
        <w:rPr>
          <w:sz w:val="28"/>
          <w:szCs w:val="28"/>
        </w:rPr>
        <w:t xml:space="preserve"> году, статус – сельское поселение, находится в </w:t>
      </w:r>
      <w:r>
        <w:rPr>
          <w:sz w:val="28"/>
          <w:szCs w:val="28"/>
        </w:rPr>
        <w:t xml:space="preserve"> юго-восточной</w:t>
      </w:r>
      <w:r w:rsidRPr="00070824">
        <w:rPr>
          <w:sz w:val="28"/>
          <w:szCs w:val="28"/>
        </w:rPr>
        <w:t xml:space="preserve"> части Шенкурского района Архангельской области  и занимает площадь </w:t>
      </w:r>
      <w:r>
        <w:rPr>
          <w:sz w:val="28"/>
          <w:szCs w:val="28"/>
        </w:rPr>
        <w:t xml:space="preserve">2779 </w:t>
      </w:r>
      <w:r w:rsidRPr="00070824">
        <w:rPr>
          <w:sz w:val="28"/>
          <w:szCs w:val="28"/>
        </w:rPr>
        <w:t xml:space="preserve"> га.    В состав муниципального образования  входят территории </w:t>
      </w:r>
      <w:r>
        <w:rPr>
          <w:sz w:val="28"/>
          <w:szCs w:val="28"/>
        </w:rPr>
        <w:t xml:space="preserve">села   </w:t>
      </w:r>
      <w:proofErr w:type="gramStart"/>
      <w:r>
        <w:rPr>
          <w:sz w:val="28"/>
          <w:szCs w:val="28"/>
        </w:rPr>
        <w:t>Ивановское</w:t>
      </w:r>
      <w:proofErr w:type="gramEnd"/>
      <w:r>
        <w:rPr>
          <w:sz w:val="28"/>
          <w:szCs w:val="28"/>
        </w:rPr>
        <w:t xml:space="preserve">  </w:t>
      </w:r>
      <w:r w:rsidRPr="00070824">
        <w:rPr>
          <w:sz w:val="28"/>
          <w:szCs w:val="28"/>
        </w:rPr>
        <w:t xml:space="preserve">деревень </w:t>
      </w:r>
      <w:r>
        <w:rPr>
          <w:sz w:val="28"/>
          <w:szCs w:val="28"/>
        </w:rPr>
        <w:t xml:space="preserve"> </w:t>
      </w:r>
    </w:p>
    <w:p w:rsidR="008E1565" w:rsidRPr="00070824" w:rsidRDefault="008E1565" w:rsidP="008E1565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,  Архангельская,  </w:t>
      </w:r>
      <w:proofErr w:type="spellStart"/>
      <w:r>
        <w:rPr>
          <w:sz w:val="28"/>
          <w:szCs w:val="28"/>
        </w:rPr>
        <w:t>Бельневская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Вяткинская</w:t>
      </w:r>
      <w:proofErr w:type="spellEnd"/>
      <w:r>
        <w:rPr>
          <w:sz w:val="28"/>
          <w:szCs w:val="28"/>
        </w:rPr>
        <w:t xml:space="preserve">, Горбачевская,  </w:t>
      </w:r>
      <w:proofErr w:type="spellStart"/>
      <w:r>
        <w:rPr>
          <w:sz w:val="28"/>
          <w:szCs w:val="28"/>
        </w:rPr>
        <w:t>Зенкинская</w:t>
      </w:r>
      <w:proofErr w:type="spellEnd"/>
      <w:r>
        <w:rPr>
          <w:sz w:val="28"/>
          <w:szCs w:val="28"/>
        </w:rPr>
        <w:t xml:space="preserve">,  Калиновская,  </w:t>
      </w:r>
      <w:proofErr w:type="spellStart"/>
      <w:r>
        <w:rPr>
          <w:sz w:val="28"/>
          <w:szCs w:val="28"/>
        </w:rPr>
        <w:t>Киселевская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Леваково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Лосевская</w:t>
      </w:r>
      <w:proofErr w:type="spellEnd"/>
      <w:r>
        <w:rPr>
          <w:sz w:val="28"/>
          <w:szCs w:val="28"/>
        </w:rPr>
        <w:t xml:space="preserve">,  Наволок,  </w:t>
      </w:r>
      <w:proofErr w:type="spellStart"/>
      <w:r>
        <w:rPr>
          <w:sz w:val="28"/>
          <w:szCs w:val="28"/>
        </w:rPr>
        <w:t>Остахино</w:t>
      </w:r>
      <w:proofErr w:type="spellEnd"/>
      <w:r>
        <w:rPr>
          <w:sz w:val="28"/>
          <w:szCs w:val="28"/>
        </w:rPr>
        <w:t xml:space="preserve">,  Погорельская,  </w:t>
      </w:r>
      <w:proofErr w:type="spellStart"/>
      <w:r>
        <w:rPr>
          <w:sz w:val="28"/>
          <w:szCs w:val="28"/>
        </w:rPr>
        <w:t>Подсосенная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Поташевская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Степановская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Часовенская</w:t>
      </w:r>
      <w:proofErr w:type="spellEnd"/>
      <w:r>
        <w:rPr>
          <w:sz w:val="28"/>
          <w:szCs w:val="28"/>
        </w:rPr>
        <w:t xml:space="preserve">,  Юрьевская  и  поселка  </w:t>
      </w:r>
      <w:proofErr w:type="spellStart"/>
      <w:r>
        <w:rPr>
          <w:sz w:val="28"/>
          <w:szCs w:val="28"/>
        </w:rPr>
        <w:t>Керзеньга</w:t>
      </w:r>
      <w:proofErr w:type="spellEnd"/>
      <w:r>
        <w:rPr>
          <w:sz w:val="28"/>
          <w:szCs w:val="28"/>
        </w:rPr>
        <w:t xml:space="preserve">. </w:t>
      </w:r>
      <w:r w:rsidRPr="00070824">
        <w:rPr>
          <w:sz w:val="28"/>
          <w:szCs w:val="28"/>
        </w:rPr>
        <w:t xml:space="preserve">Административным центром муниципального образования </w:t>
      </w:r>
      <w:r>
        <w:rPr>
          <w:sz w:val="28"/>
          <w:szCs w:val="28"/>
        </w:rPr>
        <w:t xml:space="preserve"> </w:t>
      </w:r>
      <w:r w:rsidRPr="00070824">
        <w:rPr>
          <w:sz w:val="28"/>
          <w:szCs w:val="28"/>
        </w:rPr>
        <w:t xml:space="preserve">является </w:t>
      </w:r>
      <w:r>
        <w:rPr>
          <w:sz w:val="28"/>
          <w:szCs w:val="28"/>
        </w:rPr>
        <w:t xml:space="preserve">  село  Ивановское</w:t>
      </w:r>
      <w:r w:rsidRPr="00070824">
        <w:rPr>
          <w:sz w:val="28"/>
          <w:szCs w:val="28"/>
        </w:rPr>
        <w:t xml:space="preserve"> Административный центр расположен </w:t>
      </w:r>
      <w:r>
        <w:rPr>
          <w:sz w:val="28"/>
          <w:szCs w:val="28"/>
        </w:rPr>
        <w:t xml:space="preserve"> вдоль </w:t>
      </w:r>
      <w:r w:rsidRPr="00070824">
        <w:rPr>
          <w:sz w:val="28"/>
          <w:szCs w:val="28"/>
        </w:rPr>
        <w:t xml:space="preserve"> реки </w:t>
      </w:r>
      <w:r>
        <w:t xml:space="preserve">  </w:t>
      </w:r>
      <w:proofErr w:type="spellStart"/>
      <w:r w:rsidRPr="006F3B2D">
        <w:rPr>
          <w:sz w:val="28"/>
          <w:szCs w:val="28"/>
        </w:rPr>
        <w:t>Паденьга</w:t>
      </w:r>
      <w:proofErr w:type="spellEnd"/>
      <w:r>
        <w:t xml:space="preserve"> </w:t>
      </w:r>
      <w:r w:rsidRPr="00070824">
        <w:rPr>
          <w:sz w:val="28"/>
          <w:szCs w:val="28"/>
        </w:rPr>
        <w:t xml:space="preserve">(приток </w:t>
      </w:r>
      <w:hyperlink r:id="rId16" w:tooltip="Вага (приток Северной Двины)" w:history="1">
        <w:r w:rsidRPr="00070824">
          <w:rPr>
            <w:rStyle w:val="a3"/>
          </w:rPr>
          <w:t>Ваги</w:t>
        </w:r>
      </w:hyperlink>
      <w:r>
        <w:rPr>
          <w:sz w:val="28"/>
          <w:szCs w:val="28"/>
        </w:rPr>
        <w:t>), в 70</w:t>
      </w:r>
      <w:r w:rsidRPr="00070824">
        <w:rPr>
          <w:sz w:val="28"/>
          <w:szCs w:val="28"/>
        </w:rPr>
        <w:t xml:space="preserve"> км к </w:t>
      </w:r>
      <w:r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</w:rPr>
        <w:t>юго</w:t>
      </w:r>
      <w:proofErr w:type="spellEnd"/>
      <w:r>
        <w:rPr>
          <w:sz w:val="28"/>
          <w:szCs w:val="28"/>
        </w:rPr>
        <w:t xml:space="preserve"> - западу</w:t>
      </w:r>
      <w:proofErr w:type="gramEnd"/>
      <w:r w:rsidRPr="00070824">
        <w:rPr>
          <w:sz w:val="28"/>
          <w:szCs w:val="28"/>
        </w:rPr>
        <w:t xml:space="preserve"> от районного центра г. </w:t>
      </w:r>
      <w:hyperlink r:id="rId17" w:tooltip="Шенкурск" w:history="1">
        <w:r w:rsidRPr="003166A1">
          <w:rPr>
            <w:rStyle w:val="a3"/>
            <w:sz w:val="28"/>
            <w:szCs w:val="28"/>
          </w:rPr>
          <w:t>Шенкурска</w:t>
        </w:r>
      </w:hyperlink>
      <w:r w:rsidRPr="00070824">
        <w:rPr>
          <w:sz w:val="28"/>
          <w:szCs w:val="28"/>
        </w:rPr>
        <w:t>.</w:t>
      </w:r>
    </w:p>
    <w:p w:rsidR="00A133CA" w:rsidRPr="00070824" w:rsidRDefault="00A133CA" w:rsidP="005573D1">
      <w:pPr>
        <w:jc w:val="both"/>
        <w:rPr>
          <w:sz w:val="28"/>
          <w:szCs w:val="28"/>
        </w:rPr>
      </w:pPr>
      <w:r w:rsidRPr="00A133CA">
        <w:rPr>
          <w:noProof/>
          <w:sz w:val="28"/>
          <w:szCs w:val="28"/>
        </w:rPr>
        <w:lastRenderedPageBreak/>
        <w:drawing>
          <wp:inline distT="0" distB="0" distL="0" distR="0">
            <wp:extent cx="5940425" cy="5348233"/>
            <wp:effectExtent l="19050" t="0" r="317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48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565" w:rsidRPr="00070824" w:rsidRDefault="008E1565" w:rsidP="008E1565">
      <w:pPr>
        <w:ind w:firstLine="708"/>
        <w:jc w:val="both"/>
        <w:rPr>
          <w:sz w:val="28"/>
          <w:szCs w:val="28"/>
        </w:rPr>
      </w:pPr>
      <w:r w:rsidRPr="00070824">
        <w:rPr>
          <w:sz w:val="28"/>
          <w:szCs w:val="28"/>
        </w:rPr>
        <w:t xml:space="preserve">В муниципальном образовании по данным переписи населения на 1.01.2014 года проживает </w:t>
      </w:r>
      <w:r>
        <w:rPr>
          <w:sz w:val="28"/>
          <w:szCs w:val="28"/>
        </w:rPr>
        <w:t xml:space="preserve">  841</w:t>
      </w:r>
      <w:r w:rsidRPr="00070824">
        <w:rPr>
          <w:sz w:val="28"/>
          <w:szCs w:val="28"/>
        </w:rPr>
        <w:t xml:space="preserve"> человек. </w:t>
      </w:r>
    </w:p>
    <w:p w:rsidR="008E1565" w:rsidRPr="00070824" w:rsidRDefault="008E1565" w:rsidP="008E1565">
      <w:pPr>
        <w:ind w:firstLine="708"/>
        <w:jc w:val="both"/>
        <w:rPr>
          <w:sz w:val="28"/>
          <w:szCs w:val="28"/>
        </w:rPr>
      </w:pPr>
      <w:r w:rsidRPr="00070824">
        <w:rPr>
          <w:sz w:val="28"/>
          <w:szCs w:val="28"/>
        </w:rPr>
        <w:t xml:space="preserve">По территории поселения проходит автомобильная дорога </w:t>
      </w:r>
      <w:r>
        <w:rPr>
          <w:sz w:val="28"/>
          <w:szCs w:val="28"/>
        </w:rPr>
        <w:t xml:space="preserve"> регионального</w:t>
      </w:r>
      <w:r w:rsidRPr="00070824">
        <w:rPr>
          <w:sz w:val="28"/>
          <w:szCs w:val="28"/>
        </w:rPr>
        <w:t xml:space="preserve"> значения </w:t>
      </w:r>
      <w:r>
        <w:rPr>
          <w:sz w:val="28"/>
          <w:szCs w:val="28"/>
        </w:rPr>
        <w:t xml:space="preserve"> «Шенкурск  - </w:t>
      </w:r>
      <w:proofErr w:type="spellStart"/>
      <w:r>
        <w:rPr>
          <w:sz w:val="28"/>
          <w:szCs w:val="28"/>
        </w:rPr>
        <w:t>Керзеньга</w:t>
      </w:r>
      <w:proofErr w:type="spellEnd"/>
      <w:r w:rsidRPr="00070824">
        <w:rPr>
          <w:sz w:val="28"/>
          <w:szCs w:val="28"/>
        </w:rPr>
        <w:t xml:space="preserve">», а также дороги местного значения, обеспечивающие связь населенных пунктов поселения с районным и областным центром, а также другими районами Архангельской области. </w:t>
      </w:r>
    </w:p>
    <w:p w:rsidR="008E1565" w:rsidRPr="00070824" w:rsidRDefault="008E1565" w:rsidP="008E1565">
      <w:pPr>
        <w:ind w:firstLine="708"/>
        <w:jc w:val="both"/>
        <w:rPr>
          <w:sz w:val="28"/>
          <w:szCs w:val="28"/>
        </w:rPr>
      </w:pPr>
      <w:r w:rsidRPr="00070824">
        <w:rPr>
          <w:sz w:val="28"/>
          <w:szCs w:val="28"/>
        </w:rPr>
        <w:t>Основной вид деятельности жителей на территории муниципального образования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 xml:space="preserve">» - заготовка и вывозка древесины. Лесная промышленность выражена также и в переработке древесины на пиломатериалы. Основные лесозаготовительные предприятия – участки на территории </w:t>
      </w:r>
      <w:r>
        <w:rPr>
          <w:sz w:val="28"/>
          <w:szCs w:val="28"/>
        </w:rPr>
        <w:t xml:space="preserve"> </w:t>
      </w:r>
      <w:r w:rsidRPr="00070824">
        <w:rPr>
          <w:sz w:val="28"/>
          <w:szCs w:val="28"/>
        </w:rPr>
        <w:t xml:space="preserve"> ИП </w:t>
      </w:r>
      <w:r>
        <w:rPr>
          <w:sz w:val="28"/>
          <w:szCs w:val="28"/>
        </w:rPr>
        <w:t>«Ельцов  Л.П</w:t>
      </w:r>
      <w:r w:rsidR="006F3B2D">
        <w:rPr>
          <w:sz w:val="28"/>
          <w:szCs w:val="28"/>
        </w:rPr>
        <w:t>.</w:t>
      </w:r>
      <w:r>
        <w:rPr>
          <w:sz w:val="28"/>
          <w:szCs w:val="28"/>
        </w:rPr>
        <w:t>»,  ИП «Лисицын С.А»</w:t>
      </w:r>
      <w:r w:rsidRPr="00070824">
        <w:rPr>
          <w:sz w:val="28"/>
          <w:szCs w:val="28"/>
        </w:rPr>
        <w:t xml:space="preserve">. В </w:t>
      </w:r>
      <w:r w:rsidR="00A97F7A">
        <w:rPr>
          <w:sz w:val="28"/>
          <w:szCs w:val="28"/>
        </w:rPr>
        <w:t>лесной промышленности заняты 191</w:t>
      </w:r>
      <w:r w:rsidRPr="00070824">
        <w:rPr>
          <w:sz w:val="28"/>
          <w:szCs w:val="28"/>
        </w:rPr>
        <w:t xml:space="preserve">человек. </w:t>
      </w:r>
      <w:r>
        <w:rPr>
          <w:sz w:val="28"/>
          <w:szCs w:val="28"/>
        </w:rPr>
        <w:t xml:space="preserve"> </w:t>
      </w:r>
    </w:p>
    <w:p w:rsidR="008E1565" w:rsidRDefault="008E1565" w:rsidP="008E1565">
      <w:pPr>
        <w:jc w:val="both"/>
        <w:rPr>
          <w:sz w:val="28"/>
          <w:szCs w:val="28"/>
        </w:rPr>
      </w:pPr>
      <w:r w:rsidRPr="00070824">
        <w:rPr>
          <w:sz w:val="28"/>
          <w:szCs w:val="28"/>
        </w:rPr>
        <w:t>     На территории МО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>» н</w:t>
      </w:r>
      <w:r>
        <w:rPr>
          <w:sz w:val="28"/>
          <w:szCs w:val="28"/>
        </w:rPr>
        <w:t>аходится  детский сад</w:t>
      </w:r>
      <w:r w:rsidRPr="00070824">
        <w:rPr>
          <w:sz w:val="28"/>
          <w:szCs w:val="28"/>
        </w:rPr>
        <w:t xml:space="preserve"> (филиал МБОУ «</w:t>
      </w:r>
      <w:proofErr w:type="spellStart"/>
      <w:r>
        <w:rPr>
          <w:sz w:val="28"/>
          <w:szCs w:val="28"/>
        </w:rPr>
        <w:t>Верхопаденьгская</w:t>
      </w:r>
      <w:proofErr w:type="spellEnd"/>
      <w:r>
        <w:rPr>
          <w:sz w:val="28"/>
          <w:szCs w:val="28"/>
        </w:rPr>
        <w:t xml:space="preserve"> </w:t>
      </w:r>
      <w:r w:rsidRPr="00070824">
        <w:rPr>
          <w:sz w:val="28"/>
          <w:szCs w:val="28"/>
        </w:rPr>
        <w:t>СОШ»</w:t>
      </w:r>
      <w:r>
        <w:rPr>
          <w:sz w:val="28"/>
          <w:szCs w:val="28"/>
        </w:rPr>
        <w:t xml:space="preserve">),  </w:t>
      </w:r>
      <w:proofErr w:type="spellStart"/>
      <w:r>
        <w:rPr>
          <w:sz w:val="28"/>
          <w:szCs w:val="28"/>
        </w:rPr>
        <w:t>Верхопаденьгский</w:t>
      </w:r>
      <w:proofErr w:type="spellEnd"/>
      <w:r>
        <w:rPr>
          <w:sz w:val="28"/>
          <w:szCs w:val="28"/>
        </w:rPr>
        <w:t xml:space="preserve">  и  </w:t>
      </w:r>
      <w:proofErr w:type="spellStart"/>
      <w:r>
        <w:rPr>
          <w:sz w:val="28"/>
          <w:szCs w:val="28"/>
        </w:rPr>
        <w:t>Артемьевский</w:t>
      </w:r>
      <w:proofErr w:type="spellEnd"/>
      <w:r>
        <w:rPr>
          <w:sz w:val="28"/>
          <w:szCs w:val="28"/>
        </w:rPr>
        <w:t xml:space="preserve">  ФАПЫ (ГБУЗ «Ш</w:t>
      </w:r>
      <w:r w:rsidRPr="00070824">
        <w:rPr>
          <w:sz w:val="28"/>
          <w:szCs w:val="28"/>
        </w:rPr>
        <w:t xml:space="preserve">енкурской ЦРБ им. Н.Н. </w:t>
      </w:r>
      <w:proofErr w:type="spellStart"/>
      <w:r>
        <w:rPr>
          <w:sz w:val="28"/>
          <w:szCs w:val="28"/>
        </w:rPr>
        <w:t>Приорова</w:t>
      </w:r>
      <w:proofErr w:type="spellEnd"/>
      <w:r>
        <w:rPr>
          <w:sz w:val="28"/>
          <w:szCs w:val="28"/>
        </w:rPr>
        <w:t xml:space="preserve">»),   Ивановский  и  </w:t>
      </w:r>
      <w:proofErr w:type="spellStart"/>
      <w:r>
        <w:rPr>
          <w:sz w:val="28"/>
          <w:szCs w:val="28"/>
        </w:rPr>
        <w:t>Артемьевский</w:t>
      </w:r>
      <w:proofErr w:type="spellEnd"/>
      <w:r>
        <w:rPr>
          <w:sz w:val="28"/>
          <w:szCs w:val="28"/>
        </w:rPr>
        <w:t xml:space="preserve">  филиалы ФГУП «Почта России»,   </w:t>
      </w:r>
      <w:proofErr w:type="spellStart"/>
      <w:r>
        <w:rPr>
          <w:sz w:val="28"/>
          <w:szCs w:val="28"/>
        </w:rPr>
        <w:t>Верхопаденьгский</w:t>
      </w:r>
      <w:proofErr w:type="spellEnd"/>
      <w:r>
        <w:rPr>
          <w:sz w:val="28"/>
          <w:szCs w:val="28"/>
        </w:rPr>
        <w:t xml:space="preserve">  и  </w:t>
      </w:r>
      <w:proofErr w:type="spellStart"/>
      <w:r>
        <w:rPr>
          <w:sz w:val="28"/>
          <w:szCs w:val="28"/>
        </w:rPr>
        <w:t>Артемьевский</w:t>
      </w:r>
      <w:proofErr w:type="spellEnd"/>
      <w:r>
        <w:rPr>
          <w:sz w:val="28"/>
          <w:szCs w:val="28"/>
        </w:rPr>
        <w:t xml:space="preserve">  клубы.</w:t>
      </w:r>
      <w:r w:rsidRPr="00070824">
        <w:rPr>
          <w:sz w:val="28"/>
          <w:szCs w:val="28"/>
        </w:rPr>
        <w:t> </w:t>
      </w:r>
      <w:proofErr w:type="spellStart"/>
      <w:r>
        <w:rPr>
          <w:sz w:val="28"/>
          <w:szCs w:val="28"/>
        </w:rPr>
        <w:t>Верхопаденьгская</w:t>
      </w:r>
      <w:proofErr w:type="spellEnd"/>
      <w:r>
        <w:rPr>
          <w:sz w:val="28"/>
          <w:szCs w:val="28"/>
        </w:rPr>
        <w:t xml:space="preserve">  библиотека.</w:t>
      </w:r>
      <w:r w:rsidRPr="00070824">
        <w:rPr>
          <w:sz w:val="28"/>
          <w:szCs w:val="28"/>
        </w:rPr>
        <w:t> Му</w:t>
      </w:r>
      <w:r>
        <w:rPr>
          <w:sz w:val="28"/>
          <w:szCs w:val="28"/>
        </w:rPr>
        <w:t>ниципальное образование «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>» граничит с МО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Уст</w:t>
      </w:r>
      <w:proofErr w:type="gramStart"/>
      <w:r>
        <w:rPr>
          <w:sz w:val="28"/>
          <w:szCs w:val="28"/>
        </w:rPr>
        <w:t>ь</w:t>
      </w:r>
      <w:proofErr w:type="spellEnd"/>
      <w:r>
        <w:rPr>
          <w:sz w:val="28"/>
          <w:szCs w:val="28"/>
        </w:rPr>
        <w:t>-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Паденьгское</w:t>
      </w:r>
      <w:proofErr w:type="spellEnd"/>
      <w:r w:rsidRPr="00070824">
        <w:rPr>
          <w:sz w:val="28"/>
          <w:szCs w:val="28"/>
        </w:rPr>
        <w:t xml:space="preserve">», </w:t>
      </w:r>
    </w:p>
    <w:p w:rsidR="008E1565" w:rsidRDefault="008E1565" w:rsidP="008E1565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МО «</w:t>
      </w:r>
      <w:proofErr w:type="spellStart"/>
      <w:r>
        <w:rPr>
          <w:sz w:val="28"/>
          <w:szCs w:val="28"/>
        </w:rPr>
        <w:t>Ровдинское</w:t>
      </w:r>
      <w:proofErr w:type="spellEnd"/>
      <w:r>
        <w:rPr>
          <w:sz w:val="28"/>
          <w:szCs w:val="28"/>
        </w:rPr>
        <w:t xml:space="preserve">», </w:t>
      </w:r>
      <w:r w:rsidRPr="00070824">
        <w:rPr>
          <w:sz w:val="28"/>
          <w:szCs w:val="28"/>
        </w:rPr>
        <w:t xml:space="preserve">а также с </w:t>
      </w:r>
      <w:r>
        <w:rPr>
          <w:sz w:val="28"/>
          <w:szCs w:val="28"/>
        </w:rPr>
        <w:t xml:space="preserve"> Вельским  районом  </w:t>
      </w:r>
      <w:r w:rsidRPr="00070824">
        <w:rPr>
          <w:sz w:val="28"/>
          <w:szCs w:val="28"/>
        </w:rPr>
        <w:t xml:space="preserve"> Архангельской об</w:t>
      </w:r>
      <w:r>
        <w:rPr>
          <w:sz w:val="28"/>
          <w:szCs w:val="28"/>
        </w:rPr>
        <w:t>ласти. По территории МО «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>» протекают  рек</w:t>
      </w:r>
      <w:r>
        <w:rPr>
          <w:sz w:val="28"/>
          <w:szCs w:val="28"/>
        </w:rPr>
        <w:t xml:space="preserve">и   </w:t>
      </w:r>
      <w:proofErr w:type="spellStart"/>
      <w:r>
        <w:rPr>
          <w:sz w:val="28"/>
          <w:szCs w:val="28"/>
        </w:rPr>
        <w:t>Паденьга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Симсовда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Пилежма</w:t>
      </w:r>
      <w:proofErr w:type="spellEnd"/>
      <w:r>
        <w:rPr>
          <w:sz w:val="28"/>
          <w:szCs w:val="28"/>
        </w:rPr>
        <w:t>.</w:t>
      </w:r>
      <w:r w:rsidRPr="00070824">
        <w:rPr>
          <w:color w:val="FFFF00"/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             </w:t>
      </w:r>
    </w:p>
    <w:p w:rsidR="008E1565" w:rsidRDefault="008E1565" w:rsidP="005573D1">
      <w:pPr>
        <w:ind w:firstLine="708"/>
        <w:jc w:val="both"/>
        <w:rPr>
          <w:sz w:val="28"/>
          <w:szCs w:val="28"/>
        </w:rPr>
      </w:pPr>
    </w:p>
    <w:p w:rsidR="005573D1" w:rsidRPr="007C6E34" w:rsidRDefault="005573D1" w:rsidP="005573D1">
      <w:pPr>
        <w:ind w:firstLine="708"/>
        <w:jc w:val="both"/>
        <w:rPr>
          <w:sz w:val="28"/>
          <w:szCs w:val="28"/>
        </w:rPr>
      </w:pPr>
      <w:proofErr w:type="gramStart"/>
      <w:r w:rsidRPr="007C6E34">
        <w:rPr>
          <w:sz w:val="28"/>
          <w:szCs w:val="28"/>
        </w:rPr>
        <w:t>Близость морей и океанов заметно сказывается на климате района, который является переходным между морским и континентальным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продолжительной холодной и многоснежной зимой, короткой весной с неустойчивыми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 xml:space="preserve">температурами и относительно коротким, умеренно теплым </w:t>
      </w:r>
      <w:proofErr w:type="gramEnd"/>
    </w:p>
    <w:p w:rsidR="005573D1" w:rsidRPr="007C6E34" w:rsidRDefault="005573D1" w:rsidP="005573D1">
      <w:pPr>
        <w:jc w:val="both"/>
        <w:rPr>
          <w:sz w:val="28"/>
          <w:szCs w:val="28"/>
        </w:rPr>
      </w:pPr>
      <w:r w:rsidRPr="007C6E34">
        <w:rPr>
          <w:sz w:val="28"/>
          <w:szCs w:val="28"/>
        </w:rPr>
        <w:t>летом, продолжительной и ненастной осенью</w:t>
      </w:r>
      <w:r>
        <w:rPr>
          <w:sz w:val="28"/>
          <w:szCs w:val="28"/>
        </w:rPr>
        <w:t xml:space="preserve">. </w:t>
      </w:r>
      <w:r w:rsidRPr="007C6E34">
        <w:rPr>
          <w:sz w:val="28"/>
          <w:szCs w:val="28"/>
        </w:rPr>
        <w:t>Особенностью климата является частая смена воздушных масс различного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происхождения.  Удаленность от морского побережья отражается в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 xml:space="preserve">континентальных чертах климата суровых зимах, жарких летних днях и довольно частых заморозках </w:t>
      </w:r>
      <w:proofErr w:type="gramStart"/>
      <w:r w:rsidRPr="007C6E34">
        <w:rPr>
          <w:sz w:val="28"/>
          <w:szCs w:val="28"/>
        </w:rPr>
        <w:t>в</w:t>
      </w:r>
      <w:proofErr w:type="gramEnd"/>
    </w:p>
    <w:p w:rsidR="005573D1" w:rsidRDefault="005573D1" w:rsidP="005573D1">
      <w:pPr>
        <w:jc w:val="both"/>
        <w:rPr>
          <w:sz w:val="28"/>
          <w:szCs w:val="28"/>
        </w:rPr>
      </w:pPr>
      <w:proofErr w:type="gramStart"/>
      <w:r w:rsidRPr="007C6E34">
        <w:rPr>
          <w:sz w:val="28"/>
          <w:szCs w:val="28"/>
        </w:rPr>
        <w:t>начале</w:t>
      </w:r>
      <w:proofErr w:type="gramEnd"/>
      <w:r w:rsidRPr="007C6E34">
        <w:rPr>
          <w:sz w:val="28"/>
          <w:szCs w:val="28"/>
        </w:rPr>
        <w:t xml:space="preserve"> вегетационного периода.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Зима обычно длинная (до 250 дней) и холодная, с низкой температурой в среднем до –26 градусов и сильными ветрами. Средняя температура</w:t>
      </w:r>
      <w:r>
        <w:rPr>
          <w:sz w:val="28"/>
          <w:szCs w:val="28"/>
        </w:rPr>
        <w:t xml:space="preserve"> воздуха летом составляет 15 градусов тепла. К</w:t>
      </w:r>
      <w:r w:rsidRPr="007C6E34">
        <w:rPr>
          <w:sz w:val="28"/>
          <w:szCs w:val="28"/>
        </w:rPr>
        <w:t xml:space="preserve">оличество осадков составляет около 680 </w:t>
      </w:r>
      <w:r>
        <w:rPr>
          <w:sz w:val="28"/>
          <w:szCs w:val="28"/>
        </w:rPr>
        <w:t>мм.</w:t>
      </w:r>
    </w:p>
    <w:p w:rsidR="005573D1" w:rsidRPr="00C2485E" w:rsidRDefault="005573D1" w:rsidP="005573D1">
      <w:pPr>
        <w:ind w:firstLine="708"/>
        <w:jc w:val="both"/>
        <w:rPr>
          <w:sz w:val="28"/>
          <w:szCs w:val="28"/>
        </w:rPr>
      </w:pPr>
      <w:r w:rsidRPr="00C2485E">
        <w:rPr>
          <w:sz w:val="28"/>
          <w:szCs w:val="28"/>
        </w:rPr>
        <w:t xml:space="preserve"> В геологическом строении территории района принимают участие горные </w:t>
      </w:r>
      <w:r>
        <w:rPr>
          <w:sz w:val="28"/>
          <w:szCs w:val="28"/>
        </w:rPr>
        <w:t>п</w:t>
      </w:r>
      <w:r w:rsidRPr="00C2485E">
        <w:rPr>
          <w:sz w:val="28"/>
          <w:szCs w:val="28"/>
        </w:rPr>
        <w:t xml:space="preserve">ороды различного происхождения. Кристаллический фундамент Русской платформы перекрыт толщей различных отложений. Эта толща пород </w:t>
      </w:r>
      <w:r>
        <w:rPr>
          <w:sz w:val="28"/>
          <w:szCs w:val="28"/>
        </w:rPr>
        <w:t>п</w:t>
      </w:r>
      <w:r w:rsidRPr="00C2485E">
        <w:rPr>
          <w:sz w:val="28"/>
          <w:szCs w:val="28"/>
        </w:rPr>
        <w:t xml:space="preserve">окрыта четвертичными отложениями, верхний слой которых является почвообразующим. На территории наиболее широко распространены ледниковые валунные отложения разного механического состава. </w:t>
      </w:r>
    </w:p>
    <w:p w:rsidR="005573D1" w:rsidRPr="00C2485E" w:rsidRDefault="005573D1" w:rsidP="005573D1">
      <w:pPr>
        <w:jc w:val="both"/>
        <w:rPr>
          <w:sz w:val="28"/>
          <w:szCs w:val="28"/>
        </w:rPr>
      </w:pPr>
      <w:r w:rsidRPr="00C2485E">
        <w:rPr>
          <w:sz w:val="28"/>
          <w:szCs w:val="28"/>
        </w:rPr>
        <w:t>Флювиогляциальные отложения песчаного и механического состава с примесью гравия и гальки встречаются довольно редко.</w:t>
      </w:r>
      <w:r>
        <w:rPr>
          <w:sz w:val="28"/>
          <w:szCs w:val="28"/>
        </w:rPr>
        <w:t xml:space="preserve"> </w:t>
      </w:r>
      <w:proofErr w:type="spellStart"/>
      <w:r w:rsidRPr="00C2485E">
        <w:rPr>
          <w:sz w:val="28"/>
          <w:szCs w:val="28"/>
        </w:rPr>
        <w:t>Равнин</w:t>
      </w:r>
      <w:r w:rsidR="00AA27A6">
        <w:rPr>
          <w:sz w:val="28"/>
          <w:szCs w:val="28"/>
        </w:rPr>
        <w:t>н</w:t>
      </w:r>
      <w:r w:rsidRPr="00C2485E">
        <w:rPr>
          <w:sz w:val="28"/>
          <w:szCs w:val="28"/>
        </w:rPr>
        <w:t>ость</w:t>
      </w:r>
      <w:proofErr w:type="spellEnd"/>
      <w:r w:rsidRPr="00C2485E">
        <w:rPr>
          <w:sz w:val="28"/>
          <w:szCs w:val="28"/>
        </w:rPr>
        <w:t xml:space="preserve"> рельефа основной части района</w:t>
      </w:r>
      <w:r>
        <w:rPr>
          <w:sz w:val="28"/>
          <w:szCs w:val="28"/>
        </w:rPr>
        <w:t xml:space="preserve"> </w:t>
      </w:r>
      <w:r w:rsidRPr="00C2485E">
        <w:rPr>
          <w:sz w:val="28"/>
          <w:szCs w:val="28"/>
        </w:rPr>
        <w:t xml:space="preserve">в условиях Севера способствует развитию промывного водного режима почв, временному избыточному их </w:t>
      </w:r>
      <w:r>
        <w:rPr>
          <w:sz w:val="28"/>
          <w:szCs w:val="28"/>
        </w:rPr>
        <w:t>у</w:t>
      </w:r>
      <w:r w:rsidRPr="00C2485E">
        <w:rPr>
          <w:sz w:val="28"/>
          <w:szCs w:val="28"/>
        </w:rPr>
        <w:t>влажнению, а в соответствующих условиях их заболачиванию на больших территориях.</w:t>
      </w:r>
      <w:r>
        <w:rPr>
          <w:sz w:val="28"/>
          <w:szCs w:val="28"/>
        </w:rPr>
        <w:t xml:space="preserve"> </w:t>
      </w:r>
      <w:r w:rsidRPr="00C2485E">
        <w:rPr>
          <w:sz w:val="28"/>
          <w:szCs w:val="28"/>
        </w:rPr>
        <w:t>На территории района</w:t>
      </w:r>
      <w:r>
        <w:rPr>
          <w:sz w:val="28"/>
          <w:szCs w:val="28"/>
        </w:rPr>
        <w:t xml:space="preserve"> </w:t>
      </w:r>
      <w:r w:rsidRPr="00C2485E">
        <w:rPr>
          <w:sz w:val="28"/>
          <w:szCs w:val="28"/>
        </w:rPr>
        <w:t xml:space="preserve">преобладают почвы подзолистые, </w:t>
      </w:r>
      <w:r>
        <w:rPr>
          <w:sz w:val="28"/>
          <w:szCs w:val="28"/>
        </w:rPr>
        <w:t>д</w:t>
      </w:r>
      <w:r w:rsidRPr="00C2485E">
        <w:rPr>
          <w:sz w:val="28"/>
          <w:szCs w:val="28"/>
        </w:rPr>
        <w:t>ерново</w:t>
      </w:r>
      <w:r>
        <w:rPr>
          <w:sz w:val="28"/>
          <w:szCs w:val="28"/>
        </w:rPr>
        <w:t>-</w:t>
      </w:r>
      <w:r w:rsidRPr="00C2485E">
        <w:rPr>
          <w:sz w:val="28"/>
          <w:szCs w:val="28"/>
        </w:rPr>
        <w:t>глеевые, подзолисто</w:t>
      </w:r>
      <w:r>
        <w:rPr>
          <w:sz w:val="28"/>
          <w:szCs w:val="28"/>
        </w:rPr>
        <w:t>-</w:t>
      </w:r>
      <w:r w:rsidRPr="00C2485E">
        <w:rPr>
          <w:sz w:val="28"/>
          <w:szCs w:val="28"/>
        </w:rPr>
        <w:t xml:space="preserve">болотные, и болотные (верхового и низинного) типов. </w:t>
      </w:r>
    </w:p>
    <w:p w:rsidR="005573D1" w:rsidRPr="007C6E34" w:rsidRDefault="005573D1" w:rsidP="005573D1">
      <w:pPr>
        <w:jc w:val="both"/>
        <w:rPr>
          <w:sz w:val="28"/>
          <w:szCs w:val="28"/>
        </w:rPr>
      </w:pPr>
    </w:p>
    <w:p w:rsidR="005573D1" w:rsidRPr="00070824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070824">
        <w:rPr>
          <w:b/>
          <w:bCs/>
          <w:sz w:val="28"/>
          <w:szCs w:val="28"/>
        </w:rPr>
        <w:t>Раздел 1.</w:t>
      </w:r>
      <w:r>
        <w:rPr>
          <w:b/>
          <w:bCs/>
          <w:sz w:val="28"/>
          <w:szCs w:val="28"/>
        </w:rPr>
        <w:t xml:space="preserve"> </w:t>
      </w:r>
      <w:r w:rsidRPr="00070824">
        <w:rPr>
          <w:b/>
          <w:bCs/>
          <w:sz w:val="28"/>
          <w:szCs w:val="28"/>
        </w:rPr>
        <w:t xml:space="preserve">Показатели перспективного спроса на тепловую энергию (мощность) и теплоноситель в </w:t>
      </w:r>
      <w:r>
        <w:rPr>
          <w:b/>
          <w:bCs/>
          <w:sz w:val="28"/>
          <w:szCs w:val="28"/>
        </w:rPr>
        <w:t>у</w:t>
      </w:r>
      <w:r w:rsidRPr="00070824">
        <w:rPr>
          <w:b/>
          <w:bCs/>
          <w:sz w:val="28"/>
          <w:szCs w:val="28"/>
        </w:rPr>
        <w:t>становленных границах территории МО «</w:t>
      </w:r>
      <w:proofErr w:type="spellStart"/>
      <w:r w:rsidR="00A133CA">
        <w:rPr>
          <w:b/>
          <w:bCs/>
          <w:sz w:val="28"/>
          <w:szCs w:val="28"/>
        </w:rPr>
        <w:t>Вехопаденьгское</w:t>
      </w:r>
      <w:proofErr w:type="spellEnd"/>
      <w:r w:rsidRPr="00070824">
        <w:rPr>
          <w:b/>
          <w:bCs/>
          <w:sz w:val="28"/>
          <w:szCs w:val="28"/>
        </w:rPr>
        <w:t>»</w:t>
      </w:r>
      <w:r>
        <w:rPr>
          <w:b/>
          <w:bCs/>
          <w:sz w:val="28"/>
          <w:szCs w:val="28"/>
        </w:rPr>
        <w:t>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 xml:space="preserve">Схема теплоснабжения </w:t>
      </w:r>
      <w:hyperlink r:id="rId19" w:tooltip="Поселение" w:history="1">
        <w:r w:rsidRPr="00D543E3">
          <w:rPr>
            <w:rStyle w:val="a3"/>
            <w:rFonts w:ascii="Times New Roman" w:hAnsi="Times New Roman"/>
            <w:sz w:val="28"/>
            <w:szCs w:val="28"/>
          </w:rPr>
          <w:t>поселения</w:t>
        </w:r>
      </w:hyperlink>
      <w:r w:rsidRPr="00D543E3">
        <w:rPr>
          <w:rFonts w:ascii="Times New Roman" w:hAnsi="Times New Roman" w:cs="Times New Roman"/>
          <w:sz w:val="28"/>
          <w:szCs w:val="28"/>
        </w:rPr>
        <w:t xml:space="preserve"> разрабатывается  в целях 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 xml:space="preserve">            Схема теплоснабжения сельского поселения представляет документ, в котором обосновывается необходимость и экономическая целесообразность проектирования и строительства новых, расширения и реконструкции существующих источников тепловой энергии и тепловых сетей, средств их эксплуатации и управления с целью обеспечения энергетической </w:t>
      </w:r>
      <w:r w:rsidRPr="00D543E3">
        <w:rPr>
          <w:rFonts w:ascii="Times New Roman" w:hAnsi="Times New Roman" w:cs="Times New Roman"/>
          <w:sz w:val="28"/>
          <w:szCs w:val="28"/>
        </w:rPr>
        <w:lastRenderedPageBreak/>
        <w:t>безопасности, развития экономики поселения и надежности теплоснабжения потребителей.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>Основными задачами при разработке схемы теплоснабжения  сельского поселения являются:</w:t>
      </w:r>
    </w:p>
    <w:p w:rsidR="005573D1" w:rsidRPr="00D543E3" w:rsidRDefault="005573D1" w:rsidP="005573D1">
      <w:pPr>
        <w:numPr>
          <w:ilvl w:val="0"/>
          <w:numId w:val="1"/>
        </w:numPr>
        <w:jc w:val="both"/>
        <w:rPr>
          <w:color w:val="000000"/>
          <w:sz w:val="28"/>
          <w:szCs w:val="28"/>
        </w:rPr>
      </w:pPr>
      <w:r w:rsidRPr="00D543E3">
        <w:rPr>
          <w:color w:val="000000"/>
          <w:sz w:val="28"/>
          <w:szCs w:val="28"/>
        </w:rPr>
        <w:t>Обследование системы теплоснабжения  и анализ существующей ситуации в теплоснабжении сельского поселения.</w:t>
      </w:r>
    </w:p>
    <w:p w:rsidR="005573D1" w:rsidRPr="00D543E3" w:rsidRDefault="005573D1" w:rsidP="005573D1">
      <w:pPr>
        <w:numPr>
          <w:ilvl w:val="0"/>
          <w:numId w:val="1"/>
        </w:numPr>
        <w:jc w:val="both"/>
        <w:rPr>
          <w:color w:val="000000"/>
          <w:sz w:val="28"/>
          <w:szCs w:val="28"/>
        </w:rPr>
      </w:pPr>
      <w:r w:rsidRPr="00D543E3">
        <w:rPr>
          <w:color w:val="000000"/>
          <w:sz w:val="28"/>
          <w:szCs w:val="28"/>
        </w:rPr>
        <w:t>Выявление дефицита тепловой мощности и формирование вариантов развития системы теплоснабжения для ликвидации данного дефицита.</w:t>
      </w:r>
    </w:p>
    <w:p w:rsidR="005573D1" w:rsidRPr="00D543E3" w:rsidRDefault="005573D1" w:rsidP="005573D1">
      <w:pPr>
        <w:numPr>
          <w:ilvl w:val="0"/>
          <w:numId w:val="1"/>
        </w:numPr>
        <w:jc w:val="both"/>
        <w:rPr>
          <w:color w:val="000000"/>
          <w:sz w:val="28"/>
          <w:szCs w:val="28"/>
        </w:rPr>
      </w:pPr>
      <w:r w:rsidRPr="00D543E3">
        <w:rPr>
          <w:color w:val="000000"/>
          <w:sz w:val="28"/>
          <w:szCs w:val="28"/>
        </w:rPr>
        <w:t>Выбор оптимального варианта развития теплоснабжения и основные рекомендации по развитию системы теплоснабжения сельского поселения  до 2029 года.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>Теплоснабжающая организация определяется схемой теплоснабжения.</w:t>
      </w:r>
    </w:p>
    <w:p w:rsidR="005573D1" w:rsidRPr="0007082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Раздел 1.1. </w:t>
      </w:r>
      <w:r w:rsidRPr="00070824">
        <w:rPr>
          <w:b/>
          <w:bCs/>
          <w:sz w:val="28"/>
          <w:szCs w:val="28"/>
        </w:rPr>
        <w:t xml:space="preserve">Площадь строительных фондов и приросты площади </w:t>
      </w:r>
      <w:r>
        <w:rPr>
          <w:b/>
          <w:bCs/>
          <w:sz w:val="28"/>
          <w:szCs w:val="28"/>
        </w:rPr>
        <w:t>с</w:t>
      </w:r>
      <w:r w:rsidRPr="00070824">
        <w:rPr>
          <w:b/>
          <w:bCs/>
          <w:sz w:val="28"/>
          <w:szCs w:val="28"/>
        </w:rPr>
        <w:t>троительных фондов.</w:t>
      </w:r>
    </w:p>
    <w:p w:rsidR="005573D1" w:rsidRPr="00070824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5573D1" w:rsidRPr="00070824" w:rsidRDefault="005573D1" w:rsidP="005573D1">
      <w:pPr>
        <w:tabs>
          <w:tab w:val="left" w:pos="0"/>
        </w:tabs>
        <w:autoSpaceDE w:val="0"/>
        <w:autoSpaceDN w:val="0"/>
        <w:adjustRightInd w:val="0"/>
        <w:ind w:hanging="720"/>
        <w:jc w:val="both"/>
        <w:rPr>
          <w:sz w:val="28"/>
          <w:szCs w:val="28"/>
        </w:rPr>
      </w:pPr>
      <w:r w:rsidRPr="00070824">
        <w:rPr>
          <w:sz w:val="28"/>
          <w:szCs w:val="28"/>
        </w:rPr>
        <w:t xml:space="preserve">                      Площадь строительных фондов и приросты площади строительных фондов с разделением объектов строительства на жилые дома, общественные здания и производственные здания промышленных предприятий по этапам – на каждый год первого 5-летнего периода и на последующие 5 летние, приведены в таблице 1.</w:t>
      </w:r>
    </w:p>
    <w:p w:rsidR="005573D1" w:rsidRPr="001D048A" w:rsidRDefault="005573D1" w:rsidP="005573D1">
      <w:pPr>
        <w:autoSpaceDE w:val="0"/>
        <w:autoSpaceDN w:val="0"/>
        <w:adjustRightInd w:val="0"/>
        <w:ind w:left="720"/>
        <w:jc w:val="right"/>
        <w:rPr>
          <w:b/>
          <w:bCs/>
          <w:sz w:val="20"/>
          <w:szCs w:val="20"/>
        </w:rPr>
      </w:pPr>
      <w:r w:rsidRPr="001D048A">
        <w:rPr>
          <w:b/>
          <w:bCs/>
          <w:sz w:val="20"/>
          <w:szCs w:val="20"/>
        </w:rPr>
        <w:t>Таблица 1</w:t>
      </w:r>
    </w:p>
    <w:tbl>
      <w:tblPr>
        <w:tblW w:w="957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09"/>
        <w:gridCol w:w="2077"/>
        <w:gridCol w:w="690"/>
        <w:gridCol w:w="691"/>
        <w:gridCol w:w="691"/>
        <w:gridCol w:w="691"/>
        <w:gridCol w:w="691"/>
        <w:gridCol w:w="691"/>
        <w:gridCol w:w="770"/>
        <w:gridCol w:w="770"/>
      </w:tblGrid>
      <w:tr w:rsidR="008E1565" w:rsidRPr="00D62DA8" w:rsidTr="008E1565">
        <w:trPr>
          <w:trHeight w:val="317"/>
        </w:trPr>
        <w:tc>
          <w:tcPr>
            <w:tcW w:w="1809" w:type="dxa"/>
            <w:vMerge w:val="restart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 xml:space="preserve">Наименование </w:t>
            </w:r>
          </w:p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Источника теплоснабжения</w:t>
            </w:r>
          </w:p>
        </w:tc>
        <w:tc>
          <w:tcPr>
            <w:tcW w:w="2077" w:type="dxa"/>
            <w:vMerge w:val="restart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Объекты</w:t>
            </w:r>
          </w:p>
        </w:tc>
        <w:tc>
          <w:tcPr>
            <w:tcW w:w="5685" w:type="dxa"/>
            <w:gridSpan w:val="8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Строительные площади, кв.м.</w:t>
            </w:r>
          </w:p>
        </w:tc>
      </w:tr>
      <w:tr w:rsidR="008E1565" w:rsidRPr="00D62DA8" w:rsidTr="008E1565">
        <w:trPr>
          <w:trHeight w:val="281"/>
        </w:trPr>
        <w:tc>
          <w:tcPr>
            <w:tcW w:w="1809" w:type="dxa"/>
            <w:vMerge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  <w:vMerge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2014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2015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2016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2017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2018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2019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2020-2024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2025-2029</w:t>
            </w:r>
          </w:p>
        </w:tc>
      </w:tr>
      <w:tr w:rsidR="008E1565" w:rsidRPr="00D62DA8" w:rsidTr="008E1565">
        <w:tc>
          <w:tcPr>
            <w:tcW w:w="1809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</w:t>
            </w:r>
          </w:p>
        </w:tc>
        <w:tc>
          <w:tcPr>
            <w:tcW w:w="2077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2</w:t>
            </w: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3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4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5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6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7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8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9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10</w:t>
            </w:r>
          </w:p>
        </w:tc>
      </w:tr>
      <w:tr w:rsidR="008E1565" w:rsidRPr="00D62DA8" w:rsidTr="008E1565">
        <w:tc>
          <w:tcPr>
            <w:tcW w:w="9571" w:type="dxa"/>
            <w:gridSpan w:val="10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МО «</w:t>
            </w:r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Верхопаденьгское</w:t>
            </w:r>
            <w:proofErr w:type="spellEnd"/>
            <w:r w:rsidRPr="00D62DA8">
              <w:rPr>
                <w:sz w:val="26"/>
                <w:szCs w:val="26"/>
              </w:rPr>
              <w:t>»</w:t>
            </w:r>
          </w:p>
        </w:tc>
      </w:tr>
      <w:tr w:rsidR="008E1565" w:rsidRPr="00D62DA8" w:rsidTr="008E1565">
        <w:tc>
          <w:tcPr>
            <w:tcW w:w="1809" w:type="dxa"/>
            <w:vMerge w:val="restart"/>
          </w:tcPr>
          <w:p w:rsidR="008E1565" w:rsidRDefault="008E1565" w:rsidP="003166A1">
            <w:pPr>
              <w:autoSpaceDE w:val="0"/>
              <w:autoSpaceDN w:val="0"/>
              <w:adjustRightInd w:val="0"/>
            </w:pPr>
            <w:r w:rsidRPr="00D62DA8">
              <w:t xml:space="preserve">Котельная, д. </w:t>
            </w:r>
            <w:r>
              <w:t xml:space="preserve"> </w:t>
            </w:r>
            <w:proofErr w:type="spellStart"/>
            <w:r>
              <w:t>Артемьевская</w:t>
            </w:r>
            <w:proofErr w:type="spellEnd"/>
            <w:r>
              <w:t xml:space="preserve"> </w:t>
            </w:r>
          </w:p>
          <w:p w:rsidR="008E1565" w:rsidRDefault="00502CA9" w:rsidP="003166A1">
            <w:pPr>
              <w:autoSpaceDE w:val="0"/>
              <w:autoSpaceDN w:val="0"/>
              <w:adjustRightInd w:val="0"/>
            </w:pPr>
            <w:r>
              <w:t>д</w:t>
            </w:r>
            <w:r w:rsidR="008E1565">
              <w:t>. 82</w:t>
            </w:r>
          </w:p>
          <w:p w:rsidR="008E1565" w:rsidRDefault="008E1565" w:rsidP="003166A1">
            <w:pPr>
              <w:autoSpaceDE w:val="0"/>
              <w:autoSpaceDN w:val="0"/>
              <w:adjustRightInd w:val="0"/>
            </w:pPr>
          </w:p>
          <w:p w:rsidR="008E1565" w:rsidRPr="00D62DA8" w:rsidRDefault="008E1565" w:rsidP="003166A1">
            <w:pPr>
              <w:autoSpaceDE w:val="0"/>
              <w:autoSpaceDN w:val="0"/>
              <w:adjustRightInd w:val="0"/>
            </w:pPr>
          </w:p>
        </w:tc>
        <w:tc>
          <w:tcPr>
            <w:tcW w:w="2077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Жилые дома</w:t>
            </w: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  <w:tr w:rsidR="006F3B2D" w:rsidRPr="00D62DA8" w:rsidTr="008E1565">
        <w:tc>
          <w:tcPr>
            <w:tcW w:w="1809" w:type="dxa"/>
            <w:vMerge/>
          </w:tcPr>
          <w:p w:rsidR="006F3B2D" w:rsidRPr="00D62DA8" w:rsidRDefault="006F3B2D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6F3B2D" w:rsidRPr="00D62DA8" w:rsidRDefault="006F3B2D" w:rsidP="00502CA9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Общественные здания</w:t>
            </w:r>
            <w:r>
              <w:rPr>
                <w:sz w:val="26"/>
                <w:szCs w:val="26"/>
              </w:rPr>
              <w:t xml:space="preserve"> клуб, детсад</w:t>
            </w:r>
          </w:p>
        </w:tc>
        <w:tc>
          <w:tcPr>
            <w:tcW w:w="690" w:type="dxa"/>
          </w:tcPr>
          <w:p w:rsidR="006F3B2D" w:rsidRPr="00D62DA8" w:rsidRDefault="006F3B2D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8F0489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70" w:type="dxa"/>
          </w:tcPr>
          <w:p w:rsidR="006F3B2D" w:rsidRPr="00D62DA8" w:rsidRDefault="008F0489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70" w:type="dxa"/>
          </w:tcPr>
          <w:p w:rsidR="006F3B2D" w:rsidRPr="00D62DA8" w:rsidRDefault="008F0489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8E1565" w:rsidRPr="00D62DA8" w:rsidTr="008E1565">
        <w:tc>
          <w:tcPr>
            <w:tcW w:w="1809" w:type="dxa"/>
            <w:vMerge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Производственные предприятия</w:t>
            </w: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  <w:tr w:rsidR="005573D1" w:rsidRPr="00D62DA8" w:rsidTr="008E1565">
        <w:tc>
          <w:tcPr>
            <w:tcW w:w="1809" w:type="dxa"/>
            <w:vMerge w:val="restart"/>
          </w:tcPr>
          <w:p w:rsidR="00502CA9" w:rsidRDefault="00502CA9" w:rsidP="00502CA9">
            <w:pPr>
              <w:autoSpaceDE w:val="0"/>
              <w:autoSpaceDN w:val="0"/>
              <w:adjustRightInd w:val="0"/>
            </w:pPr>
            <w:r>
              <w:t>Котельная</w:t>
            </w:r>
          </w:p>
          <w:p w:rsidR="00502CA9" w:rsidRDefault="00502CA9" w:rsidP="00502CA9">
            <w:pPr>
              <w:autoSpaceDE w:val="0"/>
              <w:autoSpaceDN w:val="0"/>
              <w:adjustRightInd w:val="0"/>
            </w:pPr>
            <w:r>
              <w:t>.</w:t>
            </w:r>
            <w:proofErr w:type="spellStart"/>
            <w:r>
              <w:t>Артемьевская</w:t>
            </w:r>
            <w:proofErr w:type="spellEnd"/>
          </w:p>
          <w:p w:rsidR="005573D1" w:rsidRPr="00D62DA8" w:rsidRDefault="00502CA9" w:rsidP="00502CA9">
            <w:pPr>
              <w:autoSpaceDE w:val="0"/>
              <w:autoSpaceDN w:val="0"/>
              <w:adjustRightInd w:val="0"/>
            </w:pPr>
            <w:r>
              <w:t>д. 147 «а»</w:t>
            </w:r>
          </w:p>
        </w:tc>
        <w:tc>
          <w:tcPr>
            <w:tcW w:w="2077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Жилые дома</w:t>
            </w: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  <w:tr w:rsidR="00132057" w:rsidRPr="00D62DA8" w:rsidTr="008E1565">
        <w:tc>
          <w:tcPr>
            <w:tcW w:w="1809" w:type="dxa"/>
            <w:vMerge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Общественные здания</w:t>
            </w:r>
            <w:r>
              <w:rPr>
                <w:sz w:val="26"/>
                <w:szCs w:val="26"/>
              </w:rPr>
              <w:t xml:space="preserve"> (школа)</w:t>
            </w:r>
          </w:p>
        </w:tc>
        <w:tc>
          <w:tcPr>
            <w:tcW w:w="690" w:type="dxa"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770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770" w:type="dxa"/>
          </w:tcPr>
          <w:p w:rsidR="00132057" w:rsidRPr="00D62DA8" w:rsidRDefault="008F0489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5573D1" w:rsidRPr="00D62DA8" w:rsidTr="008E1565">
        <w:tc>
          <w:tcPr>
            <w:tcW w:w="1809" w:type="dxa"/>
            <w:vMerge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Производственные предприятия</w:t>
            </w: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</w:tbl>
    <w:p w:rsidR="00D543E3" w:rsidRDefault="00D543E3" w:rsidP="005573D1">
      <w:pPr>
        <w:autoSpaceDE w:val="0"/>
        <w:autoSpaceDN w:val="0"/>
        <w:adjustRightInd w:val="0"/>
        <w:ind w:left="-142"/>
        <w:jc w:val="both"/>
        <w:rPr>
          <w:sz w:val="28"/>
          <w:szCs w:val="28"/>
        </w:rPr>
      </w:pPr>
    </w:p>
    <w:p w:rsidR="005573D1" w:rsidRPr="00070824" w:rsidRDefault="008F0489" w:rsidP="005573D1">
      <w:pPr>
        <w:autoSpaceDE w:val="0"/>
        <w:autoSpaceDN w:val="0"/>
        <w:adjustRightInd w:val="0"/>
        <w:ind w:left="-142"/>
        <w:jc w:val="both"/>
        <w:rPr>
          <w:sz w:val="28"/>
          <w:szCs w:val="28"/>
        </w:rPr>
      </w:pPr>
      <w:r w:rsidRPr="00DA3574">
        <w:rPr>
          <w:b/>
          <w:sz w:val="28"/>
          <w:szCs w:val="28"/>
        </w:rPr>
        <w:t xml:space="preserve">Котельная д. </w:t>
      </w:r>
      <w:proofErr w:type="spellStart"/>
      <w:r w:rsidRPr="00DA3574">
        <w:rPr>
          <w:b/>
          <w:sz w:val="28"/>
          <w:szCs w:val="28"/>
        </w:rPr>
        <w:t>Артемьевская</w:t>
      </w:r>
      <w:proofErr w:type="spellEnd"/>
      <w:r w:rsidRPr="00DA3574">
        <w:rPr>
          <w:b/>
          <w:sz w:val="28"/>
          <w:szCs w:val="28"/>
        </w:rPr>
        <w:t xml:space="preserve"> д. 82 законсервирована в 2018 году ввиду закрытия отапливаемых е</w:t>
      </w:r>
      <w:r w:rsidR="0092085E">
        <w:rPr>
          <w:b/>
          <w:sz w:val="28"/>
          <w:szCs w:val="28"/>
        </w:rPr>
        <w:t>й</w:t>
      </w:r>
      <w:r w:rsidRPr="00DA3574">
        <w:rPr>
          <w:b/>
          <w:sz w:val="28"/>
          <w:szCs w:val="28"/>
        </w:rPr>
        <w:t xml:space="preserve"> зданий. Котельная д. </w:t>
      </w:r>
      <w:proofErr w:type="spellStart"/>
      <w:r w:rsidRPr="00DA3574">
        <w:rPr>
          <w:b/>
          <w:sz w:val="28"/>
          <w:szCs w:val="28"/>
        </w:rPr>
        <w:t>Артемьевская</w:t>
      </w:r>
      <w:proofErr w:type="spellEnd"/>
      <w:r w:rsidRPr="00DA3574">
        <w:rPr>
          <w:b/>
          <w:sz w:val="28"/>
          <w:szCs w:val="28"/>
        </w:rPr>
        <w:t xml:space="preserve"> д. 147А законсервирована с сентября 2025 года ввиду закрытия </w:t>
      </w:r>
      <w:r w:rsidR="005C74BC">
        <w:rPr>
          <w:b/>
          <w:sz w:val="28"/>
          <w:szCs w:val="28"/>
        </w:rPr>
        <w:t>начальной школы (</w:t>
      </w:r>
      <w:proofErr w:type="spellStart"/>
      <w:r w:rsidR="005C74BC">
        <w:rPr>
          <w:b/>
          <w:sz w:val="28"/>
          <w:szCs w:val="28"/>
        </w:rPr>
        <w:t>Верхопаденьгского</w:t>
      </w:r>
      <w:proofErr w:type="spellEnd"/>
      <w:r w:rsidR="005C74BC">
        <w:rPr>
          <w:b/>
          <w:sz w:val="28"/>
          <w:szCs w:val="28"/>
        </w:rPr>
        <w:t xml:space="preserve"> филиала МБОУ «</w:t>
      </w:r>
      <w:proofErr w:type="spellStart"/>
      <w:r w:rsidR="005C74BC">
        <w:rPr>
          <w:b/>
          <w:sz w:val="28"/>
          <w:szCs w:val="28"/>
        </w:rPr>
        <w:t>Ровдинская</w:t>
      </w:r>
      <w:proofErr w:type="spellEnd"/>
      <w:r w:rsidR="005C74BC">
        <w:rPr>
          <w:b/>
          <w:sz w:val="28"/>
          <w:szCs w:val="28"/>
        </w:rPr>
        <w:t xml:space="preserve"> СШ»)</w:t>
      </w:r>
      <w:proofErr w:type="gramStart"/>
      <w:r w:rsidR="005C74BC">
        <w:rPr>
          <w:b/>
          <w:sz w:val="28"/>
          <w:szCs w:val="28"/>
        </w:rPr>
        <w:t xml:space="preserve"> ,</w:t>
      </w:r>
      <w:proofErr w:type="gramEnd"/>
      <w:r w:rsidR="005C74BC">
        <w:rPr>
          <w:b/>
          <w:sz w:val="28"/>
          <w:szCs w:val="28"/>
        </w:rPr>
        <w:t xml:space="preserve"> здание которой отапливала данная котельная</w:t>
      </w:r>
      <w:r w:rsidRPr="00DA3574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О</w:t>
      </w:r>
      <w:r w:rsidR="005573D1" w:rsidRPr="00070824">
        <w:rPr>
          <w:sz w:val="28"/>
          <w:szCs w:val="28"/>
        </w:rPr>
        <w:t>бъект</w:t>
      </w:r>
      <w:r>
        <w:rPr>
          <w:sz w:val="28"/>
          <w:szCs w:val="28"/>
        </w:rPr>
        <w:t>ы</w:t>
      </w:r>
      <w:r w:rsidR="005573D1" w:rsidRPr="00070824">
        <w:rPr>
          <w:sz w:val="28"/>
          <w:szCs w:val="28"/>
        </w:rPr>
        <w:t xml:space="preserve"> </w:t>
      </w:r>
      <w:proofErr w:type="gramStart"/>
      <w:r w:rsidR="005573D1" w:rsidRPr="00070824">
        <w:rPr>
          <w:sz w:val="28"/>
          <w:szCs w:val="28"/>
        </w:rPr>
        <w:t>находящихся</w:t>
      </w:r>
      <w:proofErr w:type="gramEnd"/>
      <w:r w:rsidR="005573D1" w:rsidRPr="00070824">
        <w:rPr>
          <w:sz w:val="28"/>
          <w:szCs w:val="28"/>
        </w:rPr>
        <w:t xml:space="preserve"> в стадии </w:t>
      </w:r>
      <w:r w:rsidR="005573D1" w:rsidRPr="00070824">
        <w:rPr>
          <w:sz w:val="28"/>
          <w:szCs w:val="28"/>
        </w:rPr>
        <w:lastRenderedPageBreak/>
        <w:t>строительства на территории поселения на текущий момент нет. Строительство новых объектов не планируется.</w:t>
      </w:r>
    </w:p>
    <w:p w:rsidR="005573D1" w:rsidRPr="006D0CAC" w:rsidRDefault="005573D1" w:rsidP="005573D1">
      <w:pPr>
        <w:autoSpaceDE w:val="0"/>
        <w:autoSpaceDN w:val="0"/>
        <w:adjustRightInd w:val="0"/>
        <w:ind w:left="720"/>
        <w:jc w:val="both"/>
        <w:rPr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Раздел 1.2.</w:t>
      </w:r>
      <w:r w:rsidRPr="00070824">
        <w:rPr>
          <w:b/>
          <w:bCs/>
          <w:sz w:val="28"/>
          <w:szCs w:val="28"/>
        </w:rPr>
        <w:t xml:space="preserve">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теплопотребления.</w:t>
      </w: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5573D1" w:rsidRPr="0098344C" w:rsidRDefault="00A97F7A" w:rsidP="00502CA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 л</w:t>
      </w:r>
      <w:r w:rsidR="005573D1" w:rsidRPr="0098344C">
        <w:rPr>
          <w:sz w:val="28"/>
          <w:szCs w:val="28"/>
        </w:rPr>
        <w:t>окальн</w:t>
      </w:r>
      <w:r>
        <w:rPr>
          <w:sz w:val="28"/>
          <w:szCs w:val="28"/>
        </w:rPr>
        <w:t>ые котельные</w:t>
      </w:r>
      <w:r w:rsidR="005573D1" w:rsidRPr="0098344C">
        <w:rPr>
          <w:sz w:val="28"/>
          <w:szCs w:val="28"/>
        </w:rPr>
        <w:t xml:space="preserve"> и тепловые сети </w:t>
      </w:r>
      <w:r w:rsidR="00C736CB">
        <w:rPr>
          <w:sz w:val="28"/>
          <w:szCs w:val="28"/>
        </w:rPr>
        <w:t>на территории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="00C736CB">
        <w:rPr>
          <w:sz w:val="28"/>
          <w:szCs w:val="28"/>
        </w:rPr>
        <w:t xml:space="preserve">» </w:t>
      </w:r>
      <w:r w:rsidR="008F0489">
        <w:rPr>
          <w:sz w:val="28"/>
          <w:szCs w:val="28"/>
        </w:rPr>
        <w:t xml:space="preserve">ранее </w:t>
      </w:r>
      <w:r w:rsidR="005573D1" w:rsidRPr="0098344C">
        <w:rPr>
          <w:sz w:val="28"/>
          <w:szCs w:val="28"/>
        </w:rPr>
        <w:t>име</w:t>
      </w:r>
      <w:r w:rsidR="008F0489">
        <w:rPr>
          <w:sz w:val="28"/>
          <w:szCs w:val="28"/>
        </w:rPr>
        <w:t>лись</w:t>
      </w:r>
      <w:r w:rsidR="005573D1" w:rsidRPr="0098344C">
        <w:rPr>
          <w:sz w:val="28"/>
          <w:szCs w:val="28"/>
        </w:rPr>
        <w:t xml:space="preserve"> только в  д. </w:t>
      </w:r>
      <w:proofErr w:type="spellStart"/>
      <w:r w:rsidR="00502CA9">
        <w:rPr>
          <w:sz w:val="28"/>
          <w:szCs w:val="28"/>
        </w:rPr>
        <w:t>Артемьевской</w:t>
      </w:r>
      <w:proofErr w:type="spellEnd"/>
      <w:r w:rsidR="005573D1" w:rsidRPr="0098344C">
        <w:rPr>
          <w:sz w:val="28"/>
          <w:szCs w:val="28"/>
        </w:rPr>
        <w:t xml:space="preserve">, </w:t>
      </w:r>
      <w:r w:rsidR="00502CA9">
        <w:rPr>
          <w:sz w:val="28"/>
          <w:szCs w:val="28"/>
        </w:rPr>
        <w:t xml:space="preserve">но и </w:t>
      </w:r>
      <w:r w:rsidR="00502CA9" w:rsidRPr="0098344C">
        <w:rPr>
          <w:sz w:val="28"/>
          <w:szCs w:val="28"/>
        </w:rPr>
        <w:t xml:space="preserve"> в этом населенном пункте </w:t>
      </w:r>
      <w:r w:rsidR="00502CA9">
        <w:rPr>
          <w:sz w:val="28"/>
          <w:szCs w:val="28"/>
        </w:rPr>
        <w:t xml:space="preserve">  индивидуальные жилые дома и социальные объекты кроме  клуба, детсада  и  школы</w:t>
      </w:r>
      <w:r w:rsidR="00502CA9" w:rsidRPr="0098344C">
        <w:rPr>
          <w:sz w:val="28"/>
          <w:szCs w:val="28"/>
        </w:rPr>
        <w:t xml:space="preserve"> оборудованы отопительными печами. </w:t>
      </w:r>
      <w:r w:rsidR="005573D1" w:rsidRPr="0098344C">
        <w:rPr>
          <w:sz w:val="28"/>
          <w:szCs w:val="28"/>
        </w:rPr>
        <w:t>В силу этого система теплоснабжения в муниципальном образовании включа</w:t>
      </w:r>
      <w:r w:rsidR="008F0489">
        <w:rPr>
          <w:sz w:val="28"/>
          <w:szCs w:val="28"/>
        </w:rPr>
        <w:t>ла</w:t>
      </w:r>
      <w:r w:rsidR="005573D1" w:rsidRPr="0098344C">
        <w:rPr>
          <w:sz w:val="28"/>
          <w:szCs w:val="28"/>
        </w:rPr>
        <w:t xml:space="preserve"> в себя следующие объекты:</w:t>
      </w:r>
    </w:p>
    <w:p w:rsidR="005573D1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344C">
        <w:rPr>
          <w:rFonts w:ascii="Times New Roman" w:hAnsi="Times New Roman" w:cs="Times New Roman"/>
          <w:sz w:val="28"/>
          <w:szCs w:val="28"/>
        </w:rPr>
        <w:t>- локальная котельная</w:t>
      </w:r>
      <w:r w:rsidR="00502CA9">
        <w:rPr>
          <w:rFonts w:ascii="Times New Roman" w:hAnsi="Times New Roman" w:cs="Times New Roman"/>
          <w:sz w:val="28"/>
          <w:szCs w:val="28"/>
        </w:rPr>
        <w:t xml:space="preserve"> ДК</w:t>
      </w:r>
      <w:r w:rsidRPr="0098344C">
        <w:rPr>
          <w:rFonts w:ascii="Times New Roman" w:hAnsi="Times New Roman" w:cs="Times New Roman"/>
          <w:sz w:val="28"/>
          <w:szCs w:val="28"/>
        </w:rPr>
        <w:t xml:space="preserve"> и тепловые сети д. </w:t>
      </w:r>
      <w:proofErr w:type="spellStart"/>
      <w:r w:rsidR="00502CA9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98344C">
        <w:rPr>
          <w:rFonts w:ascii="Times New Roman" w:hAnsi="Times New Roman" w:cs="Times New Roman"/>
          <w:sz w:val="28"/>
          <w:szCs w:val="28"/>
        </w:rPr>
        <w:t>;</w:t>
      </w:r>
    </w:p>
    <w:p w:rsidR="00502CA9" w:rsidRDefault="00502CA9" w:rsidP="00502CA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344C">
        <w:rPr>
          <w:rFonts w:ascii="Times New Roman" w:hAnsi="Times New Roman" w:cs="Times New Roman"/>
          <w:sz w:val="28"/>
          <w:szCs w:val="28"/>
        </w:rPr>
        <w:t>- локальная котельная</w:t>
      </w:r>
      <w:r>
        <w:rPr>
          <w:rFonts w:ascii="Times New Roman" w:hAnsi="Times New Roman" w:cs="Times New Roman"/>
          <w:sz w:val="28"/>
          <w:szCs w:val="28"/>
        </w:rPr>
        <w:t xml:space="preserve"> школы</w:t>
      </w:r>
      <w:r w:rsidRPr="0098344C">
        <w:rPr>
          <w:rFonts w:ascii="Times New Roman" w:hAnsi="Times New Roman" w:cs="Times New Roman"/>
          <w:sz w:val="28"/>
          <w:szCs w:val="28"/>
        </w:rPr>
        <w:t xml:space="preserve"> и тепловые сети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98344C">
        <w:rPr>
          <w:rFonts w:ascii="Times New Roman" w:hAnsi="Times New Roman" w:cs="Times New Roman"/>
          <w:sz w:val="28"/>
          <w:szCs w:val="28"/>
        </w:rPr>
        <w:t>;</w:t>
      </w:r>
    </w:p>
    <w:p w:rsidR="005573D1" w:rsidRPr="0098344C" w:rsidRDefault="005573D1" w:rsidP="005573D1">
      <w:pPr>
        <w:pStyle w:val="21"/>
        <w:ind w:firstLine="567"/>
        <w:rPr>
          <w:b w:val="0"/>
          <w:bCs w:val="0"/>
        </w:rPr>
      </w:pPr>
      <w:r w:rsidRPr="0098344C">
        <w:rPr>
          <w:b w:val="0"/>
          <w:bCs w:val="0"/>
        </w:rPr>
        <w:t>В качестве основного топлива на котельн</w:t>
      </w:r>
      <w:r w:rsidR="008F0489">
        <w:rPr>
          <w:b w:val="0"/>
          <w:bCs w:val="0"/>
        </w:rPr>
        <w:t>ых</w:t>
      </w:r>
      <w:r w:rsidRPr="0098344C">
        <w:rPr>
          <w:b w:val="0"/>
          <w:bCs w:val="0"/>
        </w:rPr>
        <w:t xml:space="preserve"> использ</w:t>
      </w:r>
      <w:r w:rsidR="008F0489">
        <w:rPr>
          <w:b w:val="0"/>
          <w:bCs w:val="0"/>
        </w:rPr>
        <w:t>овались</w:t>
      </w:r>
      <w:r w:rsidRPr="0098344C">
        <w:rPr>
          <w:b w:val="0"/>
          <w:bCs w:val="0"/>
        </w:rPr>
        <w:t xml:space="preserve"> дрова.  Способ присоединения потребителей к системе теплоснабжения – зависимый. Температурный график работы котельной 95/70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 xml:space="preserve">С. Отпуск тепловой энергии осуществляется в виде горячей воды на отопление сторонних потребителей (бюджетные и прочие организации). 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Температура наружного воздуха, расчетная для отопления </w:t>
      </w:r>
    </w:p>
    <w:p w:rsidR="005573D1" w:rsidRPr="0098344C" w:rsidRDefault="005573D1" w:rsidP="005573D1">
      <w:pPr>
        <w:pStyle w:val="21"/>
        <w:ind w:firstLine="567"/>
        <w:rPr>
          <w:b w:val="0"/>
          <w:bCs w:val="0"/>
        </w:rPr>
      </w:pPr>
      <w:r w:rsidRPr="0098344C">
        <w:rPr>
          <w:b w:val="0"/>
          <w:bCs w:val="0"/>
        </w:rPr>
        <w:t xml:space="preserve">          и вентиляции: -</w:t>
      </w:r>
      <w:r w:rsidR="006F3B2D">
        <w:rPr>
          <w:b w:val="0"/>
          <w:bCs w:val="0"/>
        </w:rPr>
        <w:t>31</w:t>
      </w:r>
      <w:r w:rsidRPr="0098344C">
        <w:rPr>
          <w:b w:val="0"/>
          <w:bCs w:val="0"/>
        </w:rPr>
        <w:t xml:space="preserve">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>С;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Средняя температура наружного воздуха за отопительный сезон:   -4,3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>С;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Температура внутреннего воздуха в жилых домах:  +18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>С;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>Расчетная скорость ветра в отопительный период: 4,2 м/</w:t>
      </w:r>
      <w:proofErr w:type="gramStart"/>
      <w:r w:rsidRPr="0098344C">
        <w:rPr>
          <w:b w:val="0"/>
          <w:bCs w:val="0"/>
        </w:rPr>
        <w:t>с</w:t>
      </w:r>
      <w:proofErr w:type="gramEnd"/>
      <w:r w:rsidRPr="0098344C">
        <w:rPr>
          <w:b w:val="0"/>
          <w:bCs w:val="0"/>
        </w:rPr>
        <w:t>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Продолжительность отопительного периода:  243 </w:t>
      </w:r>
      <w:proofErr w:type="spellStart"/>
      <w:r w:rsidRPr="0098344C">
        <w:rPr>
          <w:b w:val="0"/>
          <w:bCs w:val="0"/>
        </w:rPr>
        <w:t>сут</w:t>
      </w:r>
      <w:proofErr w:type="spellEnd"/>
      <w:r w:rsidRPr="0098344C">
        <w:rPr>
          <w:b w:val="0"/>
          <w:bCs w:val="0"/>
        </w:rPr>
        <w:t>.;</w:t>
      </w:r>
    </w:p>
    <w:p w:rsidR="005573D1" w:rsidRPr="0098344C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3574" w:rsidRDefault="005573D1" w:rsidP="00502CA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344C">
        <w:rPr>
          <w:rFonts w:ascii="Times New Roman" w:hAnsi="Times New Roman" w:cs="Times New Roman"/>
          <w:sz w:val="28"/>
          <w:szCs w:val="28"/>
        </w:rPr>
        <w:t xml:space="preserve">        </w:t>
      </w:r>
      <w:r w:rsidR="00502CA9" w:rsidRPr="0098344C">
        <w:rPr>
          <w:rFonts w:ascii="Times New Roman" w:hAnsi="Times New Roman" w:cs="Times New Roman"/>
          <w:sz w:val="28"/>
          <w:szCs w:val="28"/>
        </w:rPr>
        <w:t xml:space="preserve">        </w:t>
      </w:r>
      <w:r w:rsidR="00A97F7A">
        <w:rPr>
          <w:rFonts w:ascii="Times New Roman" w:hAnsi="Times New Roman" w:cs="Times New Roman"/>
          <w:sz w:val="28"/>
          <w:szCs w:val="28"/>
        </w:rPr>
        <w:t>Здани</w:t>
      </w:r>
      <w:r w:rsidR="008F0489">
        <w:rPr>
          <w:rFonts w:ascii="Times New Roman" w:hAnsi="Times New Roman" w:cs="Times New Roman"/>
          <w:sz w:val="28"/>
          <w:szCs w:val="28"/>
        </w:rPr>
        <w:t>я</w:t>
      </w:r>
      <w:r w:rsidR="00A97F7A">
        <w:rPr>
          <w:rFonts w:ascii="Times New Roman" w:hAnsi="Times New Roman" w:cs="Times New Roman"/>
          <w:sz w:val="28"/>
          <w:szCs w:val="28"/>
        </w:rPr>
        <w:t xml:space="preserve"> к</w:t>
      </w:r>
      <w:r w:rsidR="00502CA9" w:rsidRPr="0098344C">
        <w:rPr>
          <w:rFonts w:ascii="Times New Roman" w:hAnsi="Times New Roman" w:cs="Times New Roman"/>
          <w:sz w:val="28"/>
          <w:szCs w:val="28"/>
        </w:rPr>
        <w:t>отельн</w:t>
      </w:r>
      <w:r w:rsidR="008F0489">
        <w:rPr>
          <w:rFonts w:ascii="Times New Roman" w:hAnsi="Times New Roman" w:cs="Times New Roman"/>
          <w:sz w:val="28"/>
          <w:szCs w:val="28"/>
        </w:rPr>
        <w:t>ых</w:t>
      </w:r>
      <w:r w:rsidR="00502CA9" w:rsidRPr="0098344C">
        <w:rPr>
          <w:rFonts w:ascii="Times New Roman" w:hAnsi="Times New Roman" w:cs="Times New Roman"/>
          <w:sz w:val="28"/>
          <w:szCs w:val="28"/>
        </w:rPr>
        <w:t xml:space="preserve"> </w:t>
      </w:r>
      <w:r w:rsidR="00502CA9">
        <w:rPr>
          <w:rFonts w:ascii="Times New Roman" w:hAnsi="Times New Roman" w:cs="Times New Roman"/>
          <w:sz w:val="28"/>
          <w:szCs w:val="28"/>
        </w:rPr>
        <w:t xml:space="preserve"> </w:t>
      </w:r>
      <w:r w:rsidR="00A97F7A">
        <w:rPr>
          <w:rFonts w:ascii="Times New Roman" w:hAnsi="Times New Roman" w:cs="Times New Roman"/>
          <w:sz w:val="28"/>
          <w:szCs w:val="28"/>
        </w:rPr>
        <w:t>ДК</w:t>
      </w:r>
      <w:r w:rsidR="00502CA9">
        <w:rPr>
          <w:rFonts w:ascii="Times New Roman" w:hAnsi="Times New Roman" w:cs="Times New Roman"/>
          <w:sz w:val="28"/>
          <w:szCs w:val="28"/>
        </w:rPr>
        <w:t xml:space="preserve"> </w:t>
      </w:r>
      <w:r w:rsidR="00502CA9" w:rsidRPr="0098344C">
        <w:rPr>
          <w:rFonts w:ascii="Times New Roman" w:hAnsi="Times New Roman" w:cs="Times New Roman"/>
          <w:sz w:val="28"/>
          <w:szCs w:val="28"/>
        </w:rPr>
        <w:t xml:space="preserve">и тепловые сети в д. </w:t>
      </w:r>
      <w:r w:rsidR="00502C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02CA9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="00502CA9" w:rsidRPr="0098344C">
        <w:rPr>
          <w:rFonts w:ascii="Times New Roman" w:hAnsi="Times New Roman" w:cs="Times New Roman"/>
          <w:sz w:val="28"/>
          <w:szCs w:val="28"/>
        </w:rPr>
        <w:t xml:space="preserve"> являются собственностью </w:t>
      </w:r>
      <w:r w:rsidR="00DA3574">
        <w:rPr>
          <w:rFonts w:ascii="Times New Roman" w:hAnsi="Times New Roman" w:cs="Times New Roman"/>
          <w:sz w:val="28"/>
          <w:szCs w:val="28"/>
        </w:rPr>
        <w:t>Шенкурского муниципального округа Архангельской области на основании решения Собрания депутатов Шенкурского муниципального округа от 26.05.2023 г. № 116</w:t>
      </w:r>
      <w:r w:rsidR="0092085E">
        <w:rPr>
          <w:rFonts w:ascii="Times New Roman" w:hAnsi="Times New Roman" w:cs="Times New Roman"/>
          <w:sz w:val="28"/>
          <w:szCs w:val="28"/>
        </w:rPr>
        <w:t>, ранее принадлежали М</w:t>
      </w:r>
      <w:r w:rsidR="005C74BC">
        <w:rPr>
          <w:rFonts w:ascii="Times New Roman" w:hAnsi="Times New Roman" w:cs="Times New Roman"/>
          <w:sz w:val="28"/>
          <w:szCs w:val="28"/>
        </w:rPr>
        <w:t>О</w:t>
      </w:r>
      <w:r w:rsidR="0092085E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92085E">
        <w:rPr>
          <w:rFonts w:ascii="Times New Roman" w:hAnsi="Times New Roman" w:cs="Times New Roman"/>
          <w:sz w:val="28"/>
          <w:szCs w:val="28"/>
        </w:rPr>
        <w:t>Верхопаденьгское</w:t>
      </w:r>
      <w:proofErr w:type="spellEnd"/>
      <w:r w:rsidR="0092085E">
        <w:rPr>
          <w:rFonts w:ascii="Times New Roman" w:hAnsi="Times New Roman" w:cs="Times New Roman"/>
          <w:sz w:val="28"/>
          <w:szCs w:val="28"/>
        </w:rPr>
        <w:t>»</w:t>
      </w:r>
      <w:r w:rsidR="00DA357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573D1" w:rsidRPr="00502CA9" w:rsidRDefault="005573D1" w:rsidP="006515B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2CA9">
        <w:rPr>
          <w:rFonts w:ascii="Times New Roman" w:hAnsi="Times New Roman" w:cs="Times New Roman"/>
          <w:sz w:val="28"/>
          <w:szCs w:val="28"/>
        </w:rPr>
        <w:t>Значения расчетных тепловых нагрузок потребителей МО «</w:t>
      </w:r>
      <w:proofErr w:type="spellStart"/>
      <w:r w:rsidR="00A133CA" w:rsidRPr="00502CA9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502CA9">
        <w:rPr>
          <w:rFonts w:ascii="Times New Roman" w:hAnsi="Times New Roman" w:cs="Times New Roman"/>
          <w:sz w:val="28"/>
          <w:szCs w:val="28"/>
        </w:rPr>
        <w:t>», подключенных к системе теплоснабжения, были предоставлены администрацией поселения. Расчетная температура наружного воздуха для проектирования систем отопления на территории поселения составляет -</w:t>
      </w:r>
      <w:r w:rsidR="006515B1">
        <w:rPr>
          <w:rFonts w:ascii="Times New Roman" w:hAnsi="Times New Roman" w:cs="Times New Roman"/>
          <w:sz w:val="28"/>
          <w:szCs w:val="28"/>
        </w:rPr>
        <w:t>31</w:t>
      </w:r>
      <w:r w:rsidRPr="00502CA9">
        <w:rPr>
          <w:rFonts w:ascii="Times New Roman" w:hAnsi="Times New Roman" w:cs="Times New Roman"/>
          <w:sz w:val="28"/>
          <w:szCs w:val="28"/>
        </w:rPr>
        <w:t xml:space="preserve"> °С.</w:t>
      </w:r>
    </w:p>
    <w:p w:rsidR="005573D1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98344C">
        <w:rPr>
          <w:sz w:val="28"/>
          <w:szCs w:val="28"/>
        </w:rPr>
        <w:t xml:space="preserve">Общая подключенная нагрузка отопления </w:t>
      </w:r>
      <w:r w:rsidR="006515B1">
        <w:rPr>
          <w:sz w:val="28"/>
          <w:szCs w:val="28"/>
        </w:rPr>
        <w:t xml:space="preserve">от котельной ДК </w:t>
      </w:r>
      <w:r w:rsidRPr="0098344C">
        <w:rPr>
          <w:sz w:val="28"/>
          <w:szCs w:val="28"/>
        </w:rPr>
        <w:t>составляет 0,</w:t>
      </w:r>
      <w:r w:rsidR="006A412C">
        <w:rPr>
          <w:sz w:val="28"/>
          <w:szCs w:val="28"/>
        </w:rPr>
        <w:t>0</w:t>
      </w:r>
      <w:r w:rsidR="006515B1">
        <w:rPr>
          <w:sz w:val="28"/>
          <w:szCs w:val="28"/>
        </w:rPr>
        <w:t>5</w:t>
      </w:r>
      <w:r w:rsidRPr="0098344C">
        <w:rPr>
          <w:sz w:val="28"/>
          <w:szCs w:val="28"/>
        </w:rPr>
        <w:t xml:space="preserve"> Гкал/ч.</w:t>
      </w:r>
    </w:p>
    <w:p w:rsidR="006515B1" w:rsidRPr="0098344C" w:rsidRDefault="006515B1" w:rsidP="006515B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98344C">
        <w:rPr>
          <w:sz w:val="28"/>
          <w:szCs w:val="28"/>
        </w:rPr>
        <w:t xml:space="preserve">Общая подключенная нагрузка отопления </w:t>
      </w:r>
      <w:r>
        <w:rPr>
          <w:sz w:val="28"/>
          <w:szCs w:val="28"/>
        </w:rPr>
        <w:t xml:space="preserve">от котельной школы </w:t>
      </w:r>
      <w:r w:rsidRPr="0098344C">
        <w:rPr>
          <w:sz w:val="28"/>
          <w:szCs w:val="28"/>
        </w:rPr>
        <w:t>составляет 0,</w:t>
      </w:r>
      <w:r>
        <w:rPr>
          <w:sz w:val="28"/>
          <w:szCs w:val="28"/>
        </w:rPr>
        <w:t>0</w:t>
      </w:r>
      <w:r w:rsidR="00132057">
        <w:rPr>
          <w:sz w:val="28"/>
          <w:szCs w:val="28"/>
        </w:rPr>
        <w:t>48</w:t>
      </w:r>
      <w:r w:rsidRPr="0098344C">
        <w:rPr>
          <w:sz w:val="28"/>
          <w:szCs w:val="28"/>
        </w:rPr>
        <w:t xml:space="preserve"> Гкал/</w:t>
      </w:r>
      <w:proofErr w:type="gramStart"/>
      <w:r w:rsidRPr="0098344C">
        <w:rPr>
          <w:sz w:val="28"/>
          <w:szCs w:val="28"/>
        </w:rPr>
        <w:t>ч</w:t>
      </w:r>
      <w:proofErr w:type="gramEnd"/>
      <w:r w:rsidRPr="0098344C">
        <w:rPr>
          <w:sz w:val="28"/>
          <w:szCs w:val="28"/>
        </w:rPr>
        <w:t>.</w:t>
      </w:r>
    </w:p>
    <w:p w:rsidR="005573D1" w:rsidRPr="0098344C" w:rsidRDefault="00DA3574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Ранее п</w:t>
      </w:r>
      <w:r w:rsidR="005573D1" w:rsidRPr="0098344C">
        <w:rPr>
          <w:sz w:val="28"/>
          <w:szCs w:val="28"/>
        </w:rPr>
        <w:t xml:space="preserve">одключенная тепловая нагрузка источников теплоснабжения представлена в таблице </w:t>
      </w:r>
      <w:r w:rsidR="005573D1">
        <w:rPr>
          <w:sz w:val="28"/>
          <w:szCs w:val="28"/>
        </w:rPr>
        <w:t>2</w:t>
      </w:r>
      <w:r w:rsidR="005573D1" w:rsidRPr="0098344C">
        <w:rPr>
          <w:sz w:val="28"/>
          <w:szCs w:val="28"/>
        </w:rPr>
        <w:t>.</w:t>
      </w:r>
    </w:p>
    <w:p w:rsidR="006515B1" w:rsidRDefault="006515B1" w:rsidP="005573D1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</w:p>
    <w:p w:rsidR="006515B1" w:rsidRDefault="006515B1" w:rsidP="005573D1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</w:p>
    <w:p w:rsidR="005573D1" w:rsidRPr="004B6236" w:rsidRDefault="005573D1" w:rsidP="005573D1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4B6236">
        <w:rPr>
          <w:b/>
          <w:bCs/>
          <w:sz w:val="20"/>
          <w:szCs w:val="20"/>
        </w:rPr>
        <w:t xml:space="preserve">Таблица 2. 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36"/>
        <w:gridCol w:w="2213"/>
        <w:gridCol w:w="2545"/>
        <w:gridCol w:w="869"/>
        <w:gridCol w:w="1280"/>
        <w:gridCol w:w="686"/>
        <w:gridCol w:w="1340"/>
      </w:tblGrid>
      <w:tr w:rsidR="005573D1" w:rsidRPr="009319C6" w:rsidTr="005519BC">
        <w:trPr>
          <w:trHeight w:val="580"/>
        </w:trPr>
        <w:tc>
          <w:tcPr>
            <w:tcW w:w="636" w:type="dxa"/>
            <w:vMerge w:val="restart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9319C6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9319C6">
              <w:rPr>
                <w:sz w:val="28"/>
                <w:szCs w:val="28"/>
              </w:rPr>
              <w:t>/</w:t>
            </w:r>
            <w:proofErr w:type="spellStart"/>
            <w:r w:rsidRPr="009319C6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213" w:type="dxa"/>
            <w:vMerge w:val="restart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Адрес</w:t>
            </w:r>
          </w:p>
        </w:tc>
        <w:tc>
          <w:tcPr>
            <w:tcW w:w="2545" w:type="dxa"/>
            <w:vMerge w:val="restart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Назначение здания</w:t>
            </w:r>
          </w:p>
        </w:tc>
        <w:tc>
          <w:tcPr>
            <w:tcW w:w="4175" w:type="dxa"/>
            <w:gridSpan w:val="4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Потребление тепловой энергии при расчетных температурах, Гкал/</w:t>
            </w:r>
            <w:proofErr w:type="gramStart"/>
            <w:r w:rsidRPr="009319C6">
              <w:rPr>
                <w:sz w:val="28"/>
                <w:szCs w:val="28"/>
              </w:rPr>
              <w:t>ч</w:t>
            </w:r>
            <w:proofErr w:type="gramEnd"/>
          </w:p>
        </w:tc>
      </w:tr>
      <w:tr w:rsidR="005573D1" w:rsidRPr="009319C6" w:rsidTr="005519BC">
        <w:trPr>
          <w:trHeight w:val="224"/>
        </w:trPr>
        <w:tc>
          <w:tcPr>
            <w:tcW w:w="636" w:type="dxa"/>
            <w:vMerge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213" w:type="dxa"/>
            <w:vMerge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545" w:type="dxa"/>
            <w:vMerge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69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Всего</w:t>
            </w:r>
          </w:p>
        </w:tc>
        <w:tc>
          <w:tcPr>
            <w:tcW w:w="1280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Отопление</w:t>
            </w:r>
          </w:p>
        </w:tc>
        <w:tc>
          <w:tcPr>
            <w:tcW w:w="686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ГВС</w:t>
            </w:r>
          </w:p>
        </w:tc>
        <w:tc>
          <w:tcPr>
            <w:tcW w:w="1340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вентиляция</w:t>
            </w:r>
          </w:p>
        </w:tc>
      </w:tr>
      <w:tr w:rsidR="005519BC" w:rsidRPr="009319C6" w:rsidTr="004B6236">
        <w:tc>
          <w:tcPr>
            <w:tcW w:w="9569" w:type="dxa"/>
            <w:gridSpan w:val="7"/>
          </w:tcPr>
          <w:p w:rsidR="005519BC" w:rsidRPr="009319C6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82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</w:t>
            </w:r>
          </w:p>
        </w:tc>
        <w:tc>
          <w:tcPr>
            <w:tcW w:w="2213" w:type="dxa"/>
          </w:tcPr>
          <w:p w:rsidR="005519BC" w:rsidRPr="00026F58" w:rsidRDefault="005519BC" w:rsidP="005519BC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д.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8C53CB">
              <w:rPr>
                <w:szCs w:val="28"/>
              </w:rPr>
              <w:t>Артемьевская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82</w:t>
            </w:r>
          </w:p>
        </w:tc>
        <w:tc>
          <w:tcPr>
            <w:tcW w:w="2545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69" w:type="dxa"/>
          </w:tcPr>
          <w:p w:rsidR="005519BC" w:rsidRPr="00026F58" w:rsidRDefault="00132057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68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026F58" w:rsidRPr="00026F58" w:rsidTr="009540F9">
        <w:tc>
          <w:tcPr>
            <w:tcW w:w="9569" w:type="dxa"/>
            <w:gridSpan w:val="7"/>
          </w:tcPr>
          <w:p w:rsidR="00026F58" w:rsidRPr="00026F58" w:rsidRDefault="00026F58" w:rsidP="00026F5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13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81</w:t>
            </w:r>
          </w:p>
        </w:tc>
        <w:tc>
          <w:tcPr>
            <w:tcW w:w="2545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Артемьевский</w:t>
            </w:r>
            <w:proofErr w:type="spellEnd"/>
            <w:r>
              <w:rPr>
                <w:sz w:val="28"/>
                <w:szCs w:val="28"/>
              </w:rPr>
              <w:t xml:space="preserve">  клуб </w:t>
            </w:r>
          </w:p>
        </w:tc>
        <w:tc>
          <w:tcPr>
            <w:tcW w:w="869" w:type="dxa"/>
          </w:tcPr>
          <w:p w:rsidR="005519BC" w:rsidRPr="00026F58" w:rsidRDefault="00132057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68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13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80</w:t>
            </w:r>
            <w:r w:rsidRPr="00026F58">
              <w:rPr>
                <w:sz w:val="28"/>
                <w:szCs w:val="28"/>
              </w:rPr>
              <w:t xml:space="preserve"> </w:t>
            </w:r>
          </w:p>
        </w:tc>
        <w:tc>
          <w:tcPr>
            <w:tcW w:w="2545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Детский  сад</w:t>
            </w:r>
          </w:p>
        </w:tc>
        <w:tc>
          <w:tcPr>
            <w:tcW w:w="869" w:type="dxa"/>
          </w:tcPr>
          <w:p w:rsidR="005519BC" w:rsidRPr="00026F58" w:rsidRDefault="00132057" w:rsidP="00026F58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68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5519BC" w:rsidRPr="009319C6" w:rsidTr="00663C0B">
        <w:tc>
          <w:tcPr>
            <w:tcW w:w="9569" w:type="dxa"/>
            <w:gridSpan w:val="7"/>
          </w:tcPr>
          <w:p w:rsidR="005519BC" w:rsidRPr="009319C6" w:rsidRDefault="005519BC" w:rsidP="005519BC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147А</w:t>
            </w:r>
          </w:p>
        </w:tc>
      </w:tr>
      <w:tr w:rsidR="005519BC" w:rsidRPr="00026F58" w:rsidTr="00663C0B">
        <w:tc>
          <w:tcPr>
            <w:tcW w:w="9569" w:type="dxa"/>
            <w:gridSpan w:val="7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F142B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F142B7">
              <w:rPr>
                <w:sz w:val="28"/>
                <w:szCs w:val="28"/>
              </w:rPr>
              <w:t>.</w:t>
            </w:r>
          </w:p>
        </w:tc>
        <w:tc>
          <w:tcPr>
            <w:tcW w:w="2213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147 «а»</w:t>
            </w:r>
          </w:p>
        </w:tc>
        <w:tc>
          <w:tcPr>
            <w:tcW w:w="2545" w:type="dxa"/>
          </w:tcPr>
          <w:p w:rsidR="005519BC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МБОУ </w:t>
            </w:r>
          </w:p>
          <w:p w:rsidR="005519BC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proofErr w:type="spellStart"/>
            <w:r>
              <w:rPr>
                <w:sz w:val="28"/>
                <w:szCs w:val="28"/>
              </w:rPr>
              <w:t>Ровдинская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</w:p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СОШ» </w:t>
            </w:r>
          </w:p>
        </w:tc>
        <w:tc>
          <w:tcPr>
            <w:tcW w:w="869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686" w:type="dxa"/>
          </w:tcPr>
          <w:p w:rsidR="005519BC" w:rsidRPr="00026F58" w:rsidRDefault="005519BC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026F58" w:rsidRPr="00D62DA8" w:rsidTr="005519BC">
        <w:tc>
          <w:tcPr>
            <w:tcW w:w="636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</w:p>
        </w:tc>
        <w:tc>
          <w:tcPr>
            <w:tcW w:w="2213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  <w:r w:rsidRPr="00026F58">
              <w:t>ИТОГО по МО «</w:t>
            </w:r>
            <w:proofErr w:type="spellStart"/>
            <w:r w:rsidR="00A133CA">
              <w:t>Вехопаденьгское</w:t>
            </w:r>
            <w:proofErr w:type="spellEnd"/>
            <w:r w:rsidRPr="00026F58">
              <w:t>»</w:t>
            </w:r>
          </w:p>
        </w:tc>
        <w:tc>
          <w:tcPr>
            <w:tcW w:w="2545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</w:p>
        </w:tc>
        <w:tc>
          <w:tcPr>
            <w:tcW w:w="869" w:type="dxa"/>
          </w:tcPr>
          <w:p w:rsidR="00026F58" w:rsidRPr="00026F58" w:rsidRDefault="00132057" w:rsidP="00132057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1280" w:type="dxa"/>
          </w:tcPr>
          <w:p w:rsidR="00026F58" w:rsidRPr="00026F58" w:rsidRDefault="00132057" w:rsidP="009540F9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686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  <w:tc>
          <w:tcPr>
            <w:tcW w:w="1340" w:type="dxa"/>
          </w:tcPr>
          <w:p w:rsidR="00026F58" w:rsidRPr="00D62DA8" w:rsidRDefault="00026F58" w:rsidP="003441B4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</w:tr>
    </w:tbl>
    <w:p w:rsidR="005573D1" w:rsidRDefault="005573D1" w:rsidP="005573D1">
      <w:pPr>
        <w:autoSpaceDE w:val="0"/>
        <w:autoSpaceDN w:val="0"/>
        <w:adjustRightInd w:val="0"/>
        <w:rPr>
          <w:rFonts w:ascii="Times New Roman,Bold" w:hAnsi="Times New Roman,Bold" w:cs="Times New Roman,Bold"/>
          <w:b/>
          <w:bCs/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ind w:left="720"/>
        <w:jc w:val="both"/>
        <w:rPr>
          <w:b/>
          <w:bCs/>
        </w:rPr>
      </w:pPr>
      <w:r w:rsidRPr="004B6236">
        <w:rPr>
          <w:b/>
          <w:bCs/>
        </w:rPr>
        <w:t>Таблица 3. Объемы потребления тепловой энергии теплоносителя и приросты потребления тепловой энергии (мощности) теплоносителя для целей отопления по этапам - на каждый год первого 5-летнего периода и на последующие 5 летние периоды.</w:t>
      </w:r>
    </w:p>
    <w:p w:rsidR="005573D1" w:rsidRPr="001D048A" w:rsidRDefault="005573D1" w:rsidP="004B6236">
      <w:pPr>
        <w:autoSpaceDE w:val="0"/>
        <w:autoSpaceDN w:val="0"/>
        <w:adjustRightInd w:val="0"/>
        <w:ind w:left="720"/>
        <w:jc w:val="right"/>
        <w:rPr>
          <w:b/>
          <w:bCs/>
          <w:sz w:val="20"/>
          <w:szCs w:val="20"/>
        </w:rPr>
      </w:pPr>
    </w:p>
    <w:tbl>
      <w:tblPr>
        <w:tblW w:w="957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09"/>
        <w:gridCol w:w="2077"/>
        <w:gridCol w:w="690"/>
        <w:gridCol w:w="691"/>
        <w:gridCol w:w="691"/>
        <w:gridCol w:w="691"/>
        <w:gridCol w:w="691"/>
        <w:gridCol w:w="691"/>
        <w:gridCol w:w="770"/>
        <w:gridCol w:w="770"/>
      </w:tblGrid>
      <w:tr w:rsidR="005573D1" w:rsidRPr="00D62DA8" w:rsidTr="004B6236">
        <w:trPr>
          <w:trHeight w:val="317"/>
        </w:trPr>
        <w:tc>
          <w:tcPr>
            <w:tcW w:w="1809" w:type="dxa"/>
            <w:vMerge w:val="restart"/>
          </w:tcPr>
          <w:p w:rsidR="005573D1" w:rsidRPr="00D62DA8" w:rsidRDefault="005573D1" w:rsidP="005519BC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Зона действия источник</w:t>
            </w:r>
            <w:r w:rsidR="005519BC">
              <w:rPr>
                <w:sz w:val="26"/>
                <w:szCs w:val="26"/>
              </w:rPr>
              <w:t>ов</w:t>
            </w:r>
            <w:r w:rsidRPr="00D62DA8">
              <w:rPr>
                <w:sz w:val="26"/>
                <w:szCs w:val="26"/>
              </w:rPr>
              <w:t xml:space="preserve"> тепловой энергии</w:t>
            </w:r>
          </w:p>
        </w:tc>
        <w:tc>
          <w:tcPr>
            <w:tcW w:w="2077" w:type="dxa"/>
            <w:vMerge w:val="restart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Объекты</w:t>
            </w:r>
          </w:p>
        </w:tc>
        <w:tc>
          <w:tcPr>
            <w:tcW w:w="5685" w:type="dxa"/>
            <w:gridSpan w:val="8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 xml:space="preserve">Этапы действия </w:t>
            </w:r>
          </w:p>
        </w:tc>
      </w:tr>
      <w:tr w:rsidR="005573D1" w:rsidRPr="00D62DA8" w:rsidTr="004B6236">
        <w:trPr>
          <w:trHeight w:val="281"/>
        </w:trPr>
        <w:tc>
          <w:tcPr>
            <w:tcW w:w="1809" w:type="dxa"/>
            <w:vMerge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  <w:vMerge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2014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2015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2016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2017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2018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2019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2020-2024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2025-2029</w:t>
            </w:r>
          </w:p>
        </w:tc>
      </w:tr>
      <w:tr w:rsidR="005573D1" w:rsidRPr="00D62DA8" w:rsidTr="004B6236">
        <w:tc>
          <w:tcPr>
            <w:tcW w:w="1809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</w:t>
            </w:r>
          </w:p>
        </w:tc>
        <w:tc>
          <w:tcPr>
            <w:tcW w:w="2077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2</w:t>
            </w: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3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4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5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6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7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8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9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10</w:t>
            </w:r>
          </w:p>
        </w:tc>
      </w:tr>
      <w:tr w:rsidR="005573D1" w:rsidRPr="00D62DA8" w:rsidTr="004B6236">
        <w:tc>
          <w:tcPr>
            <w:tcW w:w="9571" w:type="dxa"/>
            <w:gridSpan w:val="10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</w:tr>
      <w:tr w:rsidR="00132057" w:rsidRPr="00D62DA8" w:rsidTr="004B6236">
        <w:tc>
          <w:tcPr>
            <w:tcW w:w="1809" w:type="dxa"/>
            <w:vMerge w:val="restart"/>
          </w:tcPr>
          <w:p w:rsidR="00132057" w:rsidRPr="00D62DA8" w:rsidRDefault="00132057" w:rsidP="005519BC">
            <w:pPr>
              <w:autoSpaceDE w:val="0"/>
              <w:autoSpaceDN w:val="0"/>
              <w:adjustRightInd w:val="0"/>
            </w:pPr>
            <w:r w:rsidRPr="00D62DA8">
              <w:t xml:space="preserve">д. </w:t>
            </w:r>
            <w:proofErr w:type="spellStart"/>
            <w:r>
              <w:t>Артемьевская</w:t>
            </w:r>
            <w:proofErr w:type="spellEnd"/>
          </w:p>
        </w:tc>
        <w:tc>
          <w:tcPr>
            <w:tcW w:w="2077" w:type="dxa"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</w:pPr>
            <w:proofErr w:type="spellStart"/>
            <w:r>
              <w:t>Артемьевский</w:t>
            </w:r>
            <w:proofErr w:type="spellEnd"/>
            <w:r>
              <w:t xml:space="preserve"> клуб</w:t>
            </w:r>
          </w:p>
        </w:tc>
        <w:tc>
          <w:tcPr>
            <w:tcW w:w="690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770" w:type="dxa"/>
          </w:tcPr>
          <w:p w:rsidR="00132057" w:rsidRPr="00132057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770" w:type="dxa"/>
          </w:tcPr>
          <w:p w:rsidR="00132057" w:rsidRPr="00132057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4961EA" w:rsidRPr="00D62DA8" w:rsidTr="004B6236">
        <w:tc>
          <w:tcPr>
            <w:tcW w:w="1809" w:type="dxa"/>
            <w:vMerge/>
          </w:tcPr>
          <w:p w:rsidR="004961EA" w:rsidRPr="00D62DA8" w:rsidRDefault="004961EA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4961EA" w:rsidRPr="00D62DA8" w:rsidRDefault="004961EA" w:rsidP="009540F9">
            <w:pPr>
              <w:autoSpaceDE w:val="0"/>
              <w:autoSpaceDN w:val="0"/>
              <w:adjustRightInd w:val="0"/>
            </w:pPr>
            <w:r>
              <w:t>Детский сад</w:t>
            </w:r>
          </w:p>
        </w:tc>
        <w:tc>
          <w:tcPr>
            <w:tcW w:w="690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770" w:type="dxa"/>
          </w:tcPr>
          <w:p w:rsidR="004961EA" w:rsidRPr="00132057" w:rsidRDefault="0092085E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70" w:type="dxa"/>
          </w:tcPr>
          <w:p w:rsidR="004961EA" w:rsidRPr="00132057" w:rsidRDefault="0092085E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4961EA" w:rsidRPr="00D62DA8" w:rsidTr="004B6236">
        <w:tc>
          <w:tcPr>
            <w:tcW w:w="1809" w:type="dxa"/>
            <w:vMerge/>
          </w:tcPr>
          <w:p w:rsidR="004961EA" w:rsidRPr="00D62DA8" w:rsidRDefault="004961EA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4961EA" w:rsidRPr="005519BC" w:rsidRDefault="004961EA" w:rsidP="005519B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519BC">
              <w:rPr>
                <w:sz w:val="20"/>
                <w:szCs w:val="20"/>
              </w:rPr>
              <w:t>МБОУ «</w:t>
            </w:r>
            <w:proofErr w:type="spellStart"/>
            <w:r w:rsidRPr="005519BC">
              <w:rPr>
                <w:sz w:val="20"/>
                <w:szCs w:val="20"/>
              </w:rPr>
              <w:t>Ровдинская</w:t>
            </w:r>
            <w:proofErr w:type="spellEnd"/>
            <w:r w:rsidRPr="005519BC">
              <w:rPr>
                <w:sz w:val="20"/>
                <w:szCs w:val="20"/>
              </w:rPr>
              <w:t xml:space="preserve"> СОШ»</w:t>
            </w:r>
          </w:p>
        </w:tc>
        <w:tc>
          <w:tcPr>
            <w:tcW w:w="690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770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770" w:type="dxa"/>
          </w:tcPr>
          <w:p w:rsidR="004961EA" w:rsidRPr="004961EA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4961EA" w:rsidRPr="00D62DA8" w:rsidTr="004B6236">
        <w:tc>
          <w:tcPr>
            <w:tcW w:w="1809" w:type="dxa"/>
          </w:tcPr>
          <w:p w:rsidR="004961EA" w:rsidRPr="00D62DA8" w:rsidRDefault="004961EA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4961EA" w:rsidRDefault="004961EA" w:rsidP="003441B4">
            <w:pPr>
              <w:autoSpaceDE w:val="0"/>
              <w:autoSpaceDN w:val="0"/>
              <w:adjustRightInd w:val="0"/>
            </w:pPr>
            <w:r>
              <w:t>Итого:</w:t>
            </w:r>
          </w:p>
        </w:tc>
        <w:tc>
          <w:tcPr>
            <w:tcW w:w="690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770" w:type="dxa"/>
          </w:tcPr>
          <w:p w:rsidR="004961EA" w:rsidRPr="004961EA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280,98</w:t>
            </w:r>
          </w:p>
        </w:tc>
        <w:tc>
          <w:tcPr>
            <w:tcW w:w="770" w:type="dxa"/>
          </w:tcPr>
          <w:p w:rsidR="004961EA" w:rsidRPr="004961EA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</w:tbl>
    <w:p w:rsidR="005573D1" w:rsidRPr="007C4C09" w:rsidRDefault="005573D1" w:rsidP="005573D1">
      <w:pPr>
        <w:autoSpaceDE w:val="0"/>
        <w:autoSpaceDN w:val="0"/>
        <w:adjustRightInd w:val="0"/>
        <w:ind w:left="720"/>
        <w:rPr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 w:rsidRPr="009319C6">
        <w:rPr>
          <w:sz w:val="28"/>
          <w:szCs w:val="28"/>
        </w:rPr>
        <w:t>Из анализа исходной информации строительство новых и/ или</w:t>
      </w:r>
      <w:r>
        <w:rPr>
          <w:sz w:val="28"/>
          <w:szCs w:val="28"/>
        </w:rPr>
        <w:t xml:space="preserve"> </w:t>
      </w:r>
      <w:r w:rsidRPr="009319C6">
        <w:rPr>
          <w:sz w:val="28"/>
          <w:szCs w:val="28"/>
        </w:rPr>
        <w:t>реконструкции существующих промышленных предприятий с использованием</w:t>
      </w:r>
      <w:r>
        <w:rPr>
          <w:sz w:val="28"/>
          <w:szCs w:val="28"/>
        </w:rPr>
        <w:t xml:space="preserve"> </w:t>
      </w:r>
      <w:r w:rsidRPr="009319C6">
        <w:rPr>
          <w:sz w:val="28"/>
          <w:szCs w:val="28"/>
        </w:rPr>
        <w:t>тепловой энергии в технологических процессах не выявлено. Согласно предоставленным материалам обеспечение технологических процессов тепловой энергией в перспективе будет осуществляться от собственных источников</w:t>
      </w:r>
      <w:r>
        <w:rPr>
          <w:sz w:val="26"/>
          <w:szCs w:val="26"/>
        </w:rPr>
        <w:t xml:space="preserve"> теплоснабжения.</w:t>
      </w:r>
    </w:p>
    <w:p w:rsidR="004B6236" w:rsidRDefault="004B6236" w:rsidP="005573D1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</w:p>
    <w:p w:rsidR="00C342B8" w:rsidRDefault="004B6236" w:rsidP="004B6236">
      <w:pPr>
        <w:pStyle w:val="3"/>
        <w:numPr>
          <w:ilvl w:val="0"/>
          <w:numId w:val="0"/>
        </w:numPr>
        <w:spacing w:before="0" w:after="0" w:line="240" w:lineRule="auto"/>
        <w:jc w:val="both"/>
      </w:pPr>
      <w:bookmarkStart w:id="0" w:name="_Toc356459894"/>
      <w:bookmarkStart w:id="1" w:name="_Toc360712017"/>
      <w:bookmarkStart w:id="2" w:name="_Toc402445245"/>
      <w:r>
        <w:lastRenderedPageBreak/>
        <w:t xml:space="preserve">Раздел 1.3. </w:t>
      </w:r>
      <w:r w:rsidR="00C342B8" w:rsidRPr="00D914AF">
        <w:t>Потребление тепловой энергии (мощности)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(мощности) производственными объектами на каждом этапе и к окончанию планируемого периода.</w:t>
      </w:r>
      <w:bookmarkEnd w:id="0"/>
      <w:bookmarkEnd w:id="1"/>
      <w:bookmarkEnd w:id="2"/>
      <w:r w:rsidR="00C342B8" w:rsidRPr="00D914AF">
        <w:t xml:space="preserve"> </w:t>
      </w:r>
    </w:p>
    <w:p w:rsidR="00C342B8" w:rsidRPr="00845ACA" w:rsidRDefault="00C342B8" w:rsidP="00C342B8"/>
    <w:p w:rsidR="00C342B8" w:rsidRDefault="00C342B8" w:rsidP="004B6236">
      <w:pPr>
        <w:pStyle w:val="23"/>
        <w:tabs>
          <w:tab w:val="left" w:pos="993"/>
        </w:tabs>
        <w:spacing w:before="0" w:after="0"/>
        <w:ind w:firstLine="567"/>
        <w:rPr>
          <w:spacing w:val="0"/>
          <w:szCs w:val="24"/>
        </w:rPr>
      </w:pPr>
      <w:r>
        <w:rPr>
          <w:spacing w:val="0"/>
          <w:szCs w:val="24"/>
        </w:rPr>
        <w:t>П</w:t>
      </w:r>
      <w:r w:rsidRPr="00845ACA">
        <w:rPr>
          <w:spacing w:val="0"/>
          <w:szCs w:val="24"/>
        </w:rPr>
        <w:t>отребление тепловой энергии объектами, расположенными в производственных зонах не предусматривается, ввиду отсутствия потребителей расположенных в производственных зонах.</w:t>
      </w:r>
    </w:p>
    <w:p w:rsidR="00C342B8" w:rsidRDefault="00C342B8" w:rsidP="005573D1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B6236">
        <w:rPr>
          <w:b/>
          <w:bCs/>
          <w:sz w:val="28"/>
          <w:szCs w:val="28"/>
        </w:rPr>
        <w:t>Раздел 2. Перспективные балансы тепловой мощности источников тепловой энергии и тепловой нагрузки потребителей.</w:t>
      </w:r>
    </w:p>
    <w:p w:rsidR="004B6236" w:rsidRPr="004B6236" w:rsidRDefault="004B6236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C342B8" w:rsidRDefault="004B6236" w:rsidP="00C342B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Раздел </w:t>
      </w:r>
      <w:r w:rsidR="00C342B8" w:rsidRPr="00DD6BB2">
        <w:rPr>
          <w:b/>
          <w:bCs/>
          <w:sz w:val="28"/>
          <w:szCs w:val="28"/>
        </w:rPr>
        <w:t>2.1</w:t>
      </w:r>
      <w:r w:rsidR="00C342B8">
        <w:rPr>
          <w:b/>
          <w:bCs/>
          <w:sz w:val="28"/>
          <w:szCs w:val="28"/>
        </w:rPr>
        <w:t>.</w:t>
      </w:r>
      <w:r w:rsidR="00C342B8" w:rsidRPr="00DD6BB2">
        <w:rPr>
          <w:b/>
          <w:bCs/>
          <w:sz w:val="28"/>
          <w:szCs w:val="28"/>
        </w:rPr>
        <w:t xml:space="preserve"> Радиус эффективного теплоснабжения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C342B8" w:rsidRPr="00DD6BB2" w:rsidRDefault="00C342B8" w:rsidP="00C342B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DD6BB2">
        <w:rPr>
          <w:sz w:val="28"/>
          <w:szCs w:val="28"/>
        </w:rPr>
        <w:t xml:space="preserve">Согласно п. 30, г. 2, ФЗ №190 от 27.07.2010 г.: «радиус эффективного теплоснабжения </w:t>
      </w:r>
      <w:r>
        <w:rPr>
          <w:sz w:val="28"/>
          <w:szCs w:val="28"/>
        </w:rPr>
        <w:t>–</w:t>
      </w:r>
      <w:r w:rsidRPr="00DD6BB2">
        <w:rPr>
          <w:sz w:val="28"/>
          <w:szCs w:val="28"/>
        </w:rPr>
        <w:t xml:space="preserve"> максимальное расстояние от </w:t>
      </w:r>
      <w:proofErr w:type="spellStart"/>
      <w:r w:rsidRPr="00DD6BB2">
        <w:rPr>
          <w:sz w:val="28"/>
          <w:szCs w:val="28"/>
        </w:rPr>
        <w:t>теплопотребляющей</w:t>
      </w:r>
      <w:proofErr w:type="spellEnd"/>
      <w:r w:rsidRPr="00DD6BB2">
        <w:rPr>
          <w:sz w:val="28"/>
          <w:szCs w:val="28"/>
        </w:rPr>
        <w:t xml:space="preserve"> установки до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ближайшего источника тепловой энергии в системе теплоснабжения, при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 xml:space="preserve">превышении которого подключение </w:t>
      </w:r>
      <w:proofErr w:type="spellStart"/>
      <w:r w:rsidRPr="00DD6BB2">
        <w:rPr>
          <w:sz w:val="28"/>
          <w:szCs w:val="28"/>
        </w:rPr>
        <w:t>теплопотребляющей</w:t>
      </w:r>
      <w:proofErr w:type="spellEnd"/>
      <w:r w:rsidRPr="00DD6BB2">
        <w:rPr>
          <w:sz w:val="28"/>
          <w:szCs w:val="28"/>
        </w:rPr>
        <w:t xml:space="preserve"> установки к данной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системе теплоснабжения нецелесообразно по причине увеличения совокупных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расходов в системе теплоснабжения».</w:t>
      </w:r>
    </w:p>
    <w:p w:rsidR="00C342B8" w:rsidRPr="00DD6BB2" w:rsidRDefault="00C342B8" w:rsidP="00C342B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В настоящее время, методика определения радиуса эффективного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теплоснабжения не утверждена федеральными органами исполнительной власти в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сфере теплоснабжения.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Основными критериями оценки целесообразности подключения новых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потребителей в зоне действия системы централизованного теплоснабжения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являются: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затраты на строительство новых участков тепловой сети и реконструкция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существующих;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пропускная способность существующих магистральных тепловых сетей;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затраты на перекачку теплоносителя в тепловых сетях;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потери тепловой энергии в тепловых сетях при ее передаче;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надежность системы теплоснабжения.</w:t>
      </w:r>
    </w:p>
    <w:p w:rsidR="00C342B8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Комплексная оценка вышеперечисленных факторов, определяет величину</w:t>
      </w:r>
      <w:r>
        <w:rPr>
          <w:sz w:val="28"/>
          <w:szCs w:val="28"/>
        </w:rPr>
        <w:t xml:space="preserve"> о</w:t>
      </w:r>
      <w:r w:rsidRPr="00DD6BB2">
        <w:rPr>
          <w:sz w:val="28"/>
          <w:szCs w:val="28"/>
        </w:rPr>
        <w:t>птимального радиуса теплоснабжения</w:t>
      </w:r>
    </w:p>
    <w:p w:rsidR="00C342B8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5190" w:type="dxa"/>
        <w:jc w:val="center"/>
        <w:tblLook w:val="0000"/>
      </w:tblPr>
      <w:tblGrid>
        <w:gridCol w:w="2940"/>
        <w:gridCol w:w="2250"/>
      </w:tblGrid>
      <w:tr w:rsidR="00C342B8" w:rsidRPr="007A2E65" w:rsidTr="003441B4">
        <w:trPr>
          <w:trHeight w:val="1410"/>
          <w:jc w:val="center"/>
        </w:trPr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42B8" w:rsidRPr="007A2E65" w:rsidRDefault="00C342B8" w:rsidP="003441B4">
            <w:pPr>
              <w:jc w:val="center"/>
            </w:pPr>
            <w:r w:rsidRPr="007A2E65">
              <w:t>Дополнительно подключаемая тепловая нагрузка, Гкал/</w:t>
            </w:r>
            <w:proofErr w:type="gramStart"/>
            <w:r w:rsidRPr="007A2E65">
              <w:t>ч</w:t>
            </w:r>
            <w:proofErr w:type="gramEnd"/>
          </w:p>
        </w:tc>
        <w:tc>
          <w:tcPr>
            <w:tcW w:w="2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342B8" w:rsidRPr="007A2E65" w:rsidRDefault="00C342B8" w:rsidP="003441B4">
            <w:pPr>
              <w:jc w:val="center"/>
            </w:pPr>
            <w:r w:rsidRPr="007A2E65">
              <w:t xml:space="preserve">Радиус эффективного теплоснабжения, </w:t>
            </w:r>
            <w:proofErr w:type="gramStart"/>
            <w:r w:rsidRPr="007A2E65">
              <w:t>км</w:t>
            </w:r>
            <w:proofErr w:type="gramEnd"/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0,09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0,15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0,21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0,34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0,33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0,50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lastRenderedPageBreak/>
              <w:t>0,55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0,53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1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0,87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1,65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0,88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3,75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1,81</w:t>
            </w:r>
          </w:p>
        </w:tc>
      </w:tr>
    </w:tbl>
    <w:p w:rsidR="00C342B8" w:rsidRPr="004B6236" w:rsidRDefault="00C342B8" w:rsidP="00C342B8">
      <w:pPr>
        <w:spacing w:line="360" w:lineRule="auto"/>
        <w:ind w:firstLine="540"/>
        <w:jc w:val="center"/>
        <w:rPr>
          <w:sz w:val="28"/>
          <w:szCs w:val="28"/>
        </w:rPr>
      </w:pPr>
    </w:p>
    <w:p w:rsidR="00C342B8" w:rsidRPr="004B6236" w:rsidRDefault="00C342B8" w:rsidP="00C342B8">
      <w:pPr>
        <w:autoSpaceDE w:val="0"/>
        <w:autoSpaceDN w:val="0"/>
        <w:adjustRightInd w:val="0"/>
        <w:ind w:firstLine="576"/>
        <w:jc w:val="both"/>
        <w:rPr>
          <w:sz w:val="28"/>
          <w:szCs w:val="28"/>
        </w:rPr>
      </w:pPr>
      <w:r w:rsidRPr="004B6236">
        <w:rPr>
          <w:sz w:val="28"/>
          <w:szCs w:val="28"/>
        </w:rPr>
        <w:t>В настоящий момент в границах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4B6236">
        <w:rPr>
          <w:sz w:val="28"/>
          <w:szCs w:val="28"/>
        </w:rPr>
        <w:t>»  расположен</w:t>
      </w:r>
      <w:r w:rsidR="005519BC">
        <w:rPr>
          <w:sz w:val="28"/>
          <w:szCs w:val="28"/>
        </w:rPr>
        <w:t>ы 2</w:t>
      </w:r>
      <w:r w:rsidRPr="004B6236">
        <w:rPr>
          <w:sz w:val="28"/>
          <w:szCs w:val="28"/>
        </w:rPr>
        <w:t xml:space="preserve"> </w:t>
      </w:r>
      <w:r w:rsidR="005519BC">
        <w:rPr>
          <w:sz w:val="28"/>
          <w:szCs w:val="28"/>
        </w:rPr>
        <w:t xml:space="preserve">локальных </w:t>
      </w:r>
      <w:r w:rsidRPr="004B6236">
        <w:rPr>
          <w:sz w:val="28"/>
          <w:szCs w:val="28"/>
        </w:rPr>
        <w:t>источник</w:t>
      </w:r>
      <w:r w:rsidR="005519BC">
        <w:rPr>
          <w:sz w:val="28"/>
          <w:szCs w:val="28"/>
        </w:rPr>
        <w:t>а</w:t>
      </w:r>
      <w:r w:rsidRPr="004B6236">
        <w:rPr>
          <w:sz w:val="28"/>
          <w:szCs w:val="28"/>
        </w:rPr>
        <w:t xml:space="preserve"> теплоснабжения. Зон</w:t>
      </w:r>
      <w:r w:rsidR="005519BC">
        <w:rPr>
          <w:sz w:val="28"/>
          <w:szCs w:val="28"/>
        </w:rPr>
        <w:t>ы</w:t>
      </w:r>
      <w:r w:rsidRPr="004B6236">
        <w:rPr>
          <w:sz w:val="28"/>
          <w:szCs w:val="28"/>
        </w:rPr>
        <w:t xml:space="preserve"> </w:t>
      </w:r>
      <w:r w:rsidR="005519BC">
        <w:rPr>
          <w:sz w:val="28"/>
          <w:szCs w:val="28"/>
        </w:rPr>
        <w:t>их</w:t>
      </w:r>
      <w:r w:rsidRPr="004B6236">
        <w:rPr>
          <w:sz w:val="28"/>
          <w:szCs w:val="28"/>
        </w:rPr>
        <w:t xml:space="preserve"> действия подробно описан</w:t>
      </w:r>
      <w:r w:rsidR="005519BC">
        <w:rPr>
          <w:sz w:val="28"/>
          <w:szCs w:val="28"/>
        </w:rPr>
        <w:t>ы</w:t>
      </w:r>
      <w:r w:rsidRPr="004B6236">
        <w:rPr>
          <w:sz w:val="28"/>
          <w:szCs w:val="28"/>
        </w:rPr>
        <w:t xml:space="preserve"> ниже. Существующие зоны действия источник</w:t>
      </w:r>
      <w:r w:rsidR="005519BC">
        <w:rPr>
          <w:sz w:val="28"/>
          <w:szCs w:val="28"/>
        </w:rPr>
        <w:t>ов</w:t>
      </w:r>
      <w:r w:rsidRPr="004B6236">
        <w:rPr>
          <w:sz w:val="28"/>
          <w:szCs w:val="28"/>
        </w:rPr>
        <w:t xml:space="preserve"> тепловой энергии в ближайшей перспективе не претерпят существенных изменений.</w:t>
      </w:r>
    </w:p>
    <w:p w:rsidR="004B6236" w:rsidRDefault="004B6236" w:rsidP="005573D1">
      <w:pPr>
        <w:autoSpaceDE w:val="0"/>
        <w:autoSpaceDN w:val="0"/>
        <w:adjustRightInd w:val="0"/>
        <w:jc w:val="both"/>
        <w:rPr>
          <w:b/>
          <w:bCs/>
          <w:sz w:val="26"/>
          <w:szCs w:val="26"/>
        </w:rPr>
      </w:pPr>
    </w:p>
    <w:p w:rsidR="005573D1" w:rsidRPr="004B6236" w:rsidRDefault="004B6236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B6236">
        <w:rPr>
          <w:b/>
          <w:bCs/>
          <w:sz w:val="26"/>
          <w:szCs w:val="26"/>
        </w:rPr>
        <w:t xml:space="preserve">Раздел </w:t>
      </w:r>
      <w:r w:rsidR="005573D1" w:rsidRPr="004B6236">
        <w:rPr>
          <w:b/>
          <w:bCs/>
          <w:sz w:val="26"/>
          <w:szCs w:val="26"/>
        </w:rPr>
        <w:t>2.</w:t>
      </w:r>
      <w:r w:rsidR="00C342B8" w:rsidRPr="004B6236">
        <w:rPr>
          <w:b/>
          <w:bCs/>
          <w:sz w:val="26"/>
          <w:szCs w:val="26"/>
        </w:rPr>
        <w:t>2</w:t>
      </w:r>
      <w:r w:rsidR="00942E0C" w:rsidRPr="004B6236">
        <w:rPr>
          <w:b/>
          <w:bCs/>
          <w:sz w:val="26"/>
          <w:szCs w:val="26"/>
        </w:rPr>
        <w:t>.</w:t>
      </w:r>
      <w:r w:rsidR="005573D1" w:rsidRPr="004B6236">
        <w:rPr>
          <w:b/>
          <w:bCs/>
          <w:sz w:val="26"/>
          <w:szCs w:val="26"/>
        </w:rPr>
        <w:t xml:space="preserve"> О</w:t>
      </w:r>
      <w:r w:rsidR="005573D1" w:rsidRPr="004B6236">
        <w:rPr>
          <w:b/>
          <w:bCs/>
          <w:sz w:val="28"/>
          <w:szCs w:val="28"/>
        </w:rPr>
        <w:t>писание существующих и перспективных зон действия источников тепловой энергии и систем теплоснабжения.</w:t>
      </w:r>
    </w:p>
    <w:p w:rsidR="00942E0C" w:rsidRPr="00DD6BB2" w:rsidRDefault="00942E0C" w:rsidP="00942E0C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DD6BB2">
        <w:rPr>
          <w:sz w:val="28"/>
          <w:szCs w:val="28"/>
        </w:rPr>
        <w:t xml:space="preserve">«Зона действия источника тепловой </w:t>
      </w:r>
      <w:r w:rsidR="005519BC">
        <w:rPr>
          <w:sz w:val="28"/>
          <w:szCs w:val="28"/>
        </w:rPr>
        <w:t>энергии» - территория поселения,</w:t>
      </w:r>
      <w:r w:rsidRPr="00DD6BB2">
        <w:rPr>
          <w:sz w:val="28"/>
          <w:szCs w:val="28"/>
        </w:rPr>
        <w:t xml:space="preserve"> </w:t>
      </w:r>
      <w:r w:rsidR="005519BC">
        <w:rPr>
          <w:sz w:val="28"/>
          <w:szCs w:val="28"/>
        </w:rPr>
        <w:t>г</w:t>
      </w:r>
      <w:r w:rsidRPr="00DD6BB2">
        <w:rPr>
          <w:sz w:val="28"/>
          <w:szCs w:val="28"/>
        </w:rPr>
        <w:t>ородского округа или ее часть, граница которой устанавливаются закрытыми секционирующими задвижками тепловой сети системы теплоснабжения»</w:t>
      </w:r>
    </w:p>
    <w:p w:rsidR="00942E0C" w:rsidRDefault="00942E0C" w:rsidP="00942E0C">
      <w:pPr>
        <w:pStyle w:val="21"/>
        <w:ind w:firstLine="567"/>
        <w:rPr>
          <w:b w:val="0"/>
          <w:bCs w:val="0"/>
        </w:rPr>
      </w:pPr>
      <w:r w:rsidRPr="00DD6BB2">
        <w:rPr>
          <w:b w:val="0"/>
          <w:bCs w:val="0"/>
        </w:rPr>
        <w:t xml:space="preserve">Мощность источника тепловой энергии нетто </w:t>
      </w:r>
      <w:r>
        <w:rPr>
          <w:b w:val="0"/>
          <w:bCs w:val="0"/>
        </w:rPr>
        <w:t>–</w:t>
      </w:r>
      <w:r w:rsidRPr="00DD6BB2">
        <w:rPr>
          <w:b w:val="0"/>
          <w:bCs w:val="0"/>
        </w:rPr>
        <w:t xml:space="preserve"> величина, равная располагаемой мощности источника тепловой энергии за вычетом тепловой нагрузки на собственные и хозяйственные нужды.</w:t>
      </w:r>
    </w:p>
    <w:p w:rsidR="00942E0C" w:rsidRPr="00DD6BB2" w:rsidRDefault="00942E0C" w:rsidP="00942E0C">
      <w:pPr>
        <w:pStyle w:val="21"/>
        <w:ind w:firstLine="567"/>
        <w:rPr>
          <w:b w:val="0"/>
          <w:bCs w:val="0"/>
        </w:rPr>
      </w:pPr>
      <w:r w:rsidRPr="00DD6BB2">
        <w:rPr>
          <w:b w:val="0"/>
          <w:bCs w:val="0"/>
        </w:rPr>
        <w:t xml:space="preserve">Установленная мощность источника тепловой энергии </w:t>
      </w:r>
      <w:r>
        <w:rPr>
          <w:b w:val="0"/>
          <w:bCs w:val="0"/>
        </w:rPr>
        <w:t>–</w:t>
      </w:r>
      <w:r w:rsidRPr="00DD6BB2">
        <w:rPr>
          <w:b w:val="0"/>
          <w:bCs w:val="0"/>
        </w:rPr>
        <w:t xml:space="preserve">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нужды.</w:t>
      </w:r>
    </w:p>
    <w:p w:rsidR="00942E0C" w:rsidRPr="00DD6BB2" w:rsidRDefault="00942E0C" w:rsidP="00942E0C">
      <w:pPr>
        <w:pStyle w:val="21"/>
        <w:ind w:firstLine="567"/>
        <w:rPr>
          <w:b w:val="0"/>
          <w:bCs w:val="0"/>
        </w:rPr>
      </w:pPr>
      <w:proofErr w:type="gramStart"/>
      <w:r w:rsidRPr="00DD6BB2">
        <w:rPr>
          <w:b w:val="0"/>
          <w:bCs w:val="0"/>
        </w:rPr>
        <w:t xml:space="preserve">Располагаемая мощность источника тепловой энергии </w:t>
      </w:r>
      <w:r>
        <w:rPr>
          <w:b w:val="0"/>
          <w:bCs w:val="0"/>
        </w:rPr>
        <w:t>–</w:t>
      </w:r>
      <w:r w:rsidRPr="00DD6BB2">
        <w:rPr>
          <w:b w:val="0"/>
          <w:bCs w:val="0"/>
        </w:rPr>
        <w:t xml:space="preserve">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ресурсе.</w:t>
      </w:r>
      <w:proofErr w:type="gramEnd"/>
    </w:p>
    <w:p w:rsidR="00942E0C" w:rsidRPr="00DD6BB2" w:rsidRDefault="00942E0C" w:rsidP="00942E0C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На территории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DD6BB2">
        <w:rPr>
          <w:sz w:val="28"/>
          <w:szCs w:val="28"/>
        </w:rPr>
        <w:t xml:space="preserve">» действует </w:t>
      </w:r>
      <w:r w:rsidR="005519BC">
        <w:rPr>
          <w:sz w:val="28"/>
          <w:szCs w:val="28"/>
        </w:rPr>
        <w:t>2</w:t>
      </w:r>
      <w:r w:rsidRPr="00DD6BB2">
        <w:rPr>
          <w:sz w:val="28"/>
          <w:szCs w:val="28"/>
        </w:rPr>
        <w:t xml:space="preserve"> твердотопливн</w:t>
      </w:r>
      <w:r w:rsidR="005519BC">
        <w:rPr>
          <w:sz w:val="28"/>
          <w:szCs w:val="28"/>
        </w:rPr>
        <w:t>ые</w:t>
      </w:r>
      <w:r w:rsidRPr="00DD6BB2">
        <w:rPr>
          <w:sz w:val="28"/>
          <w:szCs w:val="28"/>
        </w:rPr>
        <w:t xml:space="preserve"> котельн</w:t>
      </w:r>
      <w:r w:rsidR="005519BC">
        <w:rPr>
          <w:sz w:val="28"/>
          <w:szCs w:val="28"/>
        </w:rPr>
        <w:t>ые</w:t>
      </w:r>
      <w:r w:rsidRPr="00DD6BB2">
        <w:rPr>
          <w:sz w:val="28"/>
          <w:szCs w:val="28"/>
        </w:rPr>
        <w:t>:</w:t>
      </w:r>
    </w:p>
    <w:p w:rsidR="00942E0C" w:rsidRDefault="00942E0C" w:rsidP="00942E0C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ab/>
        <w:t xml:space="preserve">- Котельная </w:t>
      </w:r>
      <w:r w:rsidR="005519BC">
        <w:rPr>
          <w:sz w:val="28"/>
          <w:szCs w:val="28"/>
        </w:rPr>
        <w:t>ДК (</w:t>
      </w:r>
      <w:proofErr w:type="spellStart"/>
      <w:r w:rsidR="005519BC">
        <w:rPr>
          <w:sz w:val="28"/>
          <w:szCs w:val="28"/>
        </w:rPr>
        <w:t>д</w:t>
      </w:r>
      <w:proofErr w:type="gramStart"/>
      <w:r w:rsidR="005519BC">
        <w:rPr>
          <w:sz w:val="28"/>
          <w:szCs w:val="28"/>
        </w:rPr>
        <w:t>.А</w:t>
      </w:r>
      <w:proofErr w:type="gramEnd"/>
      <w:r w:rsidR="005519BC">
        <w:rPr>
          <w:sz w:val="28"/>
          <w:szCs w:val="28"/>
        </w:rPr>
        <w:t>ртемьевская</w:t>
      </w:r>
      <w:proofErr w:type="spellEnd"/>
      <w:r w:rsidR="005519BC">
        <w:rPr>
          <w:sz w:val="28"/>
          <w:szCs w:val="28"/>
        </w:rPr>
        <w:t>,</w:t>
      </w:r>
      <w:r w:rsidR="00F142B7">
        <w:rPr>
          <w:sz w:val="28"/>
          <w:szCs w:val="28"/>
        </w:rPr>
        <w:t xml:space="preserve"> 82) отапливает здания </w:t>
      </w:r>
      <w:proofErr w:type="spellStart"/>
      <w:r w:rsidR="00F142B7">
        <w:rPr>
          <w:sz w:val="28"/>
          <w:szCs w:val="28"/>
        </w:rPr>
        <w:t>Артемьевского</w:t>
      </w:r>
      <w:proofErr w:type="spellEnd"/>
      <w:r w:rsidR="00F142B7">
        <w:rPr>
          <w:sz w:val="28"/>
          <w:szCs w:val="28"/>
        </w:rPr>
        <w:t xml:space="preserve"> дома культуры и детского сада.</w:t>
      </w:r>
    </w:p>
    <w:p w:rsidR="00F142B7" w:rsidRPr="00DD6BB2" w:rsidRDefault="00F142B7" w:rsidP="00F142B7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-  Котельная  д.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  д. 147 «а»  отапливает   здание </w:t>
      </w:r>
      <w:proofErr w:type="spellStart"/>
      <w:r>
        <w:rPr>
          <w:sz w:val="28"/>
          <w:szCs w:val="28"/>
        </w:rPr>
        <w:t>Верхопаденьгской</w:t>
      </w:r>
      <w:proofErr w:type="spellEnd"/>
      <w:r>
        <w:rPr>
          <w:sz w:val="28"/>
          <w:szCs w:val="28"/>
        </w:rPr>
        <w:t xml:space="preserve"> школы, филиал МБОУ  «</w:t>
      </w:r>
      <w:proofErr w:type="spellStart"/>
      <w:r>
        <w:rPr>
          <w:sz w:val="28"/>
          <w:szCs w:val="28"/>
        </w:rPr>
        <w:t>Ровдинская</w:t>
      </w:r>
      <w:proofErr w:type="spellEnd"/>
      <w:r>
        <w:rPr>
          <w:sz w:val="28"/>
          <w:szCs w:val="28"/>
        </w:rPr>
        <w:t xml:space="preserve">  СОШ»</w:t>
      </w:r>
      <w:r w:rsidR="004961EA">
        <w:rPr>
          <w:sz w:val="28"/>
          <w:szCs w:val="28"/>
        </w:rPr>
        <w:t>.</w:t>
      </w:r>
    </w:p>
    <w:p w:rsidR="00942E0C" w:rsidRDefault="00942E0C" w:rsidP="005615AA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 xml:space="preserve">Схемы </w:t>
      </w:r>
      <w:r w:rsidR="003612F1">
        <w:rPr>
          <w:sz w:val="28"/>
          <w:szCs w:val="28"/>
        </w:rPr>
        <w:t xml:space="preserve">расположения </w:t>
      </w:r>
      <w:r w:rsidRPr="00DD6BB2">
        <w:rPr>
          <w:sz w:val="28"/>
          <w:szCs w:val="28"/>
        </w:rPr>
        <w:t>тепловых сетей цент</w:t>
      </w:r>
      <w:r w:rsidR="004961EA">
        <w:rPr>
          <w:sz w:val="28"/>
          <w:szCs w:val="28"/>
        </w:rPr>
        <w:t>рализованного теплоснабжения МО «</w:t>
      </w:r>
      <w:proofErr w:type="spellStart"/>
      <w:r w:rsidR="004961EA">
        <w:rPr>
          <w:sz w:val="28"/>
          <w:szCs w:val="28"/>
        </w:rPr>
        <w:t>Верхопаденьгское</w:t>
      </w:r>
      <w:proofErr w:type="spellEnd"/>
      <w:r w:rsidR="004961EA">
        <w:rPr>
          <w:sz w:val="28"/>
          <w:szCs w:val="28"/>
        </w:rPr>
        <w:t>»</w:t>
      </w:r>
      <w:r w:rsidRPr="00DD6BB2">
        <w:rPr>
          <w:sz w:val="28"/>
          <w:szCs w:val="28"/>
        </w:rPr>
        <w:t xml:space="preserve"> представлены в разделе </w:t>
      </w:r>
      <w:r w:rsidR="003612F1">
        <w:rPr>
          <w:sz w:val="28"/>
          <w:szCs w:val="28"/>
        </w:rPr>
        <w:t>3</w:t>
      </w:r>
      <w:r w:rsidRPr="00DD6BB2">
        <w:rPr>
          <w:sz w:val="28"/>
          <w:szCs w:val="28"/>
        </w:rPr>
        <w:t xml:space="preserve">. </w:t>
      </w:r>
    </w:p>
    <w:p w:rsidR="00942E0C" w:rsidRPr="001D048A" w:rsidRDefault="00942E0C" w:rsidP="005615AA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048A">
        <w:rPr>
          <w:rFonts w:ascii="Times New Roman" w:hAnsi="Times New Roman" w:cs="Times New Roman"/>
          <w:sz w:val="28"/>
          <w:szCs w:val="28"/>
        </w:rPr>
        <w:t>Информация по локальн</w:t>
      </w:r>
      <w:r w:rsidR="00F142B7">
        <w:rPr>
          <w:rFonts w:ascii="Times New Roman" w:hAnsi="Times New Roman" w:cs="Times New Roman"/>
          <w:sz w:val="28"/>
          <w:szCs w:val="28"/>
        </w:rPr>
        <w:t>ым</w:t>
      </w:r>
      <w:r w:rsidRPr="001D048A">
        <w:rPr>
          <w:rFonts w:ascii="Times New Roman" w:hAnsi="Times New Roman" w:cs="Times New Roman"/>
          <w:sz w:val="28"/>
          <w:szCs w:val="28"/>
        </w:rPr>
        <w:t xml:space="preserve"> котельн</w:t>
      </w:r>
      <w:r w:rsidR="00F142B7">
        <w:rPr>
          <w:rFonts w:ascii="Times New Roman" w:hAnsi="Times New Roman" w:cs="Times New Roman"/>
          <w:sz w:val="28"/>
          <w:szCs w:val="28"/>
        </w:rPr>
        <w:t>ым</w:t>
      </w:r>
      <w:r w:rsidRPr="001D048A">
        <w:rPr>
          <w:rFonts w:ascii="Times New Roman" w:hAnsi="Times New Roman" w:cs="Times New Roman"/>
          <w:sz w:val="28"/>
          <w:szCs w:val="28"/>
        </w:rPr>
        <w:t xml:space="preserve"> д. </w:t>
      </w:r>
      <w:proofErr w:type="spellStart"/>
      <w:r w:rsidR="00F142B7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1D048A">
        <w:rPr>
          <w:rFonts w:ascii="Times New Roman" w:hAnsi="Times New Roman" w:cs="Times New Roman"/>
          <w:sz w:val="28"/>
          <w:szCs w:val="28"/>
        </w:rPr>
        <w:t xml:space="preserve"> приведен</w:t>
      </w:r>
      <w:r w:rsidR="00F142B7">
        <w:rPr>
          <w:rFonts w:ascii="Times New Roman" w:hAnsi="Times New Roman" w:cs="Times New Roman"/>
          <w:sz w:val="28"/>
          <w:szCs w:val="28"/>
        </w:rPr>
        <w:t>а</w:t>
      </w:r>
      <w:r w:rsidRPr="001D048A">
        <w:rPr>
          <w:rFonts w:ascii="Times New Roman" w:hAnsi="Times New Roman" w:cs="Times New Roman"/>
          <w:sz w:val="28"/>
          <w:szCs w:val="28"/>
        </w:rPr>
        <w:t xml:space="preserve"> в таблице №</w:t>
      </w:r>
      <w:r>
        <w:rPr>
          <w:rFonts w:ascii="Times New Roman" w:hAnsi="Times New Roman" w:cs="Times New Roman"/>
          <w:sz w:val="28"/>
          <w:szCs w:val="28"/>
        </w:rPr>
        <w:t xml:space="preserve"> 4</w:t>
      </w:r>
      <w:r w:rsidRPr="001D048A">
        <w:rPr>
          <w:rFonts w:ascii="Times New Roman" w:hAnsi="Times New Roman" w:cs="Times New Roman"/>
          <w:sz w:val="28"/>
          <w:szCs w:val="28"/>
        </w:rPr>
        <w:t>.</w:t>
      </w:r>
    </w:p>
    <w:p w:rsidR="00942E0C" w:rsidRPr="001D048A" w:rsidRDefault="00942E0C" w:rsidP="005615AA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1D048A">
        <w:rPr>
          <w:rFonts w:ascii="Times New Roman" w:hAnsi="Times New Roman" w:cs="Times New Roman"/>
          <w:b/>
          <w:bCs/>
          <w:sz w:val="24"/>
          <w:szCs w:val="24"/>
        </w:rPr>
        <w:t>Таблица № 4</w:t>
      </w:r>
    </w:p>
    <w:tbl>
      <w:tblPr>
        <w:tblW w:w="1003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50"/>
        <w:gridCol w:w="2695"/>
        <w:gridCol w:w="1884"/>
        <w:gridCol w:w="1802"/>
      </w:tblGrid>
      <w:tr w:rsidR="00942E0C" w:rsidRPr="00F142B7" w:rsidTr="003441B4">
        <w:trPr>
          <w:trHeight w:val="488"/>
        </w:trPr>
        <w:tc>
          <w:tcPr>
            <w:tcW w:w="6345" w:type="dxa"/>
            <w:gridSpan w:val="2"/>
            <w:vAlign w:val="center"/>
          </w:tcPr>
          <w:p w:rsidR="00942E0C" w:rsidRPr="00F142B7" w:rsidRDefault="00942E0C" w:rsidP="00F142B7">
            <w:pPr>
              <w:rPr>
                <w:b/>
              </w:rPr>
            </w:pPr>
            <w:r w:rsidRPr="00F142B7">
              <w:rPr>
                <w:b/>
              </w:rPr>
              <w:t xml:space="preserve">Локальная котельная </w:t>
            </w:r>
            <w:r w:rsidR="00F142B7" w:rsidRPr="00F142B7">
              <w:rPr>
                <w:b/>
              </w:rPr>
              <w:t xml:space="preserve">ДК </w:t>
            </w:r>
            <w:r w:rsidRPr="00F142B7">
              <w:rPr>
                <w:b/>
              </w:rPr>
              <w:t>д.</w:t>
            </w:r>
            <w:r w:rsidR="00F142B7" w:rsidRPr="00F142B7">
              <w:rPr>
                <w:b/>
              </w:rPr>
              <w:t xml:space="preserve"> </w:t>
            </w:r>
            <w:proofErr w:type="spellStart"/>
            <w:r w:rsidR="00F142B7" w:rsidRPr="00F142B7">
              <w:rPr>
                <w:b/>
              </w:rPr>
              <w:t>Артемьевская</w:t>
            </w:r>
            <w:proofErr w:type="spellEnd"/>
            <w:r w:rsidR="00F142B7" w:rsidRPr="00F142B7">
              <w:rPr>
                <w:b/>
              </w:rPr>
              <w:t>, 82</w:t>
            </w:r>
            <w:r w:rsidRPr="00F142B7">
              <w:rPr>
                <w:b/>
              </w:rPr>
              <w:t xml:space="preserve"> </w:t>
            </w:r>
          </w:p>
        </w:tc>
        <w:tc>
          <w:tcPr>
            <w:tcW w:w="1884" w:type="dxa"/>
            <w:vAlign w:val="center"/>
          </w:tcPr>
          <w:p w:rsidR="00942E0C" w:rsidRPr="00F142B7" w:rsidRDefault="00942E0C" w:rsidP="005615AA">
            <w:pPr>
              <w:jc w:val="center"/>
              <w:rPr>
                <w:b/>
              </w:rPr>
            </w:pPr>
            <w:r w:rsidRPr="00F142B7">
              <w:rPr>
                <w:b/>
              </w:rPr>
              <w:t>Показатели</w:t>
            </w:r>
          </w:p>
        </w:tc>
        <w:tc>
          <w:tcPr>
            <w:tcW w:w="1802" w:type="dxa"/>
            <w:vAlign w:val="center"/>
          </w:tcPr>
          <w:p w:rsidR="00942E0C" w:rsidRPr="00F142B7" w:rsidRDefault="00942E0C" w:rsidP="005615AA">
            <w:pPr>
              <w:jc w:val="center"/>
              <w:rPr>
                <w:b/>
              </w:rPr>
            </w:pPr>
            <w:r w:rsidRPr="00F142B7">
              <w:rPr>
                <w:b/>
                <w:sz w:val="22"/>
                <w:szCs w:val="22"/>
              </w:rPr>
              <w:t>Примечания</w:t>
            </w:r>
          </w:p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5615AA">
            <w:r w:rsidRPr="00F16A82">
              <w:t>Наименование котельной</w:t>
            </w:r>
          </w:p>
        </w:tc>
        <w:tc>
          <w:tcPr>
            <w:tcW w:w="1884" w:type="dxa"/>
          </w:tcPr>
          <w:p w:rsidR="00942E0C" w:rsidRPr="00F16A82" w:rsidRDefault="00942E0C" w:rsidP="00F142B7">
            <w:r>
              <w:t xml:space="preserve">Котельная </w:t>
            </w:r>
            <w:r w:rsidR="00F142B7">
              <w:t xml:space="preserve"> ДК </w:t>
            </w:r>
            <w:proofErr w:type="spellStart"/>
            <w:r>
              <w:t>д</w:t>
            </w:r>
            <w:proofErr w:type="gramStart"/>
            <w:r>
              <w:t>.</w:t>
            </w:r>
            <w:r w:rsidR="00F142B7">
              <w:t>А</w:t>
            </w:r>
            <w:proofErr w:type="gramEnd"/>
            <w:r w:rsidR="00F142B7">
              <w:t>ртемьевская</w:t>
            </w:r>
            <w:proofErr w:type="spellEnd"/>
          </w:p>
        </w:tc>
        <w:tc>
          <w:tcPr>
            <w:tcW w:w="1802" w:type="dxa"/>
          </w:tcPr>
          <w:p w:rsidR="00942E0C" w:rsidRPr="00CF7BAC" w:rsidRDefault="00942E0C" w:rsidP="005615AA">
            <w:pPr>
              <w:ind w:left="-675" w:firstLine="675"/>
            </w:pPr>
          </w:p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Вид топлива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Дрова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Тип энергетической установки</w:t>
            </w:r>
          </w:p>
        </w:tc>
        <w:tc>
          <w:tcPr>
            <w:tcW w:w="1884" w:type="dxa"/>
          </w:tcPr>
          <w:p w:rsidR="00942E0C" w:rsidRPr="00F16A82" w:rsidRDefault="00942E0C" w:rsidP="00030E95">
            <w:r w:rsidRPr="00462495">
              <w:t>К</w:t>
            </w:r>
            <w:r w:rsidR="00030E95">
              <w:t>Т</w:t>
            </w:r>
            <w:r w:rsidR="004961EA">
              <w:t>-300</w:t>
            </w:r>
            <w:r w:rsidR="00030E95">
              <w:t>А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lastRenderedPageBreak/>
              <w:t>Количество котлов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2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Год выпуска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1985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5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КПД, %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60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</w:tcPr>
          <w:p w:rsidR="00942E0C" w:rsidRPr="00F16A82" w:rsidRDefault="00942E0C" w:rsidP="00AA27A6">
            <w:r>
              <w:t>0,</w:t>
            </w:r>
            <w:r w:rsidR="00AA27A6">
              <w:t>516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</w:tcPr>
          <w:p w:rsidR="00942E0C" w:rsidRPr="00F16A82" w:rsidRDefault="00ED28A1" w:rsidP="007769DA">
            <w:r>
              <w:t>0,0</w:t>
            </w:r>
            <w:r w:rsidR="007769DA">
              <w:t>51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Топливоподача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Ручная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488"/>
        </w:trPr>
        <w:tc>
          <w:tcPr>
            <w:tcW w:w="3650" w:type="dxa"/>
            <w:vMerge w:val="restart"/>
            <w:vAlign w:val="center"/>
          </w:tcPr>
          <w:p w:rsidR="00942E0C" w:rsidRPr="00F16A82" w:rsidRDefault="00942E0C" w:rsidP="003441B4">
            <w:r w:rsidRPr="00F16A82">
              <w:t>Годовая потребность</w:t>
            </w:r>
          </w:p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натурального топлива м</w:t>
            </w:r>
            <w:r w:rsidRPr="00CF7BAC">
              <w:rPr>
                <w:vertAlign w:val="superscript"/>
              </w:rPr>
              <w:t xml:space="preserve">3 </w:t>
            </w:r>
            <w:r w:rsidRPr="00F16A82">
              <w:t>/ т.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323,35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proofErr w:type="spellStart"/>
            <w:r w:rsidRPr="00F16A82">
              <w:t>усл</w:t>
            </w:r>
            <w:proofErr w:type="spellEnd"/>
            <w:r w:rsidRPr="00F16A82">
              <w:t xml:space="preserve">. Топлива, </w:t>
            </w:r>
            <w:proofErr w:type="gramStart"/>
            <w:r w:rsidRPr="00F16A82">
              <w:t>т</w:t>
            </w:r>
            <w:proofErr w:type="gramEnd"/>
            <w:r w:rsidRPr="00F16A82">
              <w:t>.</w:t>
            </w:r>
          </w:p>
        </w:tc>
        <w:tc>
          <w:tcPr>
            <w:tcW w:w="1884" w:type="dxa"/>
          </w:tcPr>
          <w:p w:rsidR="00942E0C" w:rsidRPr="00F16A82" w:rsidRDefault="00942E0C" w:rsidP="004961EA">
            <w:r>
              <w:t>8</w:t>
            </w:r>
            <w:r w:rsidR="004961EA">
              <w:t>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proofErr w:type="spellStart"/>
            <w:proofErr w:type="gramStart"/>
            <w:r w:rsidRPr="00F16A82">
              <w:t>к-т</w:t>
            </w:r>
            <w:proofErr w:type="spellEnd"/>
            <w:proofErr w:type="gramEnd"/>
            <w:r w:rsidRPr="00F16A82">
              <w:t>. Перевода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0,266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3650" w:type="dxa"/>
            <w:vMerge w:val="restart"/>
            <w:vAlign w:val="center"/>
          </w:tcPr>
          <w:p w:rsidR="00942E0C" w:rsidRPr="00F16A82" w:rsidRDefault="00942E0C" w:rsidP="003441B4">
            <w:r w:rsidRPr="00F16A82">
              <w:t>Тепловая энергия населению, Гкал/год</w:t>
            </w:r>
          </w:p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отопление</w:t>
            </w:r>
          </w:p>
        </w:tc>
        <w:tc>
          <w:tcPr>
            <w:tcW w:w="1884" w:type="dxa"/>
          </w:tcPr>
          <w:p w:rsidR="00942E0C" w:rsidRPr="00F16A82" w:rsidRDefault="00942E0C" w:rsidP="003441B4">
            <w:r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3650" w:type="dxa"/>
            <w:vMerge w:val="restart"/>
            <w:vAlign w:val="center"/>
          </w:tcPr>
          <w:p w:rsidR="00942E0C" w:rsidRPr="00F16A82" w:rsidRDefault="00942E0C" w:rsidP="003441B4">
            <w:r w:rsidRPr="00F16A82">
              <w:t>Тепловая энергия объектам соц. Сферы, Гкал/год</w:t>
            </w:r>
          </w:p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отопление</w:t>
            </w:r>
          </w:p>
        </w:tc>
        <w:tc>
          <w:tcPr>
            <w:tcW w:w="1884" w:type="dxa"/>
          </w:tcPr>
          <w:p w:rsidR="00942E0C" w:rsidRPr="00F16A82" w:rsidRDefault="00AA27A6" w:rsidP="002A254F">
            <w:r>
              <w:t>2</w:t>
            </w:r>
            <w:r w:rsidR="002A254F">
              <w:t>93,95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A34CFA" w:rsidRDefault="00942E0C" w:rsidP="003441B4">
            <w:r w:rsidRPr="00A34CFA">
              <w:t>Потери в сетях, Гкал/год</w:t>
            </w:r>
          </w:p>
        </w:tc>
        <w:tc>
          <w:tcPr>
            <w:tcW w:w="1884" w:type="dxa"/>
          </w:tcPr>
          <w:p w:rsidR="00942E0C" w:rsidRPr="00F16A82" w:rsidRDefault="002A254F" w:rsidP="00AA27A6">
            <w:r>
              <w:t>58,8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Марка сетевых насосов</w:t>
            </w:r>
          </w:p>
        </w:tc>
        <w:tc>
          <w:tcPr>
            <w:tcW w:w="1884" w:type="dxa"/>
          </w:tcPr>
          <w:p w:rsidR="00942E0C" w:rsidRPr="00292962" w:rsidRDefault="00942E0C" w:rsidP="007769DA">
            <w:r w:rsidRPr="00292962">
              <w:t xml:space="preserve">К </w:t>
            </w:r>
            <w:r w:rsidR="00AA27A6">
              <w:t>50-32-12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Наличие приборов учета</w:t>
            </w:r>
          </w:p>
        </w:tc>
        <w:tc>
          <w:tcPr>
            <w:tcW w:w="1884" w:type="dxa"/>
          </w:tcPr>
          <w:p w:rsidR="00942E0C" w:rsidRPr="00292962" w:rsidRDefault="00942E0C" w:rsidP="003441B4">
            <w:r w:rsidRPr="0029296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5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 xml:space="preserve">Протяженность тепловых сетей, </w:t>
            </w:r>
            <w:proofErr w:type="gramStart"/>
            <w:r w:rsidRPr="00F16A82">
              <w:t>км</w:t>
            </w:r>
            <w:proofErr w:type="gramEnd"/>
          </w:p>
        </w:tc>
        <w:tc>
          <w:tcPr>
            <w:tcW w:w="1884" w:type="dxa"/>
          </w:tcPr>
          <w:p w:rsidR="00942E0C" w:rsidRPr="00292962" w:rsidRDefault="00942E0C" w:rsidP="007769DA">
            <w:r w:rsidRPr="00292962">
              <w:t>0,1</w:t>
            </w:r>
            <w:r w:rsidR="007769DA">
              <w:t>4</w:t>
            </w:r>
            <w:r w:rsidR="00CD67AD">
              <w:t>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468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942E0C" w:rsidRPr="00292962" w:rsidRDefault="00942E0C" w:rsidP="003441B4">
            <w:r w:rsidRPr="00292962">
              <w:t>имеется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proofErr w:type="gramStart"/>
            <w:r w:rsidRPr="00F16A82">
              <w:t>Установленная</w:t>
            </w:r>
            <w:proofErr w:type="gramEnd"/>
            <w:r w:rsidRPr="00F16A82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942E0C" w:rsidRPr="00292962" w:rsidRDefault="007769DA" w:rsidP="003441B4">
            <w:r>
              <w:t>7,5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>Годовой расход электроэнергии, кВт</w:t>
            </w:r>
          </w:p>
        </w:tc>
        <w:tc>
          <w:tcPr>
            <w:tcW w:w="1884" w:type="dxa"/>
          </w:tcPr>
          <w:p w:rsidR="00942E0C" w:rsidRPr="00292962" w:rsidRDefault="002A254F" w:rsidP="003441B4">
            <w:r>
              <w:t>6240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 xml:space="preserve">Годовой расход воды, </w:t>
            </w:r>
            <w:proofErr w:type="gramStart"/>
            <w:r w:rsidRPr="00F16A82">
              <w:t>т</w:t>
            </w:r>
            <w:proofErr w:type="gramEnd"/>
          </w:p>
        </w:tc>
        <w:tc>
          <w:tcPr>
            <w:tcW w:w="1884" w:type="dxa"/>
          </w:tcPr>
          <w:p w:rsidR="00942E0C" w:rsidRPr="00292962" w:rsidRDefault="007769DA" w:rsidP="003441B4">
            <w:r>
              <w:t>20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 xml:space="preserve">Наличие расширительного или </w:t>
            </w:r>
            <w:proofErr w:type="spellStart"/>
            <w:r w:rsidRPr="00F16A82">
              <w:t>подпиточного</w:t>
            </w:r>
            <w:proofErr w:type="spellEnd"/>
            <w:r w:rsidRPr="00F16A82">
              <w:t xml:space="preserve"> бака, </w:t>
            </w:r>
            <w:r w:rsidRPr="00CF7BAC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942E0C" w:rsidRPr="00292962" w:rsidRDefault="00942E0C" w:rsidP="003441B4">
            <w:r w:rsidRPr="00292962">
              <w:t>1,5м3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 xml:space="preserve">Марка </w:t>
            </w:r>
            <w:proofErr w:type="spellStart"/>
            <w:r w:rsidRPr="00F16A82">
              <w:t>подпиточных</w:t>
            </w:r>
            <w:proofErr w:type="spellEnd"/>
            <w:r w:rsidRPr="00F16A82">
              <w:t xml:space="preserve"> насосов</w:t>
            </w:r>
          </w:p>
        </w:tc>
        <w:tc>
          <w:tcPr>
            <w:tcW w:w="1884" w:type="dxa"/>
          </w:tcPr>
          <w:p w:rsidR="00942E0C" w:rsidRPr="00292962" w:rsidRDefault="007769DA" w:rsidP="003441B4">
            <w:r>
              <w:t>СУЗ 2-К-6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>Водоснабжение котельной</w:t>
            </w:r>
          </w:p>
        </w:tc>
        <w:tc>
          <w:tcPr>
            <w:tcW w:w="1884" w:type="dxa"/>
          </w:tcPr>
          <w:p w:rsidR="00942E0C" w:rsidRPr="0092085E" w:rsidRDefault="00942E0C" w:rsidP="003441B4">
            <w:r w:rsidRPr="0092085E">
              <w:rPr>
                <w:sz w:val="22"/>
                <w:szCs w:val="22"/>
              </w:rPr>
              <w:t>колодец, расположен в 30метрах от котельной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F142B7" w:rsidRPr="00F142B7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pPr>
              <w:rPr>
                <w:b/>
              </w:rPr>
            </w:pPr>
            <w:r w:rsidRPr="00F142B7">
              <w:rPr>
                <w:b/>
              </w:rPr>
              <w:t xml:space="preserve">Локальная котельная </w:t>
            </w:r>
            <w:r>
              <w:rPr>
                <w:b/>
              </w:rPr>
              <w:t>школы</w:t>
            </w:r>
            <w:r w:rsidRPr="00F142B7">
              <w:rPr>
                <w:b/>
              </w:rPr>
              <w:t xml:space="preserve"> д. </w:t>
            </w:r>
            <w:proofErr w:type="spellStart"/>
            <w:r w:rsidRPr="00F142B7">
              <w:rPr>
                <w:b/>
              </w:rPr>
              <w:t>Артемьевская</w:t>
            </w:r>
            <w:proofErr w:type="spellEnd"/>
            <w:r w:rsidRPr="00F142B7">
              <w:rPr>
                <w:b/>
              </w:rPr>
              <w:t xml:space="preserve">, </w:t>
            </w:r>
            <w:r>
              <w:rPr>
                <w:b/>
              </w:rPr>
              <w:t>147А</w:t>
            </w:r>
            <w:r w:rsidRPr="00F142B7">
              <w:rPr>
                <w:b/>
              </w:rPr>
              <w:t xml:space="preserve"> 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pPr>
              <w:rPr>
                <w:b/>
              </w:rPr>
            </w:pPr>
            <w:r w:rsidRPr="00F142B7">
              <w:rPr>
                <w:b/>
                <w:sz w:val="22"/>
                <w:szCs w:val="22"/>
              </w:rPr>
              <w:t>Показатели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pPr>
              <w:rPr>
                <w:b/>
              </w:rPr>
            </w:pPr>
            <w:r w:rsidRPr="00F142B7">
              <w:rPr>
                <w:b/>
              </w:rPr>
              <w:t>Примечания</w:t>
            </w:r>
          </w:p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Наименование котельной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r w:rsidRPr="00F142B7">
              <w:rPr>
                <w:sz w:val="22"/>
                <w:szCs w:val="22"/>
              </w:rPr>
              <w:t xml:space="preserve">Котельная  </w:t>
            </w:r>
            <w:r>
              <w:rPr>
                <w:sz w:val="22"/>
                <w:szCs w:val="22"/>
              </w:rPr>
              <w:t>школы</w:t>
            </w:r>
            <w:r w:rsidRPr="00F142B7">
              <w:rPr>
                <w:sz w:val="22"/>
                <w:szCs w:val="22"/>
              </w:rPr>
              <w:t xml:space="preserve"> </w:t>
            </w:r>
            <w:proofErr w:type="spellStart"/>
            <w:r w:rsidRPr="00F142B7">
              <w:rPr>
                <w:sz w:val="22"/>
                <w:szCs w:val="22"/>
              </w:rPr>
              <w:t>д</w:t>
            </w:r>
            <w:proofErr w:type="gramStart"/>
            <w:r w:rsidRPr="00F142B7">
              <w:rPr>
                <w:sz w:val="22"/>
                <w:szCs w:val="22"/>
              </w:rPr>
              <w:t>.А</w:t>
            </w:r>
            <w:proofErr w:type="gramEnd"/>
            <w:r w:rsidRPr="00F142B7">
              <w:rPr>
                <w:sz w:val="22"/>
                <w:szCs w:val="22"/>
              </w:rPr>
              <w:t>ртемьевская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F142B7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Вид топлива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7769DA" w:rsidP="00663C0B">
            <w:r>
              <w:rPr>
                <w:sz w:val="22"/>
                <w:szCs w:val="22"/>
              </w:rPr>
              <w:t xml:space="preserve"> </w:t>
            </w:r>
            <w:r w:rsidR="00F142B7" w:rsidRPr="00F142B7">
              <w:rPr>
                <w:sz w:val="22"/>
                <w:szCs w:val="22"/>
              </w:rPr>
              <w:t>Дрова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Тип энергетической установки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КВр-0,3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Количество котлов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1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Год выпуска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7769DA">
            <w:r w:rsidRPr="00F142B7">
              <w:rPr>
                <w:sz w:val="22"/>
                <w:szCs w:val="22"/>
              </w:rPr>
              <w:t>20</w:t>
            </w:r>
            <w:r w:rsidR="007769DA">
              <w:rPr>
                <w:sz w:val="22"/>
                <w:szCs w:val="22"/>
              </w:rPr>
              <w:t>10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КПД, %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78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0,258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7769DA" w:rsidP="007769DA">
            <w:r>
              <w:rPr>
                <w:sz w:val="22"/>
                <w:szCs w:val="22"/>
              </w:rPr>
              <w:t>0,048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lastRenderedPageBreak/>
              <w:t>Топливоподача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Ручная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663C0B">
        <w:trPr>
          <w:trHeight w:val="488"/>
        </w:trPr>
        <w:tc>
          <w:tcPr>
            <w:tcW w:w="3650" w:type="dxa"/>
            <w:vMerge w:val="restart"/>
            <w:vAlign w:val="center"/>
          </w:tcPr>
          <w:p w:rsidR="00F142B7" w:rsidRPr="00F16A82" w:rsidRDefault="00F142B7" w:rsidP="00663C0B">
            <w:r w:rsidRPr="00F16A82">
              <w:t>Годовая потребность</w:t>
            </w:r>
          </w:p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натурального топлива м</w:t>
            </w:r>
            <w:r w:rsidRPr="00CF7BAC">
              <w:rPr>
                <w:vertAlign w:val="superscript"/>
              </w:rPr>
              <w:t xml:space="preserve">3 </w:t>
            </w:r>
            <w:r w:rsidRPr="00F16A82">
              <w:t>/ т.</w:t>
            </w:r>
          </w:p>
        </w:tc>
        <w:tc>
          <w:tcPr>
            <w:tcW w:w="1884" w:type="dxa"/>
          </w:tcPr>
          <w:p w:rsidR="00F142B7" w:rsidRPr="00414BBD" w:rsidRDefault="00414BBD" w:rsidP="00663C0B">
            <w:r w:rsidRPr="00414BBD">
              <w:t>260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proofErr w:type="spellStart"/>
            <w:r w:rsidRPr="00F16A82">
              <w:t>усл</w:t>
            </w:r>
            <w:proofErr w:type="spellEnd"/>
            <w:r w:rsidRPr="00F16A82">
              <w:t xml:space="preserve">. Топлива, </w:t>
            </w:r>
            <w:proofErr w:type="gramStart"/>
            <w:r w:rsidRPr="00F16A82">
              <w:t>т</w:t>
            </w:r>
            <w:proofErr w:type="gramEnd"/>
            <w:r w:rsidRPr="00F16A82">
              <w:t>.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80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proofErr w:type="spellStart"/>
            <w:proofErr w:type="gramStart"/>
            <w:r w:rsidRPr="00F16A82">
              <w:t>к-т</w:t>
            </w:r>
            <w:proofErr w:type="spellEnd"/>
            <w:proofErr w:type="gramEnd"/>
            <w:r w:rsidRPr="00F16A82">
              <w:t>. Перевода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0,266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3650" w:type="dxa"/>
            <w:vMerge w:val="restart"/>
            <w:vAlign w:val="center"/>
          </w:tcPr>
          <w:p w:rsidR="00F142B7" w:rsidRPr="00F16A82" w:rsidRDefault="00F142B7" w:rsidP="00663C0B">
            <w:r w:rsidRPr="00F16A82">
              <w:t>Тепловая энергия населению, Гкал/год</w:t>
            </w:r>
          </w:p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отопление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3650" w:type="dxa"/>
            <w:vMerge w:val="restart"/>
            <w:vAlign w:val="center"/>
          </w:tcPr>
          <w:p w:rsidR="00F142B7" w:rsidRPr="00F16A82" w:rsidRDefault="00F142B7" w:rsidP="00663C0B">
            <w:r w:rsidRPr="00F16A82">
              <w:t>Тепловая энергия объектам соц. Сферы, Гкал/год</w:t>
            </w:r>
          </w:p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отопление</w:t>
            </w:r>
          </w:p>
        </w:tc>
        <w:tc>
          <w:tcPr>
            <w:tcW w:w="1884" w:type="dxa"/>
          </w:tcPr>
          <w:p w:rsidR="00F142B7" w:rsidRPr="0092085E" w:rsidRDefault="006F49B0" w:rsidP="00663C0B">
            <w:r w:rsidRPr="0092085E">
              <w:t>280,98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A34CFA" w:rsidRDefault="00F142B7" w:rsidP="00663C0B">
            <w:r w:rsidRPr="00A34CFA">
              <w:t>Потери в сетях, Гкал/год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25,3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Марка сетевых насосов</w:t>
            </w:r>
          </w:p>
        </w:tc>
        <w:tc>
          <w:tcPr>
            <w:tcW w:w="1884" w:type="dxa"/>
          </w:tcPr>
          <w:p w:rsidR="00F142B7" w:rsidRPr="0092085E" w:rsidRDefault="00F142B7" w:rsidP="002A254F">
            <w:proofErr w:type="gramStart"/>
            <w:r w:rsidRPr="0092085E">
              <w:t>К</w:t>
            </w:r>
            <w:r w:rsidR="006F49B0" w:rsidRPr="0092085E">
              <w:t>М</w:t>
            </w:r>
            <w:proofErr w:type="gramEnd"/>
            <w:r w:rsidRPr="0092085E">
              <w:t xml:space="preserve"> </w:t>
            </w:r>
            <w:r w:rsidR="002A254F" w:rsidRPr="0092085E">
              <w:t>50-32-125</w:t>
            </w:r>
            <w:r w:rsidR="006F49B0" w:rsidRPr="0092085E">
              <w:t xml:space="preserve"> 2шт.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Наличие приборов учета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5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 xml:space="preserve">Протяженность тепловых сетей, </w:t>
            </w:r>
            <w:proofErr w:type="gramStart"/>
            <w:r w:rsidRPr="00F16A82">
              <w:t>км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F49B0">
            <w:r w:rsidRPr="0092085E">
              <w:t>0,</w:t>
            </w:r>
            <w:r w:rsidR="006F49B0" w:rsidRPr="0092085E">
              <w:t>03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468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имеется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proofErr w:type="gramStart"/>
            <w:r w:rsidRPr="00F16A82">
              <w:t>Установленная</w:t>
            </w:r>
            <w:proofErr w:type="gramEnd"/>
            <w:r w:rsidRPr="00F16A82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F142B7" w:rsidRPr="0092085E" w:rsidRDefault="006F49B0" w:rsidP="00663C0B">
            <w:r w:rsidRPr="0092085E">
              <w:t>4,4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>Годовой расход электроэнергии, кВт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11700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 xml:space="preserve">Годовой расход воды, </w:t>
            </w:r>
            <w:proofErr w:type="gramStart"/>
            <w:r w:rsidRPr="00F16A82">
              <w:t>т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97,46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 xml:space="preserve">Наличие расширительного или </w:t>
            </w:r>
            <w:proofErr w:type="spellStart"/>
            <w:r w:rsidRPr="00F16A82">
              <w:t>подпиточного</w:t>
            </w:r>
            <w:proofErr w:type="spellEnd"/>
            <w:r w:rsidRPr="00F16A82">
              <w:t xml:space="preserve"> бака, </w:t>
            </w:r>
            <w:r w:rsidRPr="00CF7BAC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1,5м3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 xml:space="preserve">Марка </w:t>
            </w:r>
            <w:proofErr w:type="spellStart"/>
            <w:r w:rsidRPr="00F16A82">
              <w:t>подпиточных</w:t>
            </w:r>
            <w:proofErr w:type="spellEnd"/>
            <w:r w:rsidRPr="00F16A82">
              <w:t xml:space="preserve"> насосов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rPr>
                <w:lang w:val="en-US"/>
              </w:rPr>
              <w:t>UPS</w:t>
            </w:r>
            <w:r w:rsidRPr="0092085E">
              <w:t xml:space="preserve"> 32-80-180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>Водоснабжение котельной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rPr>
                <w:sz w:val="22"/>
                <w:szCs w:val="22"/>
              </w:rPr>
              <w:t>колодец, расположен в 30метрах от котельной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</w:tbl>
    <w:p w:rsidR="00F142B7" w:rsidRDefault="00F142B7" w:rsidP="007F2CFB">
      <w:pPr>
        <w:ind w:left="-142" w:firstLine="567"/>
        <w:jc w:val="both"/>
        <w:rPr>
          <w:b/>
          <w:sz w:val="28"/>
          <w:szCs w:val="28"/>
        </w:rPr>
      </w:pPr>
    </w:p>
    <w:p w:rsidR="007F2CFB" w:rsidRPr="007F2CFB" w:rsidRDefault="004B6236" w:rsidP="007F2CFB">
      <w:pPr>
        <w:ind w:left="-142"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Раздел 2.3</w:t>
      </w:r>
      <w:r w:rsidR="007F2CFB" w:rsidRPr="007F2CFB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О</w:t>
      </w:r>
      <w:r w:rsidR="007F2CFB" w:rsidRPr="007F2CFB">
        <w:rPr>
          <w:b/>
          <w:sz w:val="28"/>
          <w:szCs w:val="28"/>
        </w:rPr>
        <w:t>писание существующих и перспективных зон действия индивидуальных источников тепловой энергии.</w:t>
      </w:r>
    </w:p>
    <w:p w:rsidR="00942E0C" w:rsidRDefault="00942E0C" w:rsidP="00942E0C">
      <w:pPr>
        <w:jc w:val="center"/>
        <w:rPr>
          <w:b/>
          <w:bCs/>
        </w:rPr>
      </w:pPr>
    </w:p>
    <w:p w:rsidR="00C736CB" w:rsidRPr="0098344C" w:rsidRDefault="00C736CB" w:rsidP="00C736CB">
      <w:pPr>
        <w:pStyle w:val="21"/>
        <w:ind w:left="-142" w:firstLine="562"/>
        <w:rPr>
          <w:b w:val="0"/>
          <w:bCs w:val="0"/>
        </w:rPr>
      </w:pPr>
      <w:r w:rsidRPr="0098344C">
        <w:rPr>
          <w:b w:val="0"/>
          <w:bCs w:val="0"/>
        </w:rPr>
        <w:t xml:space="preserve">К настоящему времени в России все большую популярность получает автономное и индивидуальное отопление. По сути своей это системы отопления, осуществляющие обогрев в одном отдельно взятом здании или помещении. При этом если речь идет о многоквартирном жилом доме или крупном здании административного либо коммерческого назначения, то чаще используется термин </w:t>
      </w:r>
      <w:hyperlink r:id="rId20" w:history="1">
        <w:r w:rsidRPr="0098344C">
          <w:rPr>
            <w:b w:val="0"/>
            <w:bCs w:val="0"/>
          </w:rPr>
          <w:t>автономное отопление</w:t>
        </w:r>
      </w:hyperlink>
      <w:r w:rsidRPr="0098344C">
        <w:rPr>
          <w:b w:val="0"/>
          <w:bCs w:val="0"/>
        </w:rPr>
        <w:t>. Если же разговор о небольшом частном доме или квартире, то более уместным кажется термин индивидуальное отопление.</w:t>
      </w:r>
    </w:p>
    <w:p w:rsidR="00C736CB" w:rsidRPr="0098344C" w:rsidRDefault="00C736CB" w:rsidP="00C736CB">
      <w:pPr>
        <w:pStyle w:val="21"/>
        <w:ind w:left="-142" w:firstLine="562"/>
        <w:rPr>
          <w:b w:val="0"/>
          <w:bCs w:val="0"/>
        </w:rPr>
      </w:pPr>
      <w:r w:rsidRPr="0098344C">
        <w:rPr>
          <w:b w:val="0"/>
          <w:bCs w:val="0"/>
        </w:rPr>
        <w:t>Основные преимущества подобных систем –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не более нескольких часов. В случае с индивидуальным отоплением от получаса до часа, хотя здесь многое зависит от типа используемого котла и способа циркуляции теплоносителя в системе.</w:t>
      </w:r>
    </w:p>
    <w:p w:rsidR="00C736CB" w:rsidRPr="0098344C" w:rsidRDefault="00C736CB" w:rsidP="00F142B7">
      <w:pPr>
        <w:ind w:left="-142" w:firstLine="567"/>
        <w:jc w:val="both"/>
        <w:rPr>
          <w:sz w:val="28"/>
          <w:szCs w:val="28"/>
        </w:rPr>
      </w:pPr>
      <w:r w:rsidRPr="0098344C">
        <w:rPr>
          <w:sz w:val="28"/>
          <w:szCs w:val="28"/>
        </w:rPr>
        <w:lastRenderedPageBreak/>
        <w:t>Населенные пункты  на территории муниципального</w:t>
      </w:r>
      <w:r w:rsidR="005C74BC">
        <w:rPr>
          <w:sz w:val="28"/>
          <w:szCs w:val="28"/>
        </w:rPr>
        <w:t xml:space="preserve"> образования  не газифицированы, п</w:t>
      </w:r>
      <w:r w:rsidR="00F142B7" w:rsidRPr="0098344C">
        <w:rPr>
          <w:sz w:val="28"/>
          <w:szCs w:val="28"/>
        </w:rPr>
        <w:t xml:space="preserve">оэтому все индивидуальные жилые дома и социальные объекты </w:t>
      </w:r>
      <w:r w:rsidR="00F142B7">
        <w:rPr>
          <w:sz w:val="28"/>
          <w:szCs w:val="28"/>
        </w:rPr>
        <w:t xml:space="preserve"> села   Ивановское</w:t>
      </w:r>
      <w:r w:rsidR="005C74BC">
        <w:rPr>
          <w:sz w:val="28"/>
          <w:szCs w:val="28"/>
        </w:rPr>
        <w:t>,</w:t>
      </w:r>
      <w:r w:rsidR="00F142B7">
        <w:rPr>
          <w:sz w:val="28"/>
          <w:szCs w:val="28"/>
        </w:rPr>
        <w:t xml:space="preserve">  </w:t>
      </w:r>
      <w:r w:rsidR="00F142B7" w:rsidRPr="00070824">
        <w:rPr>
          <w:sz w:val="28"/>
          <w:szCs w:val="28"/>
        </w:rPr>
        <w:t>деревень</w:t>
      </w:r>
      <w:r w:rsidR="00F142B7">
        <w:rPr>
          <w:sz w:val="28"/>
          <w:szCs w:val="28"/>
        </w:rPr>
        <w:t xml:space="preserve">: </w:t>
      </w:r>
      <w:proofErr w:type="spellStart"/>
      <w:r w:rsidR="00F142B7">
        <w:rPr>
          <w:sz w:val="28"/>
          <w:szCs w:val="28"/>
        </w:rPr>
        <w:t>Артемьевская</w:t>
      </w:r>
      <w:proofErr w:type="spellEnd"/>
      <w:r w:rsidR="00F142B7">
        <w:rPr>
          <w:sz w:val="28"/>
          <w:szCs w:val="28"/>
        </w:rPr>
        <w:t xml:space="preserve">,  Архангельская,  </w:t>
      </w:r>
      <w:proofErr w:type="spellStart"/>
      <w:r w:rsidR="00F142B7">
        <w:rPr>
          <w:sz w:val="28"/>
          <w:szCs w:val="28"/>
        </w:rPr>
        <w:t>Бельневская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Вяткинская</w:t>
      </w:r>
      <w:proofErr w:type="spellEnd"/>
      <w:r w:rsidR="00F142B7">
        <w:rPr>
          <w:sz w:val="28"/>
          <w:szCs w:val="28"/>
        </w:rPr>
        <w:t xml:space="preserve">, Горбачевская,  </w:t>
      </w:r>
      <w:proofErr w:type="spellStart"/>
      <w:r w:rsidR="00F142B7">
        <w:rPr>
          <w:sz w:val="28"/>
          <w:szCs w:val="28"/>
        </w:rPr>
        <w:t>Зенкинская</w:t>
      </w:r>
      <w:proofErr w:type="spellEnd"/>
      <w:r w:rsidR="00F142B7">
        <w:rPr>
          <w:sz w:val="28"/>
          <w:szCs w:val="28"/>
        </w:rPr>
        <w:t xml:space="preserve">,  Калиновская,  </w:t>
      </w:r>
      <w:proofErr w:type="spellStart"/>
      <w:r w:rsidR="00F142B7">
        <w:rPr>
          <w:sz w:val="28"/>
          <w:szCs w:val="28"/>
        </w:rPr>
        <w:t>Киселевская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Леваково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Лосевская</w:t>
      </w:r>
      <w:proofErr w:type="spellEnd"/>
      <w:r w:rsidR="00F142B7">
        <w:rPr>
          <w:sz w:val="28"/>
          <w:szCs w:val="28"/>
        </w:rPr>
        <w:t xml:space="preserve">,  Наволок,  </w:t>
      </w:r>
      <w:proofErr w:type="spellStart"/>
      <w:r w:rsidR="00F142B7">
        <w:rPr>
          <w:sz w:val="28"/>
          <w:szCs w:val="28"/>
        </w:rPr>
        <w:t>Остахино</w:t>
      </w:r>
      <w:proofErr w:type="spellEnd"/>
      <w:r w:rsidR="00F142B7">
        <w:rPr>
          <w:sz w:val="28"/>
          <w:szCs w:val="28"/>
        </w:rPr>
        <w:t xml:space="preserve">,  Погорельская,  </w:t>
      </w:r>
      <w:proofErr w:type="spellStart"/>
      <w:r w:rsidR="00F142B7">
        <w:rPr>
          <w:sz w:val="28"/>
          <w:szCs w:val="28"/>
        </w:rPr>
        <w:t>Подсосенная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Поташевская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Степановская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Часовенская</w:t>
      </w:r>
      <w:proofErr w:type="spellEnd"/>
      <w:r w:rsidR="00F142B7">
        <w:rPr>
          <w:sz w:val="28"/>
          <w:szCs w:val="28"/>
        </w:rPr>
        <w:t xml:space="preserve">,  Юрьевская  и  поселка  </w:t>
      </w:r>
      <w:proofErr w:type="spellStart"/>
      <w:r w:rsidR="00F142B7">
        <w:rPr>
          <w:sz w:val="28"/>
          <w:szCs w:val="28"/>
        </w:rPr>
        <w:t>Керзеньга</w:t>
      </w:r>
      <w:proofErr w:type="spellEnd"/>
      <w:r w:rsidR="00F142B7">
        <w:rPr>
          <w:sz w:val="28"/>
          <w:szCs w:val="28"/>
        </w:rPr>
        <w:t>.</w:t>
      </w:r>
      <w:r w:rsidR="00F142B7" w:rsidRPr="0098344C">
        <w:rPr>
          <w:sz w:val="28"/>
          <w:szCs w:val="28"/>
        </w:rPr>
        <w:t xml:space="preserve"> оборудованы отопительными печами, работающими на твердом топливе (дрова, отходы лесопиления - горбыль).</w:t>
      </w:r>
      <w:r w:rsidR="00EC4188">
        <w:rPr>
          <w:sz w:val="28"/>
          <w:szCs w:val="28"/>
        </w:rPr>
        <w:t xml:space="preserve"> </w:t>
      </w:r>
      <w:r w:rsidRPr="0098344C">
        <w:rPr>
          <w:sz w:val="28"/>
          <w:szCs w:val="28"/>
        </w:rPr>
        <w:t xml:space="preserve">Индивидуальное отопление в них осуществляется от теплоснабжающих устройств без потерь при передаче, так как нет внешних систем транспортировки тепла. Поэтому потребление тепла при теплоснабжении от индивидуальных установок можно принять равным его производству. </w:t>
      </w:r>
    </w:p>
    <w:p w:rsidR="00942E0C" w:rsidRDefault="00942E0C" w:rsidP="00942E0C">
      <w:pPr>
        <w:jc w:val="center"/>
      </w:pPr>
    </w:p>
    <w:p w:rsidR="00942E0C" w:rsidRPr="004D373D" w:rsidRDefault="00942E0C" w:rsidP="00942E0C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D373D">
        <w:rPr>
          <w:rFonts w:ascii="Times New Roman" w:hAnsi="Times New Roman" w:cs="Times New Roman"/>
        </w:rPr>
        <w:t> </w:t>
      </w:r>
      <w:r w:rsidRPr="009D235A">
        <w:rPr>
          <w:rFonts w:ascii="Times New Roman" w:hAnsi="Times New Roman" w:cs="Times New Roman"/>
          <w:b/>
          <w:bCs/>
          <w:sz w:val="28"/>
          <w:szCs w:val="28"/>
        </w:rPr>
        <w:t>Раздел</w:t>
      </w:r>
      <w:r w:rsidRPr="004D373D">
        <w:rPr>
          <w:rFonts w:ascii="Times New Roman" w:hAnsi="Times New Roman" w:cs="Times New Roman"/>
          <w:b/>
          <w:bCs/>
          <w:sz w:val="28"/>
          <w:szCs w:val="28"/>
        </w:rPr>
        <w:t xml:space="preserve"> 2.</w:t>
      </w:r>
      <w:r w:rsidR="004B6236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4D373D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4B623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D373D">
        <w:rPr>
          <w:rFonts w:ascii="Times New Roman" w:hAnsi="Times New Roman" w:cs="Times New Roman"/>
          <w:b/>
          <w:bCs/>
          <w:sz w:val="28"/>
          <w:szCs w:val="28"/>
        </w:rPr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этапе.</w:t>
      </w:r>
    </w:p>
    <w:p w:rsidR="00942E0C" w:rsidRPr="00251E70" w:rsidRDefault="00942E0C" w:rsidP="00942E0C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3441B4" w:rsidRPr="004B6236" w:rsidRDefault="003441B4" w:rsidP="00942E0C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B6236">
        <w:rPr>
          <w:b/>
          <w:sz w:val="28"/>
          <w:szCs w:val="28"/>
        </w:rPr>
        <w:t>2.</w:t>
      </w:r>
      <w:r w:rsidR="004B6236" w:rsidRPr="004B6236">
        <w:rPr>
          <w:b/>
          <w:sz w:val="28"/>
          <w:szCs w:val="28"/>
        </w:rPr>
        <w:t>4</w:t>
      </w:r>
      <w:r w:rsidRPr="004B6236">
        <w:rPr>
          <w:b/>
          <w:sz w:val="28"/>
          <w:szCs w:val="28"/>
        </w:rPr>
        <w:t xml:space="preserve">.1. Существующие и перспективные значения установленной тепловой </w:t>
      </w:r>
      <w:proofErr w:type="gramStart"/>
      <w:r w:rsidRPr="004B6236">
        <w:rPr>
          <w:b/>
          <w:sz w:val="28"/>
          <w:szCs w:val="28"/>
        </w:rPr>
        <w:t>мощности основного оборудования источника/источников тепловой энергии</w:t>
      </w:r>
      <w:proofErr w:type="gramEnd"/>
      <w:r w:rsidRPr="004B6236">
        <w:rPr>
          <w:b/>
          <w:sz w:val="28"/>
          <w:szCs w:val="28"/>
        </w:rPr>
        <w:t>.</w:t>
      </w:r>
    </w:p>
    <w:p w:rsidR="000F0592" w:rsidRDefault="000F0592" w:rsidP="00942E0C">
      <w:pPr>
        <w:autoSpaceDE w:val="0"/>
        <w:autoSpaceDN w:val="0"/>
        <w:adjustRightInd w:val="0"/>
        <w:jc w:val="both"/>
        <w:rPr>
          <w:b/>
          <w:sz w:val="26"/>
          <w:szCs w:val="26"/>
        </w:rPr>
      </w:pPr>
    </w:p>
    <w:p w:rsidR="000F0592" w:rsidRPr="00085D78" w:rsidRDefault="000F0592" w:rsidP="00AB5AC7">
      <w:pPr>
        <w:autoSpaceDE w:val="0"/>
        <w:autoSpaceDN w:val="0"/>
        <w:adjustRightInd w:val="0"/>
        <w:ind w:left="-142" w:firstLine="850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Существующие балансы тепловой мощности и тепловой нагрузки в системе теплоснабжения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085D78">
        <w:rPr>
          <w:sz w:val="28"/>
          <w:szCs w:val="28"/>
        </w:rPr>
        <w:t>» в зоне действ</w:t>
      </w:r>
      <w:r>
        <w:rPr>
          <w:sz w:val="28"/>
          <w:szCs w:val="28"/>
        </w:rPr>
        <w:t>ия источник</w:t>
      </w:r>
      <w:r w:rsidR="00F142B7">
        <w:rPr>
          <w:sz w:val="28"/>
          <w:szCs w:val="28"/>
        </w:rPr>
        <w:t>ов</w:t>
      </w:r>
      <w:r>
        <w:rPr>
          <w:sz w:val="28"/>
          <w:szCs w:val="28"/>
        </w:rPr>
        <w:t xml:space="preserve"> тепловой энергии </w:t>
      </w:r>
      <w:r w:rsidRPr="00085D78">
        <w:rPr>
          <w:sz w:val="28"/>
          <w:szCs w:val="28"/>
        </w:rPr>
        <w:t xml:space="preserve">котельной д. </w:t>
      </w:r>
      <w:proofErr w:type="spellStart"/>
      <w:r w:rsidR="00F142B7"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  приведены в таблице № </w:t>
      </w:r>
      <w:r w:rsidR="003F04E9">
        <w:rPr>
          <w:sz w:val="28"/>
          <w:szCs w:val="28"/>
        </w:rPr>
        <w:t>5</w:t>
      </w:r>
    </w:p>
    <w:p w:rsidR="000F0592" w:rsidRPr="00085D78" w:rsidRDefault="000F0592" w:rsidP="000F0592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085D78">
        <w:rPr>
          <w:b/>
          <w:bCs/>
          <w:sz w:val="20"/>
          <w:szCs w:val="20"/>
        </w:rPr>
        <w:t xml:space="preserve"> Таблица </w:t>
      </w:r>
      <w:r>
        <w:rPr>
          <w:b/>
          <w:bCs/>
          <w:sz w:val="20"/>
          <w:szCs w:val="20"/>
        </w:rPr>
        <w:t>№</w:t>
      </w:r>
      <w:r w:rsidR="004B6236">
        <w:rPr>
          <w:b/>
          <w:bCs/>
          <w:sz w:val="20"/>
          <w:szCs w:val="20"/>
        </w:rPr>
        <w:t>5</w:t>
      </w:r>
      <w:r w:rsidRPr="00085D78">
        <w:rPr>
          <w:b/>
          <w:bCs/>
          <w:sz w:val="20"/>
          <w:szCs w:val="20"/>
        </w:rPr>
        <w:t xml:space="preserve">.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8"/>
        <w:gridCol w:w="3825"/>
        <w:gridCol w:w="2393"/>
        <w:gridCol w:w="2393"/>
      </w:tblGrid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085D78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085D78">
              <w:rPr>
                <w:sz w:val="28"/>
                <w:szCs w:val="28"/>
              </w:rPr>
              <w:t>/</w:t>
            </w:r>
            <w:proofErr w:type="spellStart"/>
            <w:r w:rsidRPr="00085D78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Вид мощности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количество</w:t>
            </w:r>
          </w:p>
        </w:tc>
      </w:tr>
      <w:tr w:rsidR="003F2091" w:rsidRPr="00085D78" w:rsidTr="00663C0B">
        <w:tc>
          <w:tcPr>
            <w:tcW w:w="9569" w:type="dxa"/>
            <w:gridSpan w:val="4"/>
          </w:tcPr>
          <w:p w:rsidR="003F2091" w:rsidRPr="00085D78" w:rsidRDefault="003F2091" w:rsidP="003F209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82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EC4188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 w:rsidR="00EC4188">
              <w:rPr>
                <w:sz w:val="28"/>
                <w:szCs w:val="28"/>
              </w:rPr>
              <w:t>516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2A254F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 w:rsidR="002A254F">
              <w:rPr>
                <w:sz w:val="28"/>
                <w:szCs w:val="28"/>
              </w:rPr>
              <w:t>516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2A254F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  <w:r w:rsidR="00D368A7">
              <w:rPr>
                <w:sz w:val="28"/>
                <w:szCs w:val="28"/>
              </w:rPr>
              <w:t>06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 w:rsidR="002A254F">
              <w:rPr>
                <w:sz w:val="28"/>
                <w:szCs w:val="28"/>
              </w:rPr>
              <w:t>1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 w:rsidR="00D368A7">
              <w:rPr>
                <w:sz w:val="28"/>
                <w:szCs w:val="28"/>
              </w:rPr>
              <w:t>1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ED28A1" w:rsidP="002A254F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  <w:r w:rsidR="002A254F">
              <w:rPr>
                <w:sz w:val="28"/>
                <w:szCs w:val="28"/>
              </w:rPr>
              <w:t>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BB2B37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  <w:r w:rsidR="00D368A7">
              <w:rPr>
                <w:sz w:val="28"/>
                <w:szCs w:val="28"/>
              </w:rPr>
              <w:t>46</w:t>
            </w:r>
          </w:p>
        </w:tc>
      </w:tr>
      <w:tr w:rsidR="003F2091" w:rsidRPr="00085D78" w:rsidTr="00663C0B">
        <w:tc>
          <w:tcPr>
            <w:tcW w:w="9569" w:type="dxa"/>
            <w:gridSpan w:val="4"/>
          </w:tcPr>
          <w:p w:rsidR="003F2091" w:rsidRPr="00085D78" w:rsidRDefault="003F2091" w:rsidP="003F209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147А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</w:t>
            </w:r>
            <w:r w:rsidR="00D368A7">
              <w:rPr>
                <w:sz w:val="28"/>
                <w:szCs w:val="28"/>
              </w:rPr>
              <w:t>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</w:t>
            </w:r>
            <w:r w:rsidR="00D368A7">
              <w:rPr>
                <w:sz w:val="28"/>
                <w:szCs w:val="28"/>
              </w:rPr>
              <w:t>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  <w:r w:rsidR="00D368A7">
              <w:rPr>
                <w:sz w:val="28"/>
                <w:szCs w:val="28"/>
              </w:rPr>
              <w:t>5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</w:tr>
    </w:tbl>
    <w:p w:rsidR="003F2091" w:rsidRDefault="003F2091" w:rsidP="000F0592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F0592" w:rsidRPr="00085D78" w:rsidRDefault="000F0592" w:rsidP="000F0592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* - для определения располагаемой мощности котлов необходимо по результатам теплотехнических испытаний организацией осуществляющей пусконаладочные работы составить режимные карты котлов. Испытания проводятся 1раз</w:t>
      </w:r>
      <w:r w:rsidR="00F142B7">
        <w:rPr>
          <w:sz w:val="28"/>
          <w:szCs w:val="28"/>
        </w:rPr>
        <w:t xml:space="preserve"> </w:t>
      </w:r>
      <w:r w:rsidRPr="00085D78">
        <w:rPr>
          <w:sz w:val="28"/>
          <w:szCs w:val="28"/>
        </w:rPr>
        <w:t>в три года.</w:t>
      </w:r>
    </w:p>
    <w:p w:rsidR="000F0592" w:rsidRPr="00085D78" w:rsidRDefault="000F0592" w:rsidP="000F0592">
      <w:pPr>
        <w:pStyle w:val="21"/>
        <w:ind w:firstLine="567"/>
        <w:rPr>
          <w:b w:val="0"/>
          <w:bCs w:val="0"/>
        </w:rPr>
      </w:pPr>
      <w:r w:rsidRPr="00085D78">
        <w:rPr>
          <w:b w:val="0"/>
          <w:bCs w:val="0"/>
        </w:rPr>
        <w:t>Анализируя данные представленной таблицы</w:t>
      </w:r>
      <w:r w:rsidR="003F04E9">
        <w:rPr>
          <w:b w:val="0"/>
          <w:bCs w:val="0"/>
        </w:rPr>
        <w:t>,</w:t>
      </w:r>
      <w:r w:rsidRPr="00085D78">
        <w:rPr>
          <w:b w:val="0"/>
          <w:bCs w:val="0"/>
        </w:rPr>
        <w:t xml:space="preserve"> следует, что оборудование котельн</w:t>
      </w:r>
      <w:r w:rsidR="003F2091">
        <w:rPr>
          <w:b w:val="0"/>
          <w:bCs w:val="0"/>
        </w:rPr>
        <w:t>ых</w:t>
      </w:r>
      <w:r w:rsidRPr="00085D78">
        <w:rPr>
          <w:b w:val="0"/>
          <w:bCs w:val="0"/>
        </w:rPr>
        <w:t xml:space="preserve"> эксплуатируется недавно и на сегодняшний день оно находится в отличном техническом состоянии и готово к производству тепловой энергии в объеме, необходимом для обеспечения качественного теплоснабжения подключенных потребителей в период низк</w:t>
      </w:r>
      <w:r>
        <w:rPr>
          <w:b w:val="0"/>
          <w:bCs w:val="0"/>
        </w:rPr>
        <w:t>их температур наружного воздуха.</w:t>
      </w:r>
    </w:p>
    <w:p w:rsidR="000F0592" w:rsidRPr="00085D78" w:rsidRDefault="000F0592" w:rsidP="000F0592">
      <w:pPr>
        <w:ind w:firstLine="567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Проведение модернизации установленного оборудования необязательно.</w:t>
      </w:r>
    </w:p>
    <w:p w:rsidR="000F0592" w:rsidRPr="004B6236" w:rsidRDefault="000F0592" w:rsidP="00942E0C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441B4" w:rsidRDefault="003441B4" w:rsidP="00942E0C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B6236">
        <w:rPr>
          <w:sz w:val="28"/>
          <w:szCs w:val="28"/>
        </w:rPr>
        <w:tab/>
        <w:t xml:space="preserve">Перспективные значения установленной тепловой мощности основного оборудования </w:t>
      </w:r>
      <w:r w:rsidR="000F0592" w:rsidRPr="004B6236">
        <w:rPr>
          <w:sz w:val="28"/>
          <w:szCs w:val="28"/>
        </w:rPr>
        <w:t>источников тепл</w:t>
      </w:r>
      <w:r w:rsidR="004B6236">
        <w:rPr>
          <w:sz w:val="28"/>
          <w:szCs w:val="28"/>
        </w:rPr>
        <w:t>оснабжения приведены в таблице 6.</w:t>
      </w:r>
    </w:p>
    <w:p w:rsidR="003F04E9" w:rsidRPr="00085D78" w:rsidRDefault="003F04E9" w:rsidP="003F04E9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085D78">
        <w:rPr>
          <w:b/>
          <w:bCs/>
          <w:sz w:val="20"/>
          <w:szCs w:val="20"/>
        </w:rPr>
        <w:t xml:space="preserve">Таблица </w:t>
      </w:r>
      <w:r>
        <w:rPr>
          <w:b/>
          <w:bCs/>
          <w:sz w:val="20"/>
          <w:szCs w:val="20"/>
        </w:rPr>
        <w:t>№6</w:t>
      </w:r>
      <w:r w:rsidRPr="00085D78">
        <w:rPr>
          <w:b/>
          <w:bCs/>
          <w:sz w:val="20"/>
          <w:szCs w:val="20"/>
        </w:rPr>
        <w:t xml:space="preserve">. </w:t>
      </w:r>
    </w:p>
    <w:tbl>
      <w:tblPr>
        <w:tblStyle w:val="a8"/>
        <w:tblW w:w="0" w:type="auto"/>
        <w:tblLook w:val="04A0"/>
      </w:tblPr>
      <w:tblGrid>
        <w:gridCol w:w="1939"/>
        <w:gridCol w:w="967"/>
        <w:gridCol w:w="966"/>
        <w:gridCol w:w="966"/>
        <w:gridCol w:w="966"/>
        <w:gridCol w:w="967"/>
        <w:gridCol w:w="967"/>
        <w:gridCol w:w="1010"/>
        <w:gridCol w:w="823"/>
      </w:tblGrid>
      <w:tr w:rsidR="000F0592" w:rsidTr="00010915">
        <w:tc>
          <w:tcPr>
            <w:tcW w:w="1939" w:type="dxa"/>
            <w:vMerge w:val="restart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источника</w:t>
            </w:r>
          </w:p>
        </w:tc>
        <w:tc>
          <w:tcPr>
            <w:tcW w:w="7632" w:type="dxa"/>
            <w:gridSpan w:val="8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Установленная тепловая мощность, Г/кал/час</w:t>
            </w:r>
          </w:p>
        </w:tc>
      </w:tr>
      <w:tr w:rsidR="000F0592" w:rsidTr="000F0592">
        <w:tc>
          <w:tcPr>
            <w:tcW w:w="1939" w:type="dxa"/>
            <w:vMerge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2014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2015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2016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2017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2018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2019</w:t>
            </w:r>
          </w:p>
        </w:tc>
        <w:tc>
          <w:tcPr>
            <w:tcW w:w="1010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2020-2024</w:t>
            </w:r>
          </w:p>
        </w:tc>
        <w:tc>
          <w:tcPr>
            <w:tcW w:w="823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2025-2029</w:t>
            </w:r>
          </w:p>
        </w:tc>
      </w:tr>
      <w:tr w:rsidR="00D368A7" w:rsidTr="00663C0B">
        <w:tc>
          <w:tcPr>
            <w:tcW w:w="1939" w:type="dxa"/>
          </w:tcPr>
          <w:p w:rsidR="00D368A7" w:rsidRDefault="00D368A7" w:rsidP="003F2091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Котельная ДК</w:t>
            </w:r>
          </w:p>
        </w:tc>
        <w:tc>
          <w:tcPr>
            <w:tcW w:w="967" w:type="dxa"/>
          </w:tcPr>
          <w:p w:rsidR="00D368A7" w:rsidRDefault="00D368A7" w:rsidP="00D368A7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1010" w:type="dxa"/>
          </w:tcPr>
          <w:p w:rsidR="00D368A7" w:rsidRDefault="00D368A7" w:rsidP="00517A0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  <w:tc>
          <w:tcPr>
            <w:tcW w:w="823" w:type="dxa"/>
          </w:tcPr>
          <w:p w:rsidR="00D368A7" w:rsidRDefault="00D368A7" w:rsidP="00517A0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</w:tr>
      <w:tr w:rsidR="000F0592" w:rsidTr="000F0592">
        <w:tc>
          <w:tcPr>
            <w:tcW w:w="1939" w:type="dxa"/>
          </w:tcPr>
          <w:p w:rsidR="000F0592" w:rsidRDefault="000F0592" w:rsidP="003F2091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Котельная </w:t>
            </w:r>
            <w:r w:rsidR="003F2091">
              <w:rPr>
                <w:sz w:val="26"/>
                <w:szCs w:val="26"/>
              </w:rPr>
              <w:t>школы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1010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823" w:type="dxa"/>
          </w:tcPr>
          <w:p w:rsidR="000F0592" w:rsidRDefault="000F0592" w:rsidP="00517A0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</w:tr>
    </w:tbl>
    <w:p w:rsidR="00890092" w:rsidRPr="00D914AF" w:rsidRDefault="00890092" w:rsidP="00444B2F">
      <w:pPr>
        <w:pStyle w:val="3"/>
        <w:numPr>
          <w:ilvl w:val="2"/>
          <w:numId w:val="32"/>
        </w:numPr>
        <w:ind w:left="0" w:firstLine="0"/>
        <w:jc w:val="both"/>
      </w:pPr>
      <w:bookmarkStart w:id="3" w:name="_Toc360779381"/>
      <w:bookmarkStart w:id="4" w:name="_Toc402445252"/>
      <w:r>
        <w:t>С</w:t>
      </w:r>
      <w:r w:rsidRPr="00D914AF"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</w:r>
      <w:bookmarkEnd w:id="3"/>
      <w:bookmarkEnd w:id="4"/>
    </w:p>
    <w:p w:rsidR="00890092" w:rsidRDefault="00890092" w:rsidP="00ED28A1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F72178">
        <w:rPr>
          <w:spacing w:val="0"/>
          <w:szCs w:val="24"/>
        </w:rPr>
        <w:t>Существующих и перспективных технических ограничений на использование установленной тепловой мощности не установлено.</w:t>
      </w:r>
    </w:p>
    <w:p w:rsidR="00ED28A1" w:rsidRPr="00F72178" w:rsidRDefault="00ED28A1" w:rsidP="00ED28A1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</w:p>
    <w:p w:rsidR="00890092" w:rsidRPr="00D914AF" w:rsidRDefault="00890092" w:rsidP="00444B2F">
      <w:pPr>
        <w:pStyle w:val="3"/>
        <w:numPr>
          <w:ilvl w:val="2"/>
          <w:numId w:val="32"/>
        </w:numPr>
        <w:spacing w:before="0" w:after="0" w:line="240" w:lineRule="auto"/>
        <w:ind w:left="0" w:firstLine="0"/>
        <w:jc w:val="both"/>
      </w:pPr>
      <w:bookmarkStart w:id="5" w:name="_Toc360712025"/>
      <w:bookmarkStart w:id="6" w:name="_Toc360779382"/>
      <w:bookmarkStart w:id="7" w:name="_Toc402445253"/>
      <w:r>
        <w:lastRenderedPageBreak/>
        <w:t>С</w:t>
      </w:r>
      <w:r w:rsidRPr="00D914AF">
        <w:t>уществующие и перспективные затраты тепловой мощности на собственные и хозяйственные нужды источников тепловой энергии.</w:t>
      </w:r>
      <w:bookmarkEnd w:id="5"/>
      <w:bookmarkEnd w:id="6"/>
      <w:bookmarkEnd w:id="7"/>
    </w:p>
    <w:p w:rsidR="00890092" w:rsidRPr="006F1BC3" w:rsidRDefault="00890092" w:rsidP="00ED28A1">
      <w:pPr>
        <w:ind w:firstLine="567"/>
        <w:jc w:val="both"/>
        <w:rPr>
          <w:sz w:val="28"/>
        </w:rPr>
      </w:pPr>
      <w:r w:rsidRPr="003F04E9">
        <w:rPr>
          <w:sz w:val="28"/>
        </w:rPr>
        <w:t>В таблице</w:t>
      </w:r>
      <w:r w:rsidRPr="006F1BC3">
        <w:rPr>
          <w:sz w:val="28"/>
        </w:rPr>
        <w:t xml:space="preserve"> </w:t>
      </w:r>
      <w:r w:rsidR="003F04E9">
        <w:rPr>
          <w:sz w:val="28"/>
        </w:rPr>
        <w:t>7</w:t>
      </w:r>
      <w:r w:rsidRPr="006F1BC3">
        <w:rPr>
          <w:sz w:val="28"/>
        </w:rPr>
        <w:t xml:space="preserve"> представлены затраты тепловой мощности на собственные и хозяйственные нужды источников теплоснабжения к концу планируемого периода.</w:t>
      </w:r>
    </w:p>
    <w:p w:rsidR="003F04E9" w:rsidRDefault="003F04E9" w:rsidP="00890092">
      <w:pPr>
        <w:jc w:val="right"/>
        <w:rPr>
          <w:b/>
          <w:highlight w:val="yellow"/>
        </w:rPr>
      </w:pPr>
    </w:p>
    <w:p w:rsidR="00890092" w:rsidRPr="00654024" w:rsidRDefault="00890092" w:rsidP="00890092">
      <w:pPr>
        <w:jc w:val="right"/>
        <w:rPr>
          <w:b/>
        </w:rPr>
      </w:pPr>
      <w:r w:rsidRPr="00ED28A1">
        <w:rPr>
          <w:b/>
          <w:sz w:val="20"/>
          <w:szCs w:val="20"/>
        </w:rPr>
        <w:t>Таблица</w:t>
      </w:r>
      <w:r w:rsidR="00ED28A1">
        <w:rPr>
          <w:b/>
          <w:sz w:val="20"/>
          <w:szCs w:val="20"/>
        </w:rPr>
        <w:t xml:space="preserve"> </w:t>
      </w:r>
      <w:r w:rsidR="003F04E9">
        <w:rPr>
          <w:b/>
        </w:rPr>
        <w:t>7</w:t>
      </w:r>
    </w:p>
    <w:tbl>
      <w:tblPr>
        <w:tblW w:w="9066" w:type="dxa"/>
        <w:jc w:val="center"/>
        <w:tblInd w:w="-1103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shd w:val="clear" w:color="auto" w:fill="FFFFFF"/>
        <w:tblLayout w:type="fixed"/>
        <w:tblLook w:val="04A0"/>
      </w:tblPr>
      <w:tblGrid>
        <w:gridCol w:w="4613"/>
        <w:gridCol w:w="4453"/>
      </w:tblGrid>
      <w:tr w:rsidR="003F2091" w:rsidRPr="00414BBD" w:rsidTr="00414BBD">
        <w:trPr>
          <w:trHeight w:val="930"/>
          <w:jc w:val="center"/>
        </w:trPr>
        <w:tc>
          <w:tcPr>
            <w:tcW w:w="4613" w:type="dxa"/>
            <w:shd w:val="clear" w:color="auto" w:fill="FFFFFF"/>
            <w:vAlign w:val="center"/>
            <w:hideMark/>
          </w:tcPr>
          <w:p w:rsidR="003F2091" w:rsidRPr="00414BBD" w:rsidRDefault="003F2091" w:rsidP="00663C0B">
            <w:pPr>
              <w:jc w:val="center"/>
              <w:rPr>
                <w:color w:val="000000"/>
                <w:sz w:val="28"/>
                <w:szCs w:val="28"/>
              </w:rPr>
            </w:pPr>
            <w:r w:rsidRPr="00414BBD">
              <w:rPr>
                <w:color w:val="000000"/>
                <w:sz w:val="28"/>
                <w:szCs w:val="28"/>
              </w:rPr>
              <w:t>Наименование источника тепловой энергии</w:t>
            </w:r>
          </w:p>
        </w:tc>
        <w:tc>
          <w:tcPr>
            <w:tcW w:w="4453" w:type="dxa"/>
            <w:shd w:val="clear" w:color="auto" w:fill="FFFFFF"/>
            <w:vAlign w:val="center"/>
            <w:hideMark/>
          </w:tcPr>
          <w:p w:rsidR="003F2091" w:rsidRPr="00414BBD" w:rsidRDefault="003F2091" w:rsidP="00663C0B">
            <w:pPr>
              <w:jc w:val="center"/>
              <w:rPr>
                <w:color w:val="000000"/>
                <w:sz w:val="28"/>
                <w:szCs w:val="28"/>
              </w:rPr>
            </w:pPr>
            <w:r w:rsidRPr="00414BBD">
              <w:rPr>
                <w:sz w:val="28"/>
                <w:szCs w:val="28"/>
              </w:rPr>
              <w:t>Собственные и хозяйственные нужды, Гкал/год</w:t>
            </w:r>
          </w:p>
        </w:tc>
      </w:tr>
      <w:tr w:rsidR="003F2091" w:rsidRPr="00414BBD" w:rsidTr="00414BBD">
        <w:trPr>
          <w:trHeight w:val="315"/>
          <w:jc w:val="center"/>
        </w:trPr>
        <w:tc>
          <w:tcPr>
            <w:tcW w:w="4613" w:type="dxa"/>
            <w:shd w:val="clear" w:color="auto" w:fill="FFFFFF"/>
            <w:noWrap/>
            <w:vAlign w:val="center"/>
            <w:hideMark/>
          </w:tcPr>
          <w:p w:rsidR="003F2091" w:rsidRPr="00414BBD" w:rsidRDefault="003F2091" w:rsidP="00414BBD">
            <w:pPr>
              <w:jc w:val="center"/>
              <w:rPr>
                <w:b/>
              </w:rPr>
            </w:pPr>
            <w:r w:rsidRPr="00414BBD">
              <w:t xml:space="preserve"> Котельная  ДК д. </w:t>
            </w:r>
            <w:proofErr w:type="spellStart"/>
            <w:r w:rsidRPr="00414BBD">
              <w:t>Артемьевская</w:t>
            </w:r>
            <w:proofErr w:type="spellEnd"/>
            <w:proofErr w:type="gramStart"/>
            <w:r w:rsidR="00414BBD">
              <w:t xml:space="preserve"> ,</w:t>
            </w:r>
            <w:proofErr w:type="gramEnd"/>
            <w:r w:rsidR="00414BBD">
              <w:t xml:space="preserve"> </w:t>
            </w:r>
            <w:r w:rsidRPr="00414BBD">
              <w:t>д. 82</w:t>
            </w:r>
          </w:p>
        </w:tc>
        <w:tc>
          <w:tcPr>
            <w:tcW w:w="4453" w:type="dxa"/>
            <w:shd w:val="clear" w:color="auto" w:fill="FFFFFF"/>
            <w:vAlign w:val="center"/>
            <w:hideMark/>
          </w:tcPr>
          <w:p w:rsidR="003F2091" w:rsidRPr="00414BBD" w:rsidRDefault="00D368A7" w:rsidP="00663C0B">
            <w:pPr>
              <w:jc w:val="center"/>
              <w:rPr>
                <w:color w:val="000000"/>
              </w:rPr>
            </w:pPr>
            <w:r w:rsidRPr="00414BBD">
              <w:rPr>
                <w:color w:val="000000"/>
              </w:rPr>
              <w:t>8,5</w:t>
            </w:r>
          </w:p>
        </w:tc>
      </w:tr>
      <w:tr w:rsidR="003F2091" w:rsidRPr="00414BBD" w:rsidTr="00414BBD">
        <w:trPr>
          <w:trHeight w:val="315"/>
          <w:jc w:val="center"/>
        </w:trPr>
        <w:tc>
          <w:tcPr>
            <w:tcW w:w="4613" w:type="dxa"/>
            <w:shd w:val="clear" w:color="auto" w:fill="FFFFFF"/>
            <w:noWrap/>
            <w:vAlign w:val="center"/>
            <w:hideMark/>
          </w:tcPr>
          <w:p w:rsidR="003F2091" w:rsidRPr="00414BBD" w:rsidRDefault="003F2091" w:rsidP="00414BBD">
            <w:pPr>
              <w:rPr>
                <w:b/>
              </w:rPr>
            </w:pPr>
            <w:r w:rsidRPr="00414BBD">
              <w:t xml:space="preserve"> Котельная  школы д. </w:t>
            </w:r>
            <w:proofErr w:type="spellStart"/>
            <w:r w:rsidRPr="00414BBD">
              <w:t>Артемьевская</w:t>
            </w:r>
            <w:proofErr w:type="spellEnd"/>
            <w:r w:rsidR="00414BBD">
              <w:t xml:space="preserve">, </w:t>
            </w:r>
            <w:r w:rsidRPr="00414BBD">
              <w:t>д.</w:t>
            </w:r>
            <w:r w:rsidR="00414BBD">
              <w:t xml:space="preserve"> 147</w:t>
            </w:r>
            <w:proofErr w:type="gramStart"/>
            <w:r w:rsidR="00414BBD">
              <w:t xml:space="preserve"> А</w:t>
            </w:r>
            <w:proofErr w:type="gramEnd"/>
          </w:p>
        </w:tc>
        <w:tc>
          <w:tcPr>
            <w:tcW w:w="4453" w:type="dxa"/>
            <w:shd w:val="clear" w:color="auto" w:fill="FFFFFF"/>
            <w:vAlign w:val="center"/>
            <w:hideMark/>
          </w:tcPr>
          <w:p w:rsidR="003F2091" w:rsidRPr="00414BBD" w:rsidRDefault="00D368A7" w:rsidP="00663C0B">
            <w:pPr>
              <w:jc w:val="center"/>
              <w:rPr>
                <w:color w:val="000000"/>
              </w:rPr>
            </w:pPr>
            <w:r w:rsidRPr="00414BBD">
              <w:rPr>
                <w:color w:val="000000"/>
              </w:rPr>
              <w:t>7,05</w:t>
            </w:r>
          </w:p>
        </w:tc>
      </w:tr>
    </w:tbl>
    <w:p w:rsidR="00890092" w:rsidRPr="00D914AF" w:rsidRDefault="00890092" w:rsidP="00890092">
      <w:pPr>
        <w:pStyle w:val="23"/>
        <w:tabs>
          <w:tab w:val="left" w:pos="567"/>
        </w:tabs>
        <w:spacing w:before="0" w:after="0"/>
        <w:ind w:firstLine="709"/>
        <w:rPr>
          <w:spacing w:val="0"/>
          <w:sz w:val="24"/>
          <w:szCs w:val="24"/>
        </w:rPr>
      </w:pPr>
    </w:p>
    <w:p w:rsidR="00890092" w:rsidRPr="00D914AF" w:rsidRDefault="00890092" w:rsidP="003F2091">
      <w:pPr>
        <w:pStyle w:val="3"/>
        <w:numPr>
          <w:ilvl w:val="2"/>
          <w:numId w:val="32"/>
        </w:numPr>
        <w:spacing w:before="0" w:after="0" w:line="240" w:lineRule="auto"/>
      </w:pPr>
      <w:bookmarkStart w:id="8" w:name="_Toc360712026"/>
      <w:bookmarkStart w:id="9" w:name="_Toc360779383"/>
      <w:bookmarkStart w:id="10" w:name="_Toc402445254"/>
      <w:r>
        <w:t>З</w:t>
      </w:r>
      <w:r w:rsidRPr="00D914AF">
        <w:t>начения существующей и перспективной тепловой мощности источников тепловой энергии нетто.</w:t>
      </w:r>
      <w:bookmarkEnd w:id="8"/>
      <w:bookmarkEnd w:id="9"/>
      <w:bookmarkEnd w:id="10"/>
    </w:p>
    <w:p w:rsidR="00890092" w:rsidRPr="00D914AF" w:rsidRDefault="00890092" w:rsidP="00890092">
      <w:pPr>
        <w:pStyle w:val="23"/>
        <w:tabs>
          <w:tab w:val="left" w:pos="567"/>
        </w:tabs>
        <w:spacing w:before="0" w:after="0"/>
        <w:ind w:firstLine="709"/>
        <w:jc w:val="right"/>
        <w:rPr>
          <w:spacing w:val="0"/>
          <w:sz w:val="24"/>
          <w:szCs w:val="24"/>
        </w:rPr>
      </w:pPr>
    </w:p>
    <w:p w:rsidR="00890092" w:rsidRPr="00F72178" w:rsidRDefault="00890092" w:rsidP="000B3758">
      <w:pPr>
        <w:ind w:firstLine="567"/>
        <w:jc w:val="both"/>
        <w:rPr>
          <w:sz w:val="28"/>
        </w:rPr>
      </w:pPr>
      <w:r w:rsidRPr="000B3758">
        <w:rPr>
          <w:sz w:val="28"/>
        </w:rPr>
        <w:t xml:space="preserve">В таблице </w:t>
      </w:r>
      <w:r w:rsidR="000B3758" w:rsidRPr="000B3758">
        <w:rPr>
          <w:sz w:val="28"/>
        </w:rPr>
        <w:t>8</w:t>
      </w:r>
      <w:r w:rsidRPr="000B3758">
        <w:rPr>
          <w:sz w:val="28"/>
        </w:rPr>
        <w:t xml:space="preserve"> представлены значения существующей и перспективной тепловой мощности источников тепловой энергии нетто к окончанию планируемого периода.</w:t>
      </w:r>
    </w:p>
    <w:p w:rsidR="00890092" w:rsidRPr="00ED28A1" w:rsidRDefault="00890092" w:rsidP="00890092">
      <w:pPr>
        <w:jc w:val="right"/>
        <w:rPr>
          <w:b/>
          <w:sz w:val="20"/>
          <w:szCs w:val="20"/>
        </w:rPr>
      </w:pPr>
      <w:r w:rsidRPr="00ED28A1">
        <w:rPr>
          <w:b/>
          <w:sz w:val="20"/>
          <w:szCs w:val="20"/>
        </w:rPr>
        <w:t xml:space="preserve">Таблица </w:t>
      </w:r>
      <w:r w:rsidR="000B3758" w:rsidRPr="00ED28A1">
        <w:rPr>
          <w:b/>
          <w:sz w:val="20"/>
          <w:szCs w:val="20"/>
        </w:rPr>
        <w:t>8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shd w:val="clear" w:color="auto" w:fill="FFFFFF"/>
        <w:tblLook w:val="04A0"/>
      </w:tblPr>
      <w:tblGrid>
        <w:gridCol w:w="5352"/>
        <w:gridCol w:w="4219"/>
      </w:tblGrid>
      <w:tr w:rsidR="000B3758" w:rsidRPr="00383779" w:rsidTr="00414BBD">
        <w:trPr>
          <w:trHeight w:val="842"/>
          <w:jc w:val="center"/>
        </w:trPr>
        <w:tc>
          <w:tcPr>
            <w:tcW w:w="2796" w:type="pct"/>
            <w:shd w:val="clear" w:color="auto" w:fill="FFFFFF"/>
            <w:vAlign w:val="center"/>
            <w:hideMark/>
          </w:tcPr>
          <w:p w:rsidR="000B3758" w:rsidRPr="00383779" w:rsidRDefault="000B3758" w:rsidP="009540F9">
            <w:pPr>
              <w:jc w:val="center"/>
              <w:rPr>
                <w:color w:val="000000"/>
              </w:rPr>
            </w:pPr>
            <w:r w:rsidRPr="00383779">
              <w:rPr>
                <w:color w:val="000000"/>
              </w:rPr>
              <w:t>Наименование источника тепловой энергии</w:t>
            </w:r>
          </w:p>
        </w:tc>
        <w:tc>
          <w:tcPr>
            <w:tcW w:w="2204" w:type="pct"/>
            <w:shd w:val="clear" w:color="auto" w:fill="FFFFFF"/>
            <w:vAlign w:val="center"/>
            <w:hideMark/>
          </w:tcPr>
          <w:p w:rsidR="000B3758" w:rsidRPr="00383779" w:rsidRDefault="000B3758" w:rsidP="009540F9">
            <w:pPr>
              <w:jc w:val="center"/>
              <w:rPr>
                <w:color w:val="000000"/>
              </w:rPr>
            </w:pPr>
            <w:r w:rsidRPr="00383779">
              <w:t>Нетто мощность источника, Гкал/час</w:t>
            </w:r>
          </w:p>
        </w:tc>
      </w:tr>
      <w:tr w:rsidR="00080ABC" w:rsidRPr="00383779" w:rsidTr="00414BBD">
        <w:trPr>
          <w:trHeight w:val="315"/>
          <w:jc w:val="center"/>
        </w:trPr>
        <w:tc>
          <w:tcPr>
            <w:tcW w:w="2796" w:type="pct"/>
            <w:shd w:val="clear" w:color="auto" w:fill="FFFFFF"/>
            <w:noWrap/>
            <w:vAlign w:val="center"/>
            <w:hideMark/>
          </w:tcPr>
          <w:p w:rsidR="00080ABC" w:rsidRPr="003F2091" w:rsidRDefault="00080ABC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 Котельная  ДК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080ABC" w:rsidRPr="003F2091" w:rsidRDefault="00080ABC" w:rsidP="00663C0B">
            <w:pPr>
              <w:jc w:val="center"/>
              <w:rPr>
                <w:b/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>д. 82</w:t>
            </w:r>
          </w:p>
        </w:tc>
        <w:tc>
          <w:tcPr>
            <w:tcW w:w="2204" w:type="pct"/>
            <w:shd w:val="clear" w:color="auto" w:fill="FFFFFF"/>
            <w:vAlign w:val="center"/>
            <w:hideMark/>
          </w:tcPr>
          <w:p w:rsidR="00080ABC" w:rsidRPr="00383779" w:rsidRDefault="00080ABC" w:rsidP="00D368A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</w:t>
            </w:r>
            <w:r w:rsidR="00D368A7">
              <w:rPr>
                <w:color w:val="000000"/>
              </w:rPr>
              <w:t>506</w:t>
            </w:r>
          </w:p>
        </w:tc>
      </w:tr>
      <w:tr w:rsidR="00080ABC" w:rsidRPr="00383779" w:rsidTr="00414BBD">
        <w:trPr>
          <w:trHeight w:val="315"/>
          <w:jc w:val="center"/>
        </w:trPr>
        <w:tc>
          <w:tcPr>
            <w:tcW w:w="279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80ABC" w:rsidRPr="003F2091" w:rsidRDefault="00080ABC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Котельная  </w:t>
            </w:r>
            <w:r>
              <w:rPr>
                <w:sz w:val="20"/>
                <w:szCs w:val="20"/>
              </w:rPr>
              <w:t>школы</w:t>
            </w:r>
            <w:r w:rsidRPr="003F2091">
              <w:rPr>
                <w:sz w:val="20"/>
                <w:szCs w:val="20"/>
              </w:rPr>
              <w:t xml:space="preserve">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080ABC" w:rsidRPr="00080ABC" w:rsidRDefault="00080ABC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д.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220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80ABC" w:rsidRDefault="00D368A7" w:rsidP="00663C0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0,25</w:t>
            </w:r>
          </w:p>
        </w:tc>
      </w:tr>
    </w:tbl>
    <w:p w:rsidR="000B3758" w:rsidRPr="00654024" w:rsidRDefault="000B3758" w:rsidP="00890092">
      <w:pPr>
        <w:jc w:val="right"/>
        <w:rPr>
          <w:b/>
        </w:rPr>
      </w:pPr>
    </w:p>
    <w:p w:rsidR="00890092" w:rsidRPr="00751419" w:rsidRDefault="009B08C4" w:rsidP="003F2091">
      <w:pPr>
        <w:pStyle w:val="3"/>
        <w:numPr>
          <w:ilvl w:val="2"/>
          <w:numId w:val="32"/>
        </w:numPr>
        <w:spacing w:before="0" w:after="0" w:line="240" w:lineRule="auto"/>
        <w:ind w:left="0" w:firstLine="0"/>
        <w:jc w:val="both"/>
      </w:pPr>
      <w:r>
        <w:t xml:space="preserve"> </w:t>
      </w:r>
      <w:bookmarkStart w:id="11" w:name="_Toc360712027"/>
      <w:bookmarkStart w:id="12" w:name="_Toc360779384"/>
      <w:bookmarkStart w:id="13" w:name="_Toc402445255"/>
      <w:r w:rsidR="00D0154C">
        <w:t>З</w:t>
      </w:r>
      <w:r w:rsidR="00D0154C" w:rsidRPr="00D914AF">
        <w:t>начения существующих и перспективных потерь тепловой энергии  при  ее передаче  по тепловым сетям, включая потери тепловой энергии  в тепловых сетях теплопередачей через теплоизоляционные конструкции теплопроводов и с потерями и затратами теплоносителей.</w:t>
      </w:r>
      <w:bookmarkEnd w:id="11"/>
      <w:bookmarkEnd w:id="12"/>
      <w:bookmarkEnd w:id="13"/>
    </w:p>
    <w:p w:rsidR="00890092" w:rsidRPr="00ED28A1" w:rsidRDefault="00890092" w:rsidP="00890092">
      <w:pPr>
        <w:jc w:val="right"/>
        <w:rPr>
          <w:b/>
          <w:sz w:val="20"/>
          <w:szCs w:val="20"/>
        </w:rPr>
      </w:pPr>
      <w:r w:rsidRPr="00ED28A1">
        <w:rPr>
          <w:b/>
          <w:sz w:val="20"/>
          <w:szCs w:val="20"/>
        </w:rPr>
        <w:t xml:space="preserve">Таблица </w:t>
      </w:r>
      <w:r w:rsidR="00ED28A1">
        <w:rPr>
          <w:b/>
          <w:sz w:val="20"/>
          <w:szCs w:val="20"/>
        </w:rPr>
        <w:t>9</w:t>
      </w:r>
    </w:p>
    <w:tbl>
      <w:tblPr>
        <w:tblW w:w="9690" w:type="dxa"/>
        <w:jc w:val="center"/>
        <w:tblInd w:w="708" w:type="dxa"/>
        <w:shd w:val="clear" w:color="auto" w:fill="FFFFFF"/>
        <w:tblLook w:val="04A0"/>
      </w:tblPr>
      <w:tblGrid>
        <w:gridCol w:w="2213"/>
        <w:gridCol w:w="876"/>
        <w:gridCol w:w="876"/>
        <w:gridCol w:w="876"/>
        <w:gridCol w:w="876"/>
        <w:gridCol w:w="876"/>
        <w:gridCol w:w="876"/>
        <w:gridCol w:w="1328"/>
        <w:gridCol w:w="893"/>
      </w:tblGrid>
      <w:tr w:rsidR="00890092" w:rsidRPr="00890092" w:rsidTr="00080ABC">
        <w:trPr>
          <w:trHeight w:val="680"/>
          <w:jc w:val="center"/>
        </w:trPr>
        <w:tc>
          <w:tcPr>
            <w:tcW w:w="221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890092" w:rsidRPr="000F3967" w:rsidRDefault="00890092" w:rsidP="00010915">
            <w:pPr>
              <w:jc w:val="center"/>
              <w:rPr>
                <w:color w:val="000000"/>
              </w:rPr>
            </w:pPr>
            <w:r w:rsidRPr="000F3967">
              <w:rPr>
                <w:color w:val="000000"/>
              </w:rPr>
              <w:t>Наименование источника</w:t>
            </w:r>
          </w:p>
        </w:tc>
        <w:tc>
          <w:tcPr>
            <w:tcW w:w="7477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890092" w:rsidRPr="000F3967" w:rsidRDefault="00890092" w:rsidP="00010915">
            <w:pPr>
              <w:jc w:val="center"/>
              <w:rPr>
                <w:color w:val="000000"/>
              </w:rPr>
            </w:pPr>
            <w:r w:rsidRPr="000F3967">
              <w:rPr>
                <w:color w:val="000000"/>
              </w:rPr>
              <w:t>потери тепловой энергии через изоляцию трубопроводов и с потерями и затратами теплоносителей, Гкал</w:t>
            </w:r>
            <w:r w:rsidR="000F3967">
              <w:rPr>
                <w:color w:val="000000"/>
              </w:rPr>
              <w:t>/час</w:t>
            </w:r>
          </w:p>
        </w:tc>
      </w:tr>
      <w:tr w:rsidR="000F3967" w:rsidRPr="00890092" w:rsidTr="00080ABC">
        <w:trPr>
          <w:trHeight w:val="598"/>
          <w:jc w:val="center"/>
        </w:trPr>
        <w:tc>
          <w:tcPr>
            <w:tcW w:w="221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F3967" w:rsidRPr="00890092" w:rsidRDefault="000F3967" w:rsidP="00010915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2014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2015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2016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2017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2019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2020-2024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2025-2029</w:t>
            </w:r>
          </w:p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D368A7" w:rsidRPr="00383779" w:rsidTr="00080ABC">
        <w:trPr>
          <w:trHeight w:val="330"/>
          <w:jc w:val="center"/>
        </w:trPr>
        <w:tc>
          <w:tcPr>
            <w:tcW w:w="22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3F2091" w:rsidRDefault="00D368A7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 Котельная  ДК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D368A7" w:rsidRPr="003F2091" w:rsidRDefault="00D368A7" w:rsidP="00663C0B">
            <w:pPr>
              <w:jc w:val="center"/>
              <w:rPr>
                <w:b/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>д. 82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368A7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92085E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D368A7" w:rsidRPr="00C37AAF" w:rsidRDefault="0092085E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D368A7" w:rsidRPr="00383779" w:rsidTr="00080ABC">
        <w:trPr>
          <w:trHeight w:val="330"/>
          <w:jc w:val="center"/>
        </w:trPr>
        <w:tc>
          <w:tcPr>
            <w:tcW w:w="22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3F2091" w:rsidRDefault="00D368A7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Котельная  </w:t>
            </w:r>
            <w:r>
              <w:rPr>
                <w:sz w:val="20"/>
                <w:szCs w:val="20"/>
              </w:rPr>
              <w:t>школы</w:t>
            </w:r>
            <w:r w:rsidRPr="003F2091">
              <w:rPr>
                <w:sz w:val="20"/>
                <w:szCs w:val="20"/>
              </w:rPr>
              <w:t xml:space="preserve">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D368A7" w:rsidRPr="00080ABC" w:rsidRDefault="00D368A7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д.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368A7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D368A7" w:rsidRPr="00C37AAF" w:rsidRDefault="00D368A7" w:rsidP="0092085E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</w:t>
            </w:r>
          </w:p>
        </w:tc>
      </w:tr>
    </w:tbl>
    <w:p w:rsidR="00890092" w:rsidRPr="00751419" w:rsidRDefault="00890092" w:rsidP="00890092">
      <w:pPr>
        <w:ind w:firstLine="567"/>
        <w:rPr>
          <w:sz w:val="28"/>
        </w:rPr>
      </w:pPr>
    </w:p>
    <w:p w:rsidR="00890092" w:rsidRPr="00D914AF" w:rsidRDefault="00CD67AD" w:rsidP="00444B2F">
      <w:pPr>
        <w:pStyle w:val="3"/>
        <w:numPr>
          <w:ilvl w:val="2"/>
          <w:numId w:val="32"/>
        </w:numPr>
      </w:pPr>
      <w:bookmarkStart w:id="14" w:name="_Toc360712028"/>
      <w:bookmarkStart w:id="15" w:name="_Toc360779385"/>
      <w:bookmarkStart w:id="16" w:name="_Toc402445256"/>
      <w:r>
        <w:lastRenderedPageBreak/>
        <w:t>З</w:t>
      </w:r>
      <w:r w:rsidR="00890092" w:rsidRPr="00D914AF">
        <w:t>атраты существующей и перспективной тепловой мощности на собственные нужды тепловых сетей.</w:t>
      </w:r>
      <w:bookmarkEnd w:id="14"/>
      <w:bookmarkEnd w:id="15"/>
      <w:bookmarkEnd w:id="16"/>
    </w:p>
    <w:p w:rsidR="00890092" w:rsidRDefault="00890092" w:rsidP="00890092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EF0E25">
        <w:rPr>
          <w:spacing w:val="0"/>
          <w:szCs w:val="24"/>
        </w:rPr>
        <w:t>Затраты существующей и перспективной тепловой мощности на собственные нужды тепловых сетей отсутствуют.</w:t>
      </w:r>
    </w:p>
    <w:p w:rsidR="000F0592" w:rsidRPr="000F0592" w:rsidRDefault="000F0592" w:rsidP="00942E0C">
      <w:pPr>
        <w:autoSpaceDE w:val="0"/>
        <w:autoSpaceDN w:val="0"/>
        <w:adjustRightInd w:val="0"/>
        <w:jc w:val="both"/>
        <w:rPr>
          <w:sz w:val="26"/>
          <w:szCs w:val="26"/>
        </w:rPr>
      </w:pPr>
    </w:p>
    <w:p w:rsidR="000961C3" w:rsidRDefault="000961C3" w:rsidP="000961C3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D373D">
        <w:rPr>
          <w:b/>
          <w:bCs/>
          <w:sz w:val="28"/>
          <w:szCs w:val="28"/>
        </w:rPr>
        <w:t>2.</w:t>
      </w:r>
      <w:r w:rsidR="000F3967">
        <w:rPr>
          <w:b/>
          <w:bCs/>
          <w:sz w:val="28"/>
          <w:szCs w:val="28"/>
        </w:rPr>
        <w:t>4</w:t>
      </w:r>
      <w:r w:rsidRPr="004D373D">
        <w:rPr>
          <w:b/>
          <w:bCs/>
          <w:sz w:val="28"/>
          <w:szCs w:val="28"/>
        </w:rPr>
        <w:t>.</w:t>
      </w:r>
      <w:r w:rsidR="000F3967">
        <w:rPr>
          <w:b/>
          <w:bCs/>
          <w:sz w:val="28"/>
          <w:szCs w:val="28"/>
        </w:rPr>
        <w:t>7</w:t>
      </w:r>
      <w:r w:rsidRPr="004D373D">
        <w:rPr>
          <w:b/>
          <w:bCs/>
          <w:sz w:val="28"/>
          <w:szCs w:val="28"/>
        </w:rPr>
        <w:t>. Значения существующей и перспективной резервной тепловой мощности источника теплоснабжения с выделением  аварийного резерва и резерва по договорам на поддержание резервной тепловой мощности.</w:t>
      </w:r>
    </w:p>
    <w:p w:rsidR="000961C3" w:rsidRPr="004D373D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Существующий баланс котельной </w:t>
      </w:r>
      <w:r w:rsidR="003F2091">
        <w:rPr>
          <w:sz w:val="28"/>
          <w:szCs w:val="28"/>
        </w:rPr>
        <w:t xml:space="preserve">ДК </w:t>
      </w:r>
      <w:r w:rsidRPr="004D373D">
        <w:rPr>
          <w:sz w:val="28"/>
          <w:szCs w:val="28"/>
        </w:rPr>
        <w:t xml:space="preserve">д. </w:t>
      </w:r>
      <w:proofErr w:type="spellStart"/>
      <w:r w:rsidR="003F2091">
        <w:rPr>
          <w:sz w:val="28"/>
          <w:szCs w:val="28"/>
        </w:rPr>
        <w:t>Артемьевская</w:t>
      </w:r>
      <w:proofErr w:type="spellEnd"/>
      <w:r w:rsidR="003F2091">
        <w:rPr>
          <w:sz w:val="28"/>
          <w:szCs w:val="28"/>
        </w:rPr>
        <w:t>, 82</w:t>
      </w:r>
      <w:r w:rsidRPr="004D373D">
        <w:rPr>
          <w:sz w:val="28"/>
          <w:szCs w:val="28"/>
        </w:rPr>
        <w:t>: резерв тепловой мощности нетто 0,</w:t>
      </w:r>
      <w:r w:rsidR="001203A6">
        <w:rPr>
          <w:sz w:val="28"/>
          <w:szCs w:val="28"/>
        </w:rPr>
        <w:t>446</w:t>
      </w:r>
      <w:r w:rsidRPr="004D373D">
        <w:rPr>
          <w:sz w:val="28"/>
          <w:szCs w:val="28"/>
        </w:rPr>
        <w:t xml:space="preserve"> Гкал/ч;</w:t>
      </w:r>
    </w:p>
    <w:p w:rsidR="000961C3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Перспективный баланс котельной </w:t>
      </w:r>
      <w:r w:rsidR="003F2091">
        <w:rPr>
          <w:sz w:val="28"/>
          <w:szCs w:val="28"/>
        </w:rPr>
        <w:t xml:space="preserve">ДК </w:t>
      </w:r>
      <w:r w:rsidR="003F2091" w:rsidRPr="004D373D">
        <w:rPr>
          <w:sz w:val="28"/>
          <w:szCs w:val="28"/>
        </w:rPr>
        <w:t xml:space="preserve">д. </w:t>
      </w:r>
      <w:proofErr w:type="spellStart"/>
      <w:r w:rsidR="003F2091">
        <w:rPr>
          <w:sz w:val="28"/>
          <w:szCs w:val="28"/>
        </w:rPr>
        <w:t>Артемьевская</w:t>
      </w:r>
      <w:proofErr w:type="spellEnd"/>
      <w:r w:rsidR="003F2091">
        <w:rPr>
          <w:sz w:val="28"/>
          <w:szCs w:val="28"/>
        </w:rPr>
        <w:t>, 82</w:t>
      </w:r>
      <w:r w:rsidRPr="004D373D">
        <w:rPr>
          <w:sz w:val="28"/>
          <w:szCs w:val="28"/>
        </w:rPr>
        <w:t>: резерв тепловой мощности нетто 0,</w:t>
      </w:r>
      <w:r w:rsidR="001203A6">
        <w:rPr>
          <w:sz w:val="28"/>
          <w:szCs w:val="28"/>
        </w:rPr>
        <w:t>446</w:t>
      </w:r>
      <w:r w:rsidRPr="004D373D">
        <w:rPr>
          <w:sz w:val="28"/>
          <w:szCs w:val="28"/>
        </w:rPr>
        <w:t xml:space="preserve"> Гкал/ч;</w:t>
      </w:r>
    </w:p>
    <w:p w:rsidR="003F2091" w:rsidRPr="004D373D" w:rsidRDefault="003F2091" w:rsidP="003F209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Существующий баланс котельной </w:t>
      </w:r>
      <w:r>
        <w:rPr>
          <w:sz w:val="28"/>
          <w:szCs w:val="28"/>
        </w:rPr>
        <w:t xml:space="preserve">школы </w:t>
      </w:r>
      <w:r w:rsidRPr="004D373D"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147А</w:t>
      </w:r>
      <w:r w:rsidRPr="004D373D">
        <w:rPr>
          <w:sz w:val="28"/>
          <w:szCs w:val="28"/>
        </w:rPr>
        <w:t>: резерв тепловой мощности нетто 0,</w:t>
      </w:r>
      <w:r>
        <w:rPr>
          <w:sz w:val="28"/>
          <w:szCs w:val="28"/>
        </w:rPr>
        <w:t>2</w:t>
      </w:r>
      <w:r w:rsidRPr="004D373D">
        <w:rPr>
          <w:sz w:val="28"/>
          <w:szCs w:val="28"/>
        </w:rPr>
        <w:t xml:space="preserve"> Гкал/</w:t>
      </w:r>
      <w:proofErr w:type="gramStart"/>
      <w:r w:rsidRPr="004D373D">
        <w:rPr>
          <w:sz w:val="28"/>
          <w:szCs w:val="28"/>
        </w:rPr>
        <w:t>ч</w:t>
      </w:r>
      <w:proofErr w:type="gramEnd"/>
      <w:r w:rsidRPr="004D373D">
        <w:rPr>
          <w:sz w:val="28"/>
          <w:szCs w:val="28"/>
        </w:rPr>
        <w:t>;</w:t>
      </w:r>
    </w:p>
    <w:p w:rsidR="003F2091" w:rsidRDefault="003F2091" w:rsidP="003F209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Перспективный баланс котельной </w:t>
      </w:r>
      <w:r>
        <w:rPr>
          <w:sz w:val="28"/>
          <w:szCs w:val="28"/>
        </w:rPr>
        <w:t xml:space="preserve">ДК </w:t>
      </w:r>
      <w:r w:rsidRPr="004D373D"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147А</w:t>
      </w:r>
      <w:r w:rsidRPr="004D373D">
        <w:rPr>
          <w:sz w:val="28"/>
          <w:szCs w:val="28"/>
        </w:rPr>
        <w:t>: резерв тепловой мощности нетто 0,</w:t>
      </w:r>
      <w:r>
        <w:rPr>
          <w:sz w:val="28"/>
          <w:szCs w:val="28"/>
        </w:rPr>
        <w:t>2</w:t>
      </w:r>
      <w:r w:rsidRPr="004D373D">
        <w:rPr>
          <w:sz w:val="28"/>
          <w:szCs w:val="28"/>
        </w:rPr>
        <w:t xml:space="preserve"> Гкал/ч;</w:t>
      </w:r>
    </w:p>
    <w:p w:rsidR="003F2091" w:rsidRDefault="003F2091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0961C3" w:rsidRDefault="000961C3" w:rsidP="000961C3">
      <w:pPr>
        <w:ind w:left="66"/>
        <w:jc w:val="both"/>
        <w:rPr>
          <w:sz w:val="22"/>
          <w:szCs w:val="22"/>
        </w:rPr>
      </w:pPr>
      <w:r>
        <w:rPr>
          <w:sz w:val="28"/>
          <w:szCs w:val="28"/>
        </w:rPr>
        <w:t xml:space="preserve">        </w:t>
      </w:r>
      <w:r w:rsidRPr="00D6718F">
        <w:rPr>
          <w:sz w:val="28"/>
          <w:szCs w:val="28"/>
        </w:rPr>
        <w:t>Значения существующей и перспективной тепловой мощности источников тепловой энергии</w:t>
      </w:r>
      <w:r>
        <w:rPr>
          <w:sz w:val="22"/>
          <w:szCs w:val="22"/>
        </w:rPr>
        <w:t xml:space="preserve"> </w:t>
      </w:r>
      <w:r w:rsidRPr="00D6718F">
        <w:rPr>
          <w:sz w:val="28"/>
          <w:szCs w:val="28"/>
        </w:rPr>
        <w:t>нетто</w:t>
      </w:r>
      <w:r>
        <w:rPr>
          <w:sz w:val="28"/>
          <w:szCs w:val="28"/>
        </w:rPr>
        <w:t xml:space="preserve"> не отличаются, т. </w:t>
      </w:r>
      <w:r w:rsidR="00751E0B">
        <w:rPr>
          <w:sz w:val="28"/>
          <w:szCs w:val="28"/>
        </w:rPr>
        <w:t>к</w:t>
      </w:r>
      <w:r>
        <w:rPr>
          <w:sz w:val="28"/>
          <w:szCs w:val="28"/>
        </w:rPr>
        <w:t>. тепловая нагрузка изменению не подлежит.</w:t>
      </w:r>
      <w:r>
        <w:rPr>
          <w:sz w:val="22"/>
          <w:szCs w:val="22"/>
        </w:rPr>
        <w:t xml:space="preserve"> </w:t>
      </w:r>
    </w:p>
    <w:p w:rsidR="000961C3" w:rsidRPr="004D373D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0961C3" w:rsidRPr="004D373D" w:rsidRDefault="000961C3" w:rsidP="000961C3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D373D">
        <w:rPr>
          <w:b/>
          <w:bCs/>
          <w:sz w:val="28"/>
          <w:szCs w:val="28"/>
        </w:rPr>
        <w:t>2.</w:t>
      </w:r>
      <w:r w:rsidR="00751E0B">
        <w:rPr>
          <w:b/>
          <w:bCs/>
          <w:sz w:val="28"/>
          <w:szCs w:val="28"/>
        </w:rPr>
        <w:t>4</w:t>
      </w:r>
      <w:r w:rsidRPr="004D373D">
        <w:rPr>
          <w:b/>
          <w:bCs/>
          <w:sz w:val="28"/>
          <w:szCs w:val="28"/>
        </w:rPr>
        <w:t>.</w:t>
      </w:r>
      <w:r w:rsidR="00751E0B">
        <w:rPr>
          <w:b/>
          <w:bCs/>
          <w:sz w:val="28"/>
          <w:szCs w:val="28"/>
        </w:rPr>
        <w:t>8</w:t>
      </w:r>
      <w:r>
        <w:rPr>
          <w:b/>
          <w:bCs/>
          <w:sz w:val="28"/>
          <w:szCs w:val="28"/>
        </w:rPr>
        <w:t>.</w:t>
      </w:r>
      <w:r w:rsidRPr="004D373D">
        <w:rPr>
          <w:b/>
          <w:bCs/>
          <w:sz w:val="28"/>
          <w:szCs w:val="28"/>
        </w:rPr>
        <w:t xml:space="preserve"> 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</w:t>
      </w:r>
      <w:r>
        <w:rPr>
          <w:b/>
          <w:bCs/>
          <w:sz w:val="28"/>
          <w:szCs w:val="28"/>
        </w:rPr>
        <w:t>,</w:t>
      </w:r>
      <w:r w:rsidRPr="004D373D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</w:t>
      </w:r>
      <w:r w:rsidRPr="004D373D">
        <w:rPr>
          <w:b/>
          <w:bCs/>
          <w:sz w:val="28"/>
          <w:szCs w:val="28"/>
        </w:rPr>
        <w:t xml:space="preserve"> соответствии с которыми цена определяется по соглашению сторон, и по долгосрочным договорам, в отношении которых установлен долгосрочный тариф.</w:t>
      </w:r>
    </w:p>
    <w:p w:rsidR="000961C3" w:rsidRPr="004D373D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>В настоящее время в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4D373D">
        <w:rPr>
          <w:sz w:val="28"/>
          <w:szCs w:val="28"/>
        </w:rPr>
        <w:t>» отсутствуют:</w:t>
      </w:r>
    </w:p>
    <w:p w:rsidR="000961C3" w:rsidRPr="004D373D" w:rsidRDefault="000961C3" w:rsidP="000961C3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D373D">
        <w:rPr>
          <w:sz w:val="28"/>
          <w:szCs w:val="28"/>
        </w:rPr>
        <w:tab/>
        <w:t>- заключенные долгосрочные договора на теплоснабжение по регулируемой цене;</w:t>
      </w:r>
    </w:p>
    <w:p w:rsidR="000961C3" w:rsidRDefault="000961C3" w:rsidP="000961C3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D373D">
        <w:rPr>
          <w:sz w:val="28"/>
          <w:szCs w:val="28"/>
        </w:rPr>
        <w:tab/>
        <w:t>- информация о перспективном потреблении тепловой энергии отдельными потребителями, в том числе социально значимыми, для которых устанавливаются льготные тарифы на тепловую энергию.</w:t>
      </w:r>
    </w:p>
    <w:p w:rsidR="003F2091" w:rsidRPr="004D373D" w:rsidRDefault="003F2091" w:rsidP="000961C3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890092" w:rsidRPr="00B05BF8" w:rsidRDefault="00F97E6E" w:rsidP="00942E0C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Раздел </w:t>
      </w:r>
      <w:r w:rsidR="00751E0B" w:rsidRPr="00B05BF8">
        <w:rPr>
          <w:b/>
          <w:sz w:val="28"/>
          <w:szCs w:val="28"/>
        </w:rPr>
        <w:t xml:space="preserve">2.5. </w:t>
      </w:r>
      <w:r w:rsidR="00B05BF8" w:rsidRPr="00B05BF8">
        <w:rPr>
          <w:b/>
          <w:sz w:val="28"/>
          <w:szCs w:val="28"/>
        </w:rPr>
        <w:t xml:space="preserve">Существующие и перспективные балансы тепловой мощности и тепловой нагрузки. </w:t>
      </w:r>
    </w:p>
    <w:p w:rsidR="00942E0C" w:rsidRPr="00B05BF8" w:rsidRDefault="00942E0C" w:rsidP="00942E0C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B05BF8">
        <w:rPr>
          <w:sz w:val="28"/>
          <w:szCs w:val="28"/>
        </w:rPr>
        <w:t>Расчет перспективных балансов тепловой мощности и тепловой нагрузки в перспективных зонах действия источников тепловой энергии, на каждом этапе приведены в таблице № 8.</w:t>
      </w:r>
    </w:p>
    <w:p w:rsidR="00942E0C" w:rsidRPr="008D28F5" w:rsidRDefault="00942E0C" w:rsidP="00942E0C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8D28F5">
        <w:rPr>
          <w:b/>
          <w:bCs/>
          <w:sz w:val="20"/>
          <w:szCs w:val="20"/>
        </w:rPr>
        <w:t xml:space="preserve"> Таблице № </w:t>
      </w:r>
      <w:r w:rsidR="00075B58">
        <w:rPr>
          <w:b/>
          <w:bCs/>
          <w:sz w:val="20"/>
          <w:szCs w:val="20"/>
        </w:rPr>
        <w:t>10</w:t>
      </w:r>
    </w:p>
    <w:tbl>
      <w:tblPr>
        <w:tblW w:w="957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668"/>
        <w:gridCol w:w="1842"/>
        <w:gridCol w:w="1066"/>
        <w:gridCol w:w="691"/>
        <w:gridCol w:w="691"/>
        <w:gridCol w:w="691"/>
        <w:gridCol w:w="691"/>
        <w:gridCol w:w="691"/>
        <w:gridCol w:w="770"/>
        <w:gridCol w:w="770"/>
      </w:tblGrid>
      <w:tr w:rsidR="00942E0C" w:rsidRPr="00D62DA8" w:rsidTr="00B05BF8">
        <w:trPr>
          <w:trHeight w:val="317"/>
        </w:trPr>
        <w:tc>
          <w:tcPr>
            <w:tcW w:w="1668" w:type="dxa"/>
            <w:vMerge w:val="restart"/>
          </w:tcPr>
          <w:p w:rsidR="00942E0C" w:rsidRPr="00D62DA8" w:rsidRDefault="00942E0C" w:rsidP="003F209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Зона действия источник</w:t>
            </w:r>
            <w:r w:rsidR="003F2091">
              <w:rPr>
                <w:sz w:val="26"/>
                <w:szCs w:val="26"/>
              </w:rPr>
              <w:t>ов</w:t>
            </w:r>
            <w:r w:rsidRPr="00D62DA8">
              <w:rPr>
                <w:sz w:val="26"/>
                <w:szCs w:val="26"/>
              </w:rPr>
              <w:t xml:space="preserve"> тепловой энергии</w:t>
            </w:r>
          </w:p>
        </w:tc>
        <w:tc>
          <w:tcPr>
            <w:tcW w:w="1842" w:type="dxa"/>
            <w:vMerge w:val="restart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Объекты</w:t>
            </w:r>
          </w:p>
        </w:tc>
        <w:tc>
          <w:tcPr>
            <w:tcW w:w="6061" w:type="dxa"/>
            <w:gridSpan w:val="8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 xml:space="preserve">Этапы действия </w:t>
            </w:r>
          </w:p>
        </w:tc>
      </w:tr>
      <w:tr w:rsidR="00942E0C" w:rsidRPr="00D62DA8" w:rsidTr="00B05BF8">
        <w:trPr>
          <w:trHeight w:val="281"/>
        </w:trPr>
        <w:tc>
          <w:tcPr>
            <w:tcW w:w="1668" w:type="dxa"/>
            <w:vMerge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842" w:type="dxa"/>
            <w:vMerge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066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2014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2015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2016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2017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2018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2019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2020-2024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2025-2029</w:t>
            </w:r>
          </w:p>
        </w:tc>
      </w:tr>
      <w:tr w:rsidR="00942E0C" w:rsidRPr="00D62DA8" w:rsidTr="00B05BF8">
        <w:tc>
          <w:tcPr>
            <w:tcW w:w="1668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lastRenderedPageBreak/>
              <w:t>1</w:t>
            </w:r>
          </w:p>
        </w:tc>
        <w:tc>
          <w:tcPr>
            <w:tcW w:w="1842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2</w:t>
            </w:r>
          </w:p>
        </w:tc>
        <w:tc>
          <w:tcPr>
            <w:tcW w:w="1066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3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4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5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6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7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8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9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10</w:t>
            </w:r>
          </w:p>
        </w:tc>
      </w:tr>
      <w:tr w:rsidR="00942E0C" w:rsidRPr="00D62DA8" w:rsidTr="00B05BF8">
        <w:tc>
          <w:tcPr>
            <w:tcW w:w="9571" w:type="dxa"/>
            <w:gridSpan w:val="10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</w:tr>
      <w:tr w:rsidR="001203A6" w:rsidRPr="00D62DA8" w:rsidTr="00B05BF8">
        <w:tc>
          <w:tcPr>
            <w:tcW w:w="1668" w:type="dxa"/>
            <w:vMerge w:val="restart"/>
          </w:tcPr>
          <w:p w:rsidR="001203A6" w:rsidRPr="00D62DA8" w:rsidRDefault="001203A6" w:rsidP="003F2091">
            <w:pPr>
              <w:autoSpaceDE w:val="0"/>
              <w:autoSpaceDN w:val="0"/>
              <w:adjustRightInd w:val="0"/>
            </w:pPr>
            <w:r w:rsidRPr="00D62DA8">
              <w:t xml:space="preserve">д. </w:t>
            </w:r>
            <w:proofErr w:type="spellStart"/>
            <w:r>
              <w:t>Артемьевкая</w:t>
            </w:r>
            <w:proofErr w:type="spellEnd"/>
          </w:p>
        </w:tc>
        <w:tc>
          <w:tcPr>
            <w:tcW w:w="1842" w:type="dxa"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</w:pPr>
            <w:proofErr w:type="spellStart"/>
            <w:r>
              <w:t>Артемьевский</w:t>
            </w:r>
            <w:proofErr w:type="spellEnd"/>
            <w:r>
              <w:t xml:space="preserve"> ДК</w:t>
            </w:r>
          </w:p>
        </w:tc>
        <w:tc>
          <w:tcPr>
            <w:tcW w:w="1066" w:type="dxa"/>
          </w:tcPr>
          <w:p w:rsidR="001203A6" w:rsidRPr="001203A6" w:rsidRDefault="001203A6" w:rsidP="001203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1203A6" w:rsidRPr="00D62DA8" w:rsidTr="00B05BF8">
        <w:tc>
          <w:tcPr>
            <w:tcW w:w="1668" w:type="dxa"/>
            <w:vMerge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842" w:type="dxa"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</w:pPr>
            <w:proofErr w:type="spellStart"/>
            <w:r>
              <w:t>Артемьевский</w:t>
            </w:r>
            <w:proofErr w:type="spellEnd"/>
            <w:r>
              <w:t xml:space="preserve"> детский сад</w:t>
            </w:r>
          </w:p>
        </w:tc>
        <w:tc>
          <w:tcPr>
            <w:tcW w:w="1066" w:type="dxa"/>
          </w:tcPr>
          <w:p w:rsidR="001203A6" w:rsidRPr="001203A6" w:rsidRDefault="001203A6" w:rsidP="001203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1203A6" w:rsidRPr="00D62DA8" w:rsidTr="00B05BF8">
        <w:tc>
          <w:tcPr>
            <w:tcW w:w="1668" w:type="dxa"/>
            <w:vMerge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842" w:type="dxa"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</w:pPr>
            <w:proofErr w:type="spellStart"/>
            <w:r>
              <w:t>Верхопаденьгская</w:t>
            </w:r>
            <w:proofErr w:type="spellEnd"/>
            <w:r>
              <w:t xml:space="preserve"> школа (филиал </w:t>
            </w:r>
            <w:proofErr w:type="spellStart"/>
            <w:r>
              <w:t>Ровдинская</w:t>
            </w:r>
            <w:proofErr w:type="spellEnd"/>
            <w:r>
              <w:t xml:space="preserve"> СОШ)</w:t>
            </w:r>
          </w:p>
        </w:tc>
        <w:tc>
          <w:tcPr>
            <w:tcW w:w="1066" w:type="dxa"/>
          </w:tcPr>
          <w:p w:rsidR="001203A6" w:rsidRPr="00BD510A" w:rsidRDefault="001203A6" w:rsidP="001203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770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770" w:type="dxa"/>
          </w:tcPr>
          <w:p w:rsidR="001203A6" w:rsidRPr="00BD510A" w:rsidRDefault="0092085E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</w:tbl>
    <w:p w:rsidR="00942E0C" w:rsidRDefault="00942E0C" w:rsidP="00942E0C">
      <w:pPr>
        <w:jc w:val="both"/>
        <w:rPr>
          <w:sz w:val="28"/>
          <w:szCs w:val="28"/>
        </w:rPr>
      </w:pPr>
    </w:p>
    <w:p w:rsidR="00942E0C" w:rsidRPr="007B109D" w:rsidRDefault="00942E0C" w:rsidP="00942E0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7B109D">
        <w:rPr>
          <w:sz w:val="28"/>
          <w:szCs w:val="28"/>
        </w:rPr>
        <w:t xml:space="preserve">Перспективные балансы тепловой мощности и тепловой нагрузки в перспективных зонах действия источников тепловой энергии равны </w:t>
      </w:r>
      <w:proofErr w:type="gramStart"/>
      <w:r w:rsidRPr="007B109D">
        <w:rPr>
          <w:sz w:val="28"/>
          <w:szCs w:val="28"/>
        </w:rPr>
        <w:t>существующим</w:t>
      </w:r>
      <w:proofErr w:type="gramEnd"/>
      <w:r w:rsidRPr="007B109D">
        <w:rPr>
          <w:sz w:val="28"/>
          <w:szCs w:val="28"/>
        </w:rPr>
        <w:t>, изменение существующей схемы теплоснабжения</w:t>
      </w:r>
      <w:r w:rsidR="001203A6" w:rsidRPr="007B109D">
        <w:rPr>
          <w:sz w:val="28"/>
          <w:szCs w:val="28"/>
        </w:rPr>
        <w:t xml:space="preserve"> не</w:t>
      </w:r>
      <w:r w:rsidR="001203A6">
        <w:rPr>
          <w:sz w:val="28"/>
          <w:szCs w:val="28"/>
        </w:rPr>
        <w:t xml:space="preserve"> предусмотрено</w:t>
      </w:r>
      <w:r>
        <w:rPr>
          <w:sz w:val="28"/>
          <w:szCs w:val="28"/>
        </w:rPr>
        <w:t>.</w:t>
      </w:r>
      <w:r w:rsidR="007B109D" w:rsidRPr="007B109D">
        <w:rPr>
          <w:b/>
          <w:sz w:val="28"/>
          <w:szCs w:val="28"/>
        </w:rPr>
        <w:t xml:space="preserve"> </w:t>
      </w:r>
      <w:r w:rsidR="007B109D" w:rsidRPr="007B109D">
        <w:rPr>
          <w:sz w:val="28"/>
          <w:szCs w:val="28"/>
        </w:rPr>
        <w:t xml:space="preserve">Котельная д. </w:t>
      </w:r>
      <w:proofErr w:type="spellStart"/>
      <w:r w:rsidR="007B109D" w:rsidRPr="007B109D">
        <w:rPr>
          <w:sz w:val="28"/>
          <w:szCs w:val="28"/>
        </w:rPr>
        <w:t>Артемьевская</w:t>
      </w:r>
      <w:proofErr w:type="spellEnd"/>
      <w:r w:rsidR="007B109D" w:rsidRPr="007B109D">
        <w:rPr>
          <w:sz w:val="28"/>
          <w:szCs w:val="28"/>
        </w:rPr>
        <w:t xml:space="preserve"> д. 82 законсервирована в 2018 году ввиду закрытия отапливаемых ей зданий. Котельная д. </w:t>
      </w:r>
      <w:proofErr w:type="spellStart"/>
      <w:r w:rsidR="007B109D" w:rsidRPr="007B109D">
        <w:rPr>
          <w:sz w:val="28"/>
          <w:szCs w:val="28"/>
        </w:rPr>
        <w:t>Артемьевская</w:t>
      </w:r>
      <w:proofErr w:type="spellEnd"/>
      <w:r w:rsidR="007B109D" w:rsidRPr="007B109D">
        <w:rPr>
          <w:sz w:val="28"/>
          <w:szCs w:val="28"/>
        </w:rPr>
        <w:t xml:space="preserve"> д. 147А законсервирована с сентября 2025 года ввиду закрытия отапливаемого ей здания начальной школы.</w:t>
      </w:r>
    </w:p>
    <w:p w:rsidR="001203A6" w:rsidRDefault="001203A6" w:rsidP="00942E0C">
      <w:pPr>
        <w:jc w:val="both"/>
        <w:rPr>
          <w:sz w:val="28"/>
          <w:szCs w:val="28"/>
        </w:rPr>
      </w:pPr>
    </w:p>
    <w:p w:rsidR="000961C3" w:rsidRPr="00373883" w:rsidRDefault="000961C3" w:rsidP="000961C3">
      <w:pPr>
        <w:jc w:val="both"/>
        <w:rPr>
          <w:b/>
          <w:bCs/>
          <w:sz w:val="28"/>
          <w:szCs w:val="28"/>
        </w:rPr>
      </w:pPr>
      <w:r w:rsidRPr="00373883">
        <w:rPr>
          <w:b/>
          <w:bCs/>
          <w:sz w:val="28"/>
          <w:szCs w:val="28"/>
        </w:rPr>
        <w:t xml:space="preserve">Раздел </w:t>
      </w:r>
      <w:r w:rsidR="00F97E6E">
        <w:rPr>
          <w:b/>
          <w:bCs/>
          <w:sz w:val="28"/>
          <w:szCs w:val="28"/>
        </w:rPr>
        <w:t>3</w:t>
      </w:r>
      <w:r w:rsidRPr="00373883">
        <w:rPr>
          <w:b/>
          <w:bCs/>
          <w:sz w:val="28"/>
          <w:szCs w:val="28"/>
        </w:rPr>
        <w:t>. Перспективные балансы теплоносителя.</w:t>
      </w:r>
    </w:p>
    <w:p w:rsidR="000961C3" w:rsidRPr="00373883" w:rsidRDefault="000961C3" w:rsidP="000961C3">
      <w:pPr>
        <w:jc w:val="both"/>
        <w:rPr>
          <w:b/>
          <w:bCs/>
          <w:sz w:val="28"/>
          <w:szCs w:val="28"/>
        </w:rPr>
      </w:pPr>
    </w:p>
    <w:p w:rsidR="000961C3" w:rsidRPr="00373883" w:rsidRDefault="000961C3" w:rsidP="00F85EC0">
      <w:pPr>
        <w:jc w:val="both"/>
        <w:rPr>
          <w:b/>
          <w:bCs/>
          <w:sz w:val="28"/>
          <w:szCs w:val="28"/>
        </w:rPr>
      </w:pPr>
      <w:r w:rsidRPr="00373883">
        <w:rPr>
          <w:b/>
          <w:bCs/>
          <w:sz w:val="28"/>
          <w:szCs w:val="28"/>
        </w:rPr>
        <w:t xml:space="preserve">Раздел </w:t>
      </w:r>
      <w:r w:rsidR="00F97E6E">
        <w:rPr>
          <w:b/>
          <w:bCs/>
          <w:sz w:val="28"/>
          <w:szCs w:val="28"/>
        </w:rPr>
        <w:t>3</w:t>
      </w:r>
      <w:r w:rsidRPr="00373883">
        <w:rPr>
          <w:b/>
          <w:bCs/>
          <w:sz w:val="28"/>
          <w:szCs w:val="28"/>
        </w:rPr>
        <w:t>.1.</w:t>
      </w:r>
      <w:r>
        <w:rPr>
          <w:b/>
          <w:bCs/>
          <w:sz w:val="28"/>
          <w:szCs w:val="28"/>
        </w:rPr>
        <w:t xml:space="preserve"> </w:t>
      </w:r>
      <w:r w:rsidRPr="00373883">
        <w:rPr>
          <w:b/>
          <w:bCs/>
          <w:sz w:val="28"/>
          <w:szCs w:val="28"/>
        </w:rPr>
        <w:t xml:space="preserve">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373883">
        <w:rPr>
          <w:b/>
          <w:bCs/>
          <w:sz w:val="28"/>
          <w:szCs w:val="28"/>
        </w:rPr>
        <w:t>теплопотребляющими</w:t>
      </w:r>
      <w:proofErr w:type="spellEnd"/>
      <w:r w:rsidRPr="00373883">
        <w:rPr>
          <w:b/>
          <w:bCs/>
          <w:sz w:val="28"/>
          <w:szCs w:val="28"/>
        </w:rPr>
        <w:t xml:space="preserve"> установками потребителей.</w:t>
      </w:r>
    </w:p>
    <w:p w:rsidR="00F97E6E" w:rsidRPr="005771F9" w:rsidRDefault="00F97E6E" w:rsidP="00F97E6E">
      <w:pPr>
        <w:pStyle w:val="23"/>
        <w:tabs>
          <w:tab w:val="left" w:pos="567"/>
        </w:tabs>
        <w:spacing w:before="0" w:after="0" w:line="276" w:lineRule="auto"/>
        <w:ind w:firstLine="709"/>
        <w:rPr>
          <w:spacing w:val="0"/>
          <w:szCs w:val="24"/>
        </w:rPr>
      </w:pPr>
      <w:proofErr w:type="gramStart"/>
      <w:r w:rsidRPr="005771F9">
        <w:rPr>
          <w:spacing w:val="0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</w:t>
      </w:r>
      <w:proofErr w:type="gramEnd"/>
      <w:r w:rsidRPr="005771F9">
        <w:rPr>
          <w:spacing w:val="0"/>
          <w:szCs w:val="24"/>
        </w:rPr>
        <w:t xml:space="preserve">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</w:t>
      </w:r>
      <w:proofErr w:type="spellStart"/>
      <w:r w:rsidRPr="005771F9">
        <w:rPr>
          <w:spacing w:val="0"/>
          <w:szCs w:val="24"/>
        </w:rPr>
        <w:t>химсостава</w:t>
      </w:r>
      <w:proofErr w:type="spellEnd"/>
      <w:r w:rsidRPr="005771F9">
        <w:rPr>
          <w:spacing w:val="0"/>
          <w:szCs w:val="24"/>
        </w:rPr>
        <w:t xml:space="preserve"> исходной воды, используемой для подпитки теплосети, и технологической схемы водоочистки).</w:t>
      </w:r>
    </w:p>
    <w:p w:rsidR="00F97E6E" w:rsidRPr="005771F9" w:rsidRDefault="00F97E6E" w:rsidP="00F97E6E">
      <w:pPr>
        <w:pStyle w:val="23"/>
        <w:tabs>
          <w:tab w:val="left" w:pos="567"/>
        </w:tabs>
        <w:spacing w:before="0" w:after="0" w:line="276" w:lineRule="auto"/>
        <w:ind w:firstLine="709"/>
        <w:rPr>
          <w:spacing w:val="0"/>
          <w:szCs w:val="24"/>
        </w:rPr>
      </w:pPr>
      <w:r w:rsidRPr="005771F9">
        <w:rPr>
          <w:spacing w:val="0"/>
          <w:szCs w:val="24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</w:t>
      </w:r>
      <w:proofErr w:type="spellStart"/>
      <w:r w:rsidRPr="005771F9">
        <w:rPr>
          <w:spacing w:val="0"/>
          <w:szCs w:val="24"/>
        </w:rPr>
        <w:t>СНиП</w:t>
      </w:r>
      <w:proofErr w:type="spellEnd"/>
      <w:r w:rsidRPr="005771F9">
        <w:rPr>
          <w:spacing w:val="0"/>
          <w:szCs w:val="24"/>
        </w:rPr>
        <w:t xml:space="preserve"> 41-02-2003 «Тепловые сети» (пп.6.16, 6.18). </w:t>
      </w:r>
    </w:p>
    <w:p w:rsidR="00F97E6E" w:rsidRPr="005771F9" w:rsidRDefault="00F97E6E" w:rsidP="00F97E6E">
      <w:pPr>
        <w:pStyle w:val="23"/>
        <w:tabs>
          <w:tab w:val="left" w:pos="567"/>
        </w:tabs>
        <w:spacing w:before="0" w:after="0" w:line="276" w:lineRule="auto"/>
        <w:ind w:firstLine="709"/>
        <w:rPr>
          <w:spacing w:val="0"/>
          <w:szCs w:val="24"/>
        </w:rPr>
      </w:pPr>
      <w:proofErr w:type="gramStart"/>
      <w:r w:rsidRPr="005771F9">
        <w:rPr>
          <w:spacing w:val="0"/>
          <w:szCs w:val="24"/>
        </w:rPr>
        <w:t>Информаци</w:t>
      </w:r>
      <w:r>
        <w:rPr>
          <w:spacing w:val="0"/>
          <w:szCs w:val="24"/>
        </w:rPr>
        <w:t>и</w:t>
      </w:r>
      <w:r w:rsidRPr="005771F9">
        <w:rPr>
          <w:spacing w:val="0"/>
          <w:szCs w:val="24"/>
        </w:rPr>
        <w:t>, необходим</w:t>
      </w:r>
      <w:r>
        <w:rPr>
          <w:spacing w:val="0"/>
          <w:szCs w:val="24"/>
        </w:rPr>
        <w:t>ой</w:t>
      </w:r>
      <w:r w:rsidRPr="005771F9">
        <w:rPr>
          <w:spacing w:val="0"/>
          <w:szCs w:val="24"/>
        </w:rPr>
        <w:t xml:space="preserve"> для анализа максимального потребления </w:t>
      </w:r>
      <w:r w:rsidRPr="005771F9">
        <w:rPr>
          <w:spacing w:val="0"/>
          <w:szCs w:val="24"/>
        </w:rPr>
        <w:lastRenderedPageBreak/>
        <w:t>теплоносителя в теплоиспользующих установках потребителей в перспективных зонах действия систем</w:t>
      </w:r>
      <w:r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и источника тепловой энергии, а также в аварийных режимах систем</w:t>
      </w:r>
      <w:r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</w:t>
      </w:r>
      <w:r>
        <w:rPr>
          <w:spacing w:val="0"/>
          <w:szCs w:val="24"/>
        </w:rPr>
        <w:t xml:space="preserve">д. </w:t>
      </w:r>
      <w:proofErr w:type="spellStart"/>
      <w:r w:rsidR="001203A6">
        <w:rPr>
          <w:spacing w:val="0"/>
          <w:szCs w:val="24"/>
        </w:rPr>
        <w:t>Артемьевская</w:t>
      </w:r>
      <w:proofErr w:type="spellEnd"/>
      <w:r w:rsidRPr="005771F9">
        <w:rPr>
          <w:spacing w:val="0"/>
          <w:szCs w:val="24"/>
        </w:rPr>
        <w:t xml:space="preserve"> не предоставлена в виду отсутствия </w:t>
      </w:r>
      <w:r>
        <w:rPr>
          <w:spacing w:val="0"/>
          <w:szCs w:val="24"/>
        </w:rPr>
        <w:t>в</w:t>
      </w:r>
      <w:r w:rsidRPr="00373883">
        <w:rPr>
          <w:szCs w:val="28"/>
        </w:rPr>
        <w:t>одоподгот</w:t>
      </w:r>
      <w:r w:rsidR="001203A6">
        <w:rPr>
          <w:szCs w:val="28"/>
        </w:rPr>
        <w:t xml:space="preserve">овительных установок в котельных ДК и школа </w:t>
      </w:r>
      <w:r>
        <w:rPr>
          <w:szCs w:val="28"/>
        </w:rPr>
        <w:t>и</w:t>
      </w:r>
      <w:r w:rsidRPr="00373883">
        <w:rPr>
          <w:szCs w:val="28"/>
        </w:rPr>
        <w:t xml:space="preserve"> </w:t>
      </w:r>
      <w:r w:rsidRPr="005771F9">
        <w:rPr>
          <w:spacing w:val="0"/>
          <w:szCs w:val="24"/>
        </w:rPr>
        <w:t>учета на источник</w:t>
      </w:r>
      <w:r>
        <w:rPr>
          <w:spacing w:val="0"/>
          <w:szCs w:val="24"/>
        </w:rPr>
        <w:t>е</w:t>
      </w:r>
      <w:r w:rsidRPr="005771F9">
        <w:rPr>
          <w:spacing w:val="0"/>
          <w:szCs w:val="24"/>
        </w:rPr>
        <w:t xml:space="preserve"> тепловой энергии отдельных статей потребления энергетических ресурсов.</w:t>
      </w:r>
      <w:proofErr w:type="gramEnd"/>
    </w:p>
    <w:p w:rsidR="00537CCE" w:rsidRPr="00D914AF" w:rsidRDefault="00537CCE" w:rsidP="00537CCE">
      <w:pPr>
        <w:pStyle w:val="3"/>
        <w:numPr>
          <w:ilvl w:val="0"/>
          <w:numId w:val="0"/>
        </w:numPr>
        <w:jc w:val="both"/>
      </w:pPr>
      <w:bookmarkStart w:id="17" w:name="_Toc360712033"/>
      <w:bookmarkStart w:id="18" w:name="_Toc402445261"/>
      <w:r>
        <w:t>Раздел 3.2. П</w:t>
      </w:r>
      <w:r w:rsidRPr="00D914AF">
        <w:t>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17"/>
      <w:bookmarkEnd w:id="18"/>
    </w:p>
    <w:p w:rsidR="00537CCE" w:rsidRPr="00D914AF" w:rsidRDefault="00537CCE" w:rsidP="00537CCE">
      <w:pPr>
        <w:pStyle w:val="23"/>
        <w:spacing w:before="0" w:after="0"/>
        <w:rPr>
          <w:b/>
          <w:spacing w:val="0"/>
          <w:szCs w:val="28"/>
        </w:rPr>
      </w:pPr>
    </w:p>
    <w:p w:rsidR="00537CCE" w:rsidRPr="007404DF" w:rsidRDefault="00537CCE" w:rsidP="00537CCE">
      <w:pPr>
        <w:ind w:firstLine="425"/>
        <w:jc w:val="both"/>
        <w:rPr>
          <w:sz w:val="28"/>
          <w:highlight w:val="yellow"/>
        </w:rPr>
      </w:pPr>
      <w:r w:rsidRPr="00607B8A">
        <w:rPr>
          <w:sz w:val="28"/>
        </w:rPr>
        <w:t>При возникновении аварийной ситуации на любом участке магистрального трубопровода</w:t>
      </w:r>
      <w:r w:rsidR="001203A6">
        <w:rPr>
          <w:sz w:val="28"/>
        </w:rPr>
        <w:t>,</w:t>
      </w:r>
      <w:r w:rsidRPr="00607B8A">
        <w:rPr>
          <w:sz w:val="28"/>
        </w:rPr>
        <w:t xml:space="preserve"> </w:t>
      </w:r>
      <w:proofErr w:type="gramStart"/>
      <w:r w:rsidRPr="00607B8A">
        <w:rPr>
          <w:sz w:val="28"/>
        </w:rPr>
        <w:t>возможно</w:t>
      </w:r>
      <w:proofErr w:type="gramEnd"/>
      <w:r w:rsidRPr="00607B8A">
        <w:rPr>
          <w:sz w:val="28"/>
        </w:rPr>
        <w:t xml:space="preserve"> организовать обеспечение подпитки тепловой сети из зоны действия соседнего источника путем использования связи между магистральными трубопроводами источников или за счет использования баков аккумуляторов.</w:t>
      </w:r>
    </w:p>
    <w:p w:rsidR="00F97E6E" w:rsidRDefault="00F97E6E" w:rsidP="00F97E6E">
      <w:pPr>
        <w:jc w:val="both"/>
        <w:rPr>
          <w:sz w:val="28"/>
          <w:szCs w:val="28"/>
        </w:rPr>
      </w:pPr>
    </w:p>
    <w:p w:rsidR="000961C3" w:rsidRPr="0055518E" w:rsidRDefault="000961C3" w:rsidP="000961C3">
      <w:pPr>
        <w:pStyle w:val="1"/>
        <w:numPr>
          <w:ilvl w:val="0"/>
          <w:numId w:val="0"/>
        </w:numPr>
        <w:spacing w:before="0" w:after="0"/>
        <w:ind w:left="432" w:hanging="432"/>
        <w:jc w:val="both"/>
        <w:rPr>
          <w:color w:val="000000"/>
          <w:szCs w:val="28"/>
        </w:rPr>
      </w:pPr>
      <w:bookmarkStart w:id="19" w:name="_Toc402265265"/>
      <w:r w:rsidRPr="0055518E">
        <w:rPr>
          <w:color w:val="000000"/>
          <w:szCs w:val="28"/>
        </w:rPr>
        <w:t>Раздел</w:t>
      </w:r>
      <w:r>
        <w:rPr>
          <w:color w:val="000000"/>
          <w:szCs w:val="28"/>
        </w:rPr>
        <w:t xml:space="preserve"> </w:t>
      </w:r>
      <w:r w:rsidR="00537CCE">
        <w:rPr>
          <w:color w:val="000000"/>
          <w:szCs w:val="28"/>
        </w:rPr>
        <w:t>4.</w:t>
      </w:r>
      <w:r>
        <w:rPr>
          <w:color w:val="000000"/>
          <w:szCs w:val="28"/>
        </w:rPr>
        <w:t xml:space="preserve"> </w:t>
      </w:r>
      <w:r w:rsidRPr="0055518E">
        <w:rPr>
          <w:color w:val="000000"/>
          <w:szCs w:val="28"/>
        </w:rPr>
        <w:t>Предложения по строительству, реконструкции и техническому перевооружению источников тепловой энергии</w:t>
      </w:r>
      <w:bookmarkEnd w:id="19"/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0" w:name="_Toc402265266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>.1. 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для которых отсутствует возможность передачи тепла от существующих и реконструируемых источников тепловой энергии.</w:t>
      </w:r>
      <w:bookmarkEnd w:id="20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Прирост тепловой нагрузки может компенсироваться за счет строительства новых котельных с теплосетями, если потребитель будет размещаться вне зоны действия существующего источника теплоснабжения. Строительство новых источников тепловой энергии не требуется</w:t>
      </w:r>
      <w:r w:rsidR="00061E0B">
        <w:rPr>
          <w:sz w:val="28"/>
          <w:szCs w:val="28"/>
        </w:rPr>
        <w:t>, ввиду отсутствия перспективы развития поселения.</w:t>
      </w:r>
      <w:r w:rsidRPr="00537CCE">
        <w:rPr>
          <w:sz w:val="28"/>
          <w:szCs w:val="28"/>
        </w:rPr>
        <w:t xml:space="preserve"> </w:t>
      </w:r>
    </w:p>
    <w:p w:rsidR="000961C3" w:rsidRPr="00537CCE" w:rsidRDefault="000961C3" w:rsidP="00537CCE">
      <w:pPr>
        <w:pStyle w:val="21"/>
        <w:ind w:firstLine="567"/>
        <w:rPr>
          <w:b w:val="0"/>
          <w:bCs w:val="0"/>
        </w:rPr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1" w:name="_Toc402265267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>.2. 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</w:r>
      <w:bookmarkEnd w:id="21"/>
    </w:p>
    <w:p w:rsidR="000961C3" w:rsidRPr="00537CCE" w:rsidRDefault="000961C3" w:rsidP="00537CCE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Реконструкция котельн</w:t>
      </w:r>
      <w:r w:rsidR="003F2091">
        <w:rPr>
          <w:sz w:val="28"/>
          <w:szCs w:val="28"/>
        </w:rPr>
        <w:t>ых</w:t>
      </w:r>
      <w:r w:rsidRPr="00537CCE">
        <w:rPr>
          <w:sz w:val="28"/>
          <w:szCs w:val="28"/>
        </w:rPr>
        <w:t xml:space="preserve"> с целью обеспечения приростов перспективной тепловой нагрузки в существующих и расширяемых зонах действия источник</w:t>
      </w:r>
      <w:r w:rsidR="003F2091">
        <w:rPr>
          <w:sz w:val="28"/>
          <w:szCs w:val="28"/>
        </w:rPr>
        <w:t>ов</w:t>
      </w:r>
      <w:r w:rsidRPr="00537CCE">
        <w:rPr>
          <w:sz w:val="28"/>
          <w:szCs w:val="28"/>
        </w:rPr>
        <w:t xml:space="preserve"> тепловой энергии не планируется.</w:t>
      </w: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2" w:name="_Toc402265268"/>
      <w:r w:rsidRPr="00537CCE"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.3. Предложение по техническому перевооружению источников тепловой энергии с целью </w:t>
      </w:r>
      <w:proofErr w:type="gramStart"/>
      <w:r w:rsidRPr="00537CCE">
        <w:rPr>
          <w:rFonts w:ascii="Times New Roman" w:hAnsi="Times New Roman" w:cs="Times New Roman"/>
          <w:color w:val="auto"/>
          <w:sz w:val="28"/>
          <w:szCs w:val="28"/>
        </w:rPr>
        <w:t>повышения эффективности работы систем теплоснабжения</w:t>
      </w:r>
      <w:proofErr w:type="gramEnd"/>
      <w:r w:rsidRPr="00537CCE">
        <w:rPr>
          <w:rFonts w:ascii="Times New Roman" w:hAnsi="Times New Roman" w:cs="Times New Roman"/>
          <w:color w:val="auto"/>
          <w:sz w:val="28"/>
          <w:szCs w:val="28"/>
        </w:rPr>
        <w:t>.</w:t>
      </w:r>
      <w:bookmarkEnd w:id="22"/>
    </w:p>
    <w:p w:rsidR="000961C3" w:rsidRPr="00537CCE" w:rsidRDefault="000961C3" w:rsidP="00537CCE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Перевооружение источников тепловой энергии с целью, повышения эффективности работы системы теплоснабжения не планируется.</w:t>
      </w:r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  <w:rPr>
          <w:spacing w:val="0"/>
        </w:rPr>
      </w:pPr>
      <w:r w:rsidRPr="00537CCE">
        <w:rPr>
          <w:spacing w:val="0"/>
        </w:rPr>
        <w:t xml:space="preserve"> </w:t>
      </w: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3" w:name="_Toc402265269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.4.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Предложение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нецелесообразно.</w:t>
      </w:r>
      <w:bookmarkEnd w:id="23"/>
    </w:p>
    <w:p w:rsidR="000961C3" w:rsidRPr="00537CCE" w:rsidRDefault="000961C3" w:rsidP="00537CC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537CCE">
        <w:rPr>
          <w:sz w:val="28"/>
          <w:szCs w:val="28"/>
        </w:rPr>
        <w:t xml:space="preserve"> </w:t>
      </w: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Вывод из эксплуатации котельных не планируется.</w:t>
      </w:r>
    </w:p>
    <w:p w:rsidR="000961C3" w:rsidRPr="00537CCE" w:rsidRDefault="000961C3" w:rsidP="00537CCE">
      <w:pPr>
        <w:pStyle w:val="31"/>
        <w:tabs>
          <w:tab w:val="left" w:pos="993"/>
        </w:tabs>
        <w:spacing w:before="0" w:after="0"/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4" w:name="_Toc402265270"/>
      <w:r w:rsidRPr="00537CCE">
        <w:rPr>
          <w:rFonts w:ascii="Times New Roman" w:hAnsi="Times New Roman" w:cs="Times New Roman"/>
          <w:color w:val="auto"/>
          <w:sz w:val="28"/>
          <w:szCs w:val="28"/>
        </w:rPr>
        <w:t>Раздел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 xml:space="preserve"> 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.5. 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</w:t>
      </w:r>
      <w:proofErr w:type="spellStart"/>
      <w:r w:rsidRPr="00537CCE">
        <w:rPr>
          <w:rFonts w:ascii="Times New Roman" w:hAnsi="Times New Roman" w:cs="Times New Roman"/>
          <w:color w:val="auto"/>
          <w:sz w:val="28"/>
          <w:szCs w:val="28"/>
        </w:rPr>
        <w:t>профицитных</w:t>
      </w:r>
      <w:proofErr w:type="spellEnd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периода.</w:t>
      </w:r>
      <w:bookmarkEnd w:id="24"/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  <w:rPr>
          <w:spacing w:val="0"/>
        </w:rPr>
      </w:pPr>
    </w:p>
    <w:p w:rsidR="000961C3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Переоборудование котельн</w:t>
      </w:r>
      <w:r w:rsidR="003F2091">
        <w:rPr>
          <w:sz w:val="28"/>
          <w:szCs w:val="28"/>
        </w:rPr>
        <w:t>ых</w:t>
      </w:r>
      <w:r w:rsidRPr="00537CCE">
        <w:rPr>
          <w:sz w:val="28"/>
          <w:szCs w:val="28"/>
        </w:rPr>
        <w:t xml:space="preserve"> в источник комбинированной выработки электрической и тепловой энергии не планируется.</w:t>
      </w:r>
    </w:p>
    <w:p w:rsidR="003D31FF" w:rsidRPr="00537CCE" w:rsidRDefault="003D31FF" w:rsidP="00537CCE">
      <w:pPr>
        <w:ind w:firstLine="426"/>
        <w:jc w:val="both"/>
        <w:rPr>
          <w:sz w:val="28"/>
          <w:szCs w:val="28"/>
        </w:rPr>
      </w:pPr>
    </w:p>
    <w:p w:rsidR="000961C3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5" w:name="_Toc402265271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>.6.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периода.</w:t>
      </w:r>
      <w:bookmarkEnd w:id="25"/>
    </w:p>
    <w:p w:rsidR="00061E0B" w:rsidRPr="00061E0B" w:rsidRDefault="00061E0B" w:rsidP="00061E0B"/>
    <w:p w:rsidR="000961C3" w:rsidRPr="00537CCE" w:rsidRDefault="00A057A2" w:rsidP="003F20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Источников тепловой </w:t>
      </w:r>
      <w:r w:rsidR="003F2091">
        <w:rPr>
          <w:sz w:val="28"/>
          <w:szCs w:val="28"/>
        </w:rPr>
        <w:t>энергии с комбинированной вырабо</w:t>
      </w:r>
      <w:r>
        <w:rPr>
          <w:sz w:val="28"/>
          <w:szCs w:val="28"/>
        </w:rPr>
        <w:t>ткой тепловой и электрической энергии нет.</w:t>
      </w:r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  <w:rPr>
          <w:spacing w:val="0"/>
        </w:rPr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6" w:name="_Toc402265272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.7. </w:t>
      </w:r>
      <w:proofErr w:type="gramStart"/>
      <w:r w:rsidRPr="00537CCE">
        <w:rPr>
          <w:rFonts w:ascii="Times New Roman" w:hAnsi="Times New Roman" w:cs="Times New Roman"/>
          <w:color w:val="auto"/>
          <w:sz w:val="28"/>
          <w:szCs w:val="28"/>
        </w:rPr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периода.</w:t>
      </w:r>
      <w:bookmarkEnd w:id="26"/>
      <w:proofErr w:type="gramEnd"/>
    </w:p>
    <w:p w:rsidR="000961C3" w:rsidRPr="00537CCE" w:rsidRDefault="000961C3" w:rsidP="00537CCE">
      <w:pPr>
        <w:jc w:val="both"/>
        <w:rPr>
          <w:sz w:val="28"/>
          <w:szCs w:val="28"/>
        </w:rPr>
      </w:pPr>
    </w:p>
    <w:p w:rsidR="00061E0B" w:rsidRDefault="000961C3" w:rsidP="00061E0B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Загрузка источников тепловой энергии, распределение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 не планируется.</w:t>
      </w:r>
      <w:r w:rsidR="00061E0B">
        <w:rPr>
          <w:sz w:val="28"/>
          <w:szCs w:val="28"/>
        </w:rPr>
        <w:t xml:space="preserve"> </w:t>
      </w:r>
      <w:bookmarkStart w:id="27" w:name="_Toc402265273"/>
    </w:p>
    <w:p w:rsidR="00061E0B" w:rsidRDefault="00061E0B" w:rsidP="00061E0B">
      <w:pPr>
        <w:ind w:firstLine="426"/>
        <w:jc w:val="both"/>
        <w:rPr>
          <w:sz w:val="28"/>
          <w:szCs w:val="28"/>
        </w:rPr>
      </w:pPr>
    </w:p>
    <w:p w:rsidR="000961C3" w:rsidRPr="00061E0B" w:rsidRDefault="000961C3" w:rsidP="00061E0B">
      <w:pPr>
        <w:ind w:firstLine="426"/>
        <w:jc w:val="both"/>
        <w:rPr>
          <w:b/>
          <w:sz w:val="28"/>
          <w:szCs w:val="28"/>
        </w:rPr>
      </w:pPr>
      <w:r w:rsidRPr="00061E0B">
        <w:rPr>
          <w:b/>
          <w:sz w:val="28"/>
          <w:szCs w:val="28"/>
        </w:rPr>
        <w:lastRenderedPageBreak/>
        <w:t xml:space="preserve">Раздел </w:t>
      </w:r>
      <w:r w:rsidR="00A057A2" w:rsidRPr="00061E0B">
        <w:rPr>
          <w:b/>
          <w:sz w:val="28"/>
          <w:szCs w:val="28"/>
        </w:rPr>
        <w:t>4</w:t>
      </w:r>
      <w:r w:rsidRPr="00061E0B">
        <w:rPr>
          <w:b/>
          <w:sz w:val="28"/>
          <w:szCs w:val="28"/>
        </w:rPr>
        <w:t>.8. 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</w:r>
      <w:bookmarkEnd w:id="27"/>
    </w:p>
    <w:p w:rsidR="000961C3" w:rsidRPr="00537CCE" w:rsidRDefault="000961C3" w:rsidP="00537CCE">
      <w:pPr>
        <w:jc w:val="both"/>
        <w:rPr>
          <w:sz w:val="28"/>
          <w:szCs w:val="28"/>
        </w:rPr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Перспектива установленной тепловой мощности каждого источника тепловой энергии с учетом аварийного и перспективного резерва тепловой мощности отсутствует.</w:t>
      </w:r>
    </w:p>
    <w:p w:rsidR="000961C3" w:rsidRPr="00A057A2" w:rsidRDefault="000961C3" w:rsidP="00A057A2">
      <w:pPr>
        <w:autoSpaceDE w:val="0"/>
        <w:autoSpaceDN w:val="0"/>
        <w:adjustRightInd w:val="0"/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Описание процессов транспортировки тепловой энергии от котельной, транзитом через тепловые сети к социальным потребителям приведено в части 3 главы 3схемы теплоснабжения.</w:t>
      </w:r>
    </w:p>
    <w:p w:rsidR="00942E0C" w:rsidRDefault="00942E0C" w:rsidP="00942E0C">
      <w:pPr>
        <w:jc w:val="center"/>
      </w:pPr>
    </w:p>
    <w:p w:rsidR="00E73E02" w:rsidRPr="00A057A2" w:rsidRDefault="00A057A2" w:rsidP="00075B58">
      <w:pPr>
        <w:pStyle w:val="1"/>
        <w:numPr>
          <w:ilvl w:val="0"/>
          <w:numId w:val="0"/>
        </w:numPr>
        <w:jc w:val="both"/>
        <w:rPr>
          <w:szCs w:val="28"/>
        </w:rPr>
      </w:pPr>
      <w:bookmarkStart w:id="28" w:name="_Toc402445270"/>
      <w:r w:rsidRPr="00A057A2">
        <w:rPr>
          <w:szCs w:val="28"/>
        </w:rPr>
        <w:t xml:space="preserve">Раздел 5. </w:t>
      </w:r>
      <w:r w:rsidR="00E73E02" w:rsidRPr="00A057A2">
        <w:rPr>
          <w:szCs w:val="28"/>
        </w:rPr>
        <w:t>Предложения по строительству и реконструкции тепловых сетей и сооружений на них</w:t>
      </w:r>
      <w:bookmarkEnd w:id="28"/>
    </w:p>
    <w:p w:rsidR="00716CD3" w:rsidRPr="00A057A2" w:rsidRDefault="00716CD3" w:rsidP="00716CD3">
      <w:pPr>
        <w:pStyle w:val="2"/>
        <w:numPr>
          <w:ilvl w:val="1"/>
          <w:numId w:val="0"/>
        </w:numPr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9" w:name="_Toc402265277"/>
      <w:bookmarkStart w:id="30" w:name="_Toc360712044"/>
      <w:bookmarkStart w:id="31" w:name="_Toc402445272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075B58">
        <w:rPr>
          <w:rFonts w:ascii="Times New Roman" w:hAnsi="Times New Roman" w:cs="Times New Roman"/>
          <w:color w:val="auto"/>
          <w:sz w:val="28"/>
          <w:szCs w:val="28"/>
        </w:rPr>
        <w:t>5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>.1. Предложение по новому строительству и реконструкции тепловых сетей, обеспечивающих перераспределение тепловой нагрузки из зон с  дефицитом располагаемой тепловой мощности источников тепловой энергии в зоны с резервом  располагаемой тепловой мощности источников тепловой энергии (использование существующих резервов).</w:t>
      </w:r>
      <w:bookmarkEnd w:id="29"/>
    </w:p>
    <w:p w:rsidR="00716CD3" w:rsidRPr="00A057A2" w:rsidRDefault="00716CD3" w:rsidP="00716CD3">
      <w:pPr>
        <w:jc w:val="both"/>
        <w:rPr>
          <w:sz w:val="28"/>
          <w:szCs w:val="28"/>
        </w:rPr>
      </w:pPr>
    </w:p>
    <w:p w:rsidR="00716CD3" w:rsidRPr="00A057A2" w:rsidRDefault="00716CD3" w:rsidP="00716CD3">
      <w:pPr>
        <w:jc w:val="both"/>
        <w:rPr>
          <w:sz w:val="28"/>
          <w:szCs w:val="28"/>
        </w:rPr>
      </w:pPr>
      <w:r w:rsidRPr="00A057A2">
        <w:rPr>
          <w:sz w:val="28"/>
          <w:szCs w:val="28"/>
        </w:rPr>
        <w:t xml:space="preserve">      Учитывая, что Схемой территориального планирования  не предусмотрено изменение схемы теплоснабжения поселения, новое строительство тепловых сетей не планируется. Перераспределение тепловой нагрузки не планируется.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В настоящее время разработанной и нереализованной проектной документации нет.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</w:p>
    <w:p w:rsidR="00716CD3" w:rsidRPr="00A057A2" w:rsidRDefault="00075B58" w:rsidP="00716CD3">
      <w:pPr>
        <w:pStyle w:val="2"/>
        <w:numPr>
          <w:ilvl w:val="1"/>
          <w:numId w:val="0"/>
        </w:numPr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2" w:name="_Toc402265278"/>
      <w:r>
        <w:rPr>
          <w:rFonts w:ascii="Times New Roman" w:hAnsi="Times New Roman" w:cs="Times New Roman"/>
          <w:color w:val="auto"/>
          <w:sz w:val="28"/>
          <w:szCs w:val="28"/>
        </w:rPr>
        <w:t>Раздел 5</w:t>
      </w:r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>.2. Предложение по новому строительству тепловых сетей для обеспечения перспективных приростов тепловой нагрузки  во вновь осваиваемых районах поселения, городского округа под жилищную, комплексную  или производственную застройку.</w:t>
      </w:r>
      <w:bookmarkEnd w:id="32"/>
    </w:p>
    <w:p w:rsidR="00716CD3" w:rsidRPr="00A057A2" w:rsidRDefault="00716CD3" w:rsidP="00716CD3">
      <w:pPr>
        <w:pStyle w:val="a9"/>
        <w:ind w:firstLine="567"/>
        <w:rPr>
          <w:b/>
          <w:bCs/>
          <w:szCs w:val="28"/>
        </w:rPr>
      </w:pPr>
    </w:p>
    <w:p w:rsidR="00716CD3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Строительство тепловых сетей для обеспечения перспективных приростов тепловой нагрузки не планируется.</w:t>
      </w:r>
    </w:p>
    <w:p w:rsidR="00075B58" w:rsidRPr="00A057A2" w:rsidRDefault="00075B58" w:rsidP="00716CD3">
      <w:pPr>
        <w:ind w:firstLine="426"/>
        <w:jc w:val="both"/>
        <w:rPr>
          <w:sz w:val="28"/>
          <w:szCs w:val="28"/>
        </w:rPr>
      </w:pPr>
    </w:p>
    <w:p w:rsidR="00716CD3" w:rsidRPr="00A057A2" w:rsidRDefault="00075B58" w:rsidP="00716CD3">
      <w:pPr>
        <w:pStyle w:val="2"/>
        <w:numPr>
          <w:ilvl w:val="1"/>
          <w:numId w:val="0"/>
        </w:numPr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3" w:name="_Toc402265279"/>
      <w:r>
        <w:rPr>
          <w:rFonts w:ascii="Times New Roman" w:hAnsi="Times New Roman" w:cs="Times New Roman"/>
          <w:color w:val="auto"/>
          <w:sz w:val="28"/>
          <w:szCs w:val="28"/>
        </w:rPr>
        <w:t>Раздел 5</w:t>
      </w:r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>.3. Предложение по новому строительству и  реконструкции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  <w:bookmarkEnd w:id="33"/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716CD3" w:rsidRPr="00A057A2" w:rsidRDefault="00716CD3" w:rsidP="00716CD3">
      <w:pPr>
        <w:jc w:val="both"/>
        <w:rPr>
          <w:sz w:val="28"/>
          <w:szCs w:val="28"/>
        </w:rPr>
      </w:pPr>
    </w:p>
    <w:p w:rsidR="00716CD3" w:rsidRPr="00A057A2" w:rsidRDefault="00716CD3" w:rsidP="00716CD3">
      <w:pPr>
        <w:jc w:val="both"/>
        <w:rPr>
          <w:sz w:val="28"/>
          <w:szCs w:val="28"/>
        </w:rPr>
      </w:pPr>
      <w:r w:rsidRPr="00A057A2">
        <w:rPr>
          <w:sz w:val="28"/>
          <w:szCs w:val="28"/>
        </w:rPr>
        <w:t xml:space="preserve">     Учитывая, что не предусмотрено изменение схемы теплоснабжения, новое строительство тепловых сетей не планируется. Реконструкция тепловых </w:t>
      </w:r>
      <w:r w:rsidRPr="00A057A2">
        <w:rPr>
          <w:sz w:val="28"/>
          <w:szCs w:val="28"/>
        </w:rPr>
        <w:lastRenderedPageBreak/>
        <w:t>сетей, обеспечивающая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теплоснабжения, также не предусмотрена.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Строительство и реконструкция тепловых сетей, для обеспечения условий, при наличии которых существует возможность поставок тепловой энергии потребителям от различных источников теплоснабжения, не планируется.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</w:p>
    <w:p w:rsidR="00716CD3" w:rsidRPr="00A057A2" w:rsidRDefault="00075B58" w:rsidP="00716CD3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4" w:name="_Toc402265280"/>
      <w:r>
        <w:rPr>
          <w:rFonts w:ascii="Times New Roman" w:hAnsi="Times New Roman" w:cs="Times New Roman"/>
          <w:color w:val="auto"/>
          <w:sz w:val="28"/>
          <w:szCs w:val="28"/>
        </w:rPr>
        <w:t>Раздел 5</w:t>
      </w:r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>.4. 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</w:t>
      </w:r>
      <w:bookmarkEnd w:id="34"/>
      <w:r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075B58" w:rsidRDefault="00075B58" w:rsidP="00716CD3">
      <w:pPr>
        <w:ind w:firstLine="426"/>
        <w:jc w:val="both"/>
        <w:rPr>
          <w:sz w:val="28"/>
          <w:szCs w:val="28"/>
        </w:rPr>
      </w:pPr>
    </w:p>
    <w:p w:rsidR="00716CD3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 xml:space="preserve">   Новое строительство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«пиковый» режим не планируется.</w:t>
      </w:r>
    </w:p>
    <w:p w:rsidR="00075B58" w:rsidRPr="00A057A2" w:rsidRDefault="00075B58" w:rsidP="00716CD3">
      <w:pPr>
        <w:ind w:firstLine="426"/>
        <w:jc w:val="both"/>
        <w:rPr>
          <w:sz w:val="28"/>
          <w:szCs w:val="28"/>
        </w:rPr>
      </w:pPr>
    </w:p>
    <w:p w:rsidR="00716CD3" w:rsidRDefault="00716CD3" w:rsidP="00716CD3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5" w:name="_Toc402265281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075B58">
        <w:rPr>
          <w:rFonts w:ascii="Times New Roman" w:hAnsi="Times New Roman" w:cs="Times New Roman"/>
          <w:color w:val="auto"/>
          <w:sz w:val="28"/>
          <w:szCs w:val="28"/>
        </w:rPr>
        <w:t>5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.5. </w:t>
      </w:r>
      <w:proofErr w:type="gramStart"/>
      <w:r w:rsidRPr="00A057A2">
        <w:rPr>
          <w:rFonts w:ascii="Times New Roman" w:hAnsi="Times New Roman" w:cs="Times New Roman"/>
          <w:color w:val="auto"/>
          <w:sz w:val="28"/>
          <w:szCs w:val="28"/>
        </w:rPr>
        <w:t>Предложения по строительству и реконструкции тепловых сетей для</w:t>
      </w:r>
      <w:bookmarkEnd w:id="35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власти.</w:t>
      </w:r>
      <w:proofErr w:type="gramEnd"/>
    </w:p>
    <w:p w:rsidR="00075B58" w:rsidRPr="00075B58" w:rsidRDefault="00075B58" w:rsidP="00075B58"/>
    <w:p w:rsidR="00716CD3" w:rsidRPr="00A057A2" w:rsidRDefault="00716CD3" w:rsidP="00716CD3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        </w:t>
      </w:r>
      <w:proofErr w:type="gramStart"/>
      <w:r w:rsidRPr="00A057A2">
        <w:rPr>
          <w:rFonts w:ascii="Times New Roman" w:hAnsi="Times New Roman" w:cs="Times New Roman"/>
          <w:color w:val="auto"/>
          <w:sz w:val="28"/>
          <w:szCs w:val="28"/>
        </w:rPr>
        <w:t>Всего в  муниципальном образовании «</w:t>
      </w:r>
      <w:proofErr w:type="spellStart"/>
      <w:r w:rsidR="00A133CA">
        <w:rPr>
          <w:rFonts w:ascii="Times New Roman" w:hAnsi="Times New Roman" w:cs="Times New Roman"/>
          <w:color w:val="auto"/>
          <w:sz w:val="28"/>
          <w:szCs w:val="28"/>
        </w:rPr>
        <w:t>Вехопаденьгское</w:t>
      </w:r>
      <w:proofErr w:type="spellEnd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» протяженность тепловых сетей в двухтрубном исчислении составляет  </w:t>
      </w:r>
      <w:r w:rsidR="00402B93">
        <w:rPr>
          <w:rFonts w:ascii="Times New Roman" w:hAnsi="Times New Roman" w:cs="Times New Roman"/>
          <w:color w:val="auto"/>
          <w:sz w:val="28"/>
          <w:szCs w:val="28"/>
        </w:rPr>
        <w:t>210</w:t>
      </w:r>
      <w:r w:rsidR="002C35AB">
        <w:rPr>
          <w:rFonts w:ascii="Times New Roman" w:hAnsi="Times New Roman" w:cs="Times New Roman"/>
          <w:color w:val="auto"/>
          <w:sz w:val="28"/>
          <w:szCs w:val="28"/>
        </w:rPr>
        <w:t>,0 метров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402B93"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(котельная  д. 82   </w:t>
      </w:r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>14</w:t>
      </w:r>
      <w:r w:rsidR="00402B93" w:rsidRPr="007B109D">
        <w:rPr>
          <w:rFonts w:ascii="Times New Roman" w:hAnsi="Times New Roman" w:cs="Times New Roman"/>
          <w:color w:val="auto"/>
          <w:sz w:val="28"/>
          <w:szCs w:val="28"/>
        </w:rPr>
        <w:t>0 ме</w:t>
      </w:r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>тров.</w:t>
      </w:r>
      <w:proofErr w:type="gramEnd"/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  </w:t>
      </w:r>
      <w:proofErr w:type="gramStart"/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>Котельная  д. 147 «а»   30</w:t>
      </w:r>
      <w:r w:rsidR="00402B93"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 метров) </w:t>
      </w:r>
      <w:r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Средний износ трубопроводов теплосетей в поселении составляет </w:t>
      </w:r>
      <w:r w:rsidR="007B109D">
        <w:rPr>
          <w:rFonts w:ascii="Times New Roman" w:hAnsi="Times New Roman" w:cs="Times New Roman"/>
          <w:color w:val="auto"/>
          <w:sz w:val="28"/>
          <w:szCs w:val="28"/>
        </w:rPr>
        <w:t>7</w:t>
      </w:r>
      <w:r w:rsidRPr="007B109D">
        <w:rPr>
          <w:rFonts w:ascii="Times New Roman" w:hAnsi="Times New Roman" w:cs="Times New Roman"/>
          <w:color w:val="auto"/>
          <w:sz w:val="28"/>
          <w:szCs w:val="28"/>
        </w:rPr>
        <w:t>0%.  Для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уменьшения потерь при передаче теплоносителя от источника теплоснабжения потребителям  возможна  модернизация тепловых сетей </w:t>
      </w:r>
      <w:r w:rsidRPr="00A057A2">
        <w:rPr>
          <w:rStyle w:val="a5"/>
          <w:rFonts w:ascii="Times New Roman" w:eastAsiaTheme="majorEastAsia" w:hAnsi="Times New Roman" w:cs="Times New Roman"/>
          <w:color w:val="auto"/>
          <w:sz w:val="28"/>
          <w:szCs w:val="28"/>
        </w:rPr>
        <w:t>–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замена стальных труб </w:t>
      </w:r>
      <w:r w:rsidR="007B109D">
        <w:rPr>
          <w:rFonts w:ascii="Times New Roman" w:hAnsi="Times New Roman" w:cs="Times New Roman"/>
          <w:color w:val="auto"/>
          <w:sz w:val="28"/>
          <w:szCs w:val="28"/>
        </w:rPr>
        <w:t xml:space="preserve">ветхих участков 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теплотрасс на трубы в пенополиуретановой изоляции (далее – ППУ изоляция). </w:t>
      </w:r>
      <w:proofErr w:type="gramEnd"/>
    </w:p>
    <w:p w:rsidR="00716CD3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Строительство и реконструкция тепловых сетей для обеспечения нормативной надежности и безопасности теплоснабжения не планируется</w:t>
      </w:r>
      <w:r w:rsidR="007B75B7">
        <w:rPr>
          <w:sz w:val="28"/>
          <w:szCs w:val="28"/>
        </w:rPr>
        <w:t>.</w:t>
      </w:r>
    </w:p>
    <w:p w:rsidR="007B75B7" w:rsidRPr="00A057A2" w:rsidRDefault="007B75B7" w:rsidP="00716CD3">
      <w:pPr>
        <w:ind w:firstLine="426"/>
        <w:jc w:val="both"/>
        <w:rPr>
          <w:sz w:val="28"/>
          <w:szCs w:val="28"/>
        </w:rPr>
      </w:pPr>
    </w:p>
    <w:p w:rsidR="00697FB2" w:rsidRPr="00A057A2" w:rsidRDefault="00075B58" w:rsidP="003D31FF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36" w:name="_Toc402445274"/>
      <w:bookmarkEnd w:id="30"/>
      <w:bookmarkEnd w:id="31"/>
      <w:r>
        <w:rPr>
          <w:szCs w:val="28"/>
        </w:rPr>
        <w:t xml:space="preserve">Раздел 6. </w:t>
      </w:r>
      <w:r w:rsidR="00697FB2" w:rsidRPr="00A057A2">
        <w:rPr>
          <w:szCs w:val="28"/>
        </w:rPr>
        <w:t>Перспективные топливные балансы для каждого источника тепловой энергии,  расположенного в границах поселения, городского округа по видам основного и аварийного топлива на каждом этапе планируемого периода</w:t>
      </w:r>
      <w:bookmarkEnd w:id="36"/>
    </w:p>
    <w:p w:rsidR="00697FB2" w:rsidRPr="00A057A2" w:rsidRDefault="00697FB2" w:rsidP="00697FB2">
      <w:pPr>
        <w:rPr>
          <w:sz w:val="28"/>
          <w:szCs w:val="28"/>
        </w:rPr>
      </w:pPr>
    </w:p>
    <w:p w:rsidR="006A1F0B" w:rsidRDefault="00697FB2" w:rsidP="00075B58">
      <w:pPr>
        <w:pStyle w:val="aa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75B58">
        <w:rPr>
          <w:rFonts w:ascii="Times New Roman" w:hAnsi="Times New Roman"/>
          <w:sz w:val="28"/>
          <w:szCs w:val="28"/>
        </w:rPr>
        <w:t>В качестве основного топлива на источник</w:t>
      </w:r>
      <w:r w:rsidR="006A1F0B">
        <w:rPr>
          <w:rFonts w:ascii="Times New Roman" w:hAnsi="Times New Roman"/>
          <w:sz w:val="28"/>
          <w:szCs w:val="28"/>
        </w:rPr>
        <w:t>ах</w:t>
      </w:r>
      <w:r w:rsidRPr="00075B58">
        <w:rPr>
          <w:rFonts w:ascii="Times New Roman" w:hAnsi="Times New Roman"/>
          <w:sz w:val="28"/>
          <w:szCs w:val="28"/>
        </w:rPr>
        <w:t xml:space="preserve"> тепловой энергии в д. </w:t>
      </w:r>
      <w:proofErr w:type="spellStart"/>
      <w:r w:rsidR="006A1F0B"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Pr="00075B58">
        <w:rPr>
          <w:rFonts w:ascii="Times New Roman" w:hAnsi="Times New Roman"/>
          <w:sz w:val="28"/>
          <w:szCs w:val="28"/>
        </w:rPr>
        <w:t xml:space="preserve">  применяются</w:t>
      </w:r>
      <w:r w:rsidR="006A1F0B">
        <w:rPr>
          <w:rFonts w:ascii="Times New Roman" w:hAnsi="Times New Roman"/>
          <w:sz w:val="28"/>
          <w:szCs w:val="28"/>
        </w:rPr>
        <w:t>:</w:t>
      </w:r>
    </w:p>
    <w:p w:rsidR="006A1F0B" w:rsidRDefault="006A1F0B" w:rsidP="00075B58">
      <w:pPr>
        <w:pStyle w:val="aa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котельная ДК (д.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>
        <w:rPr>
          <w:rFonts w:ascii="Times New Roman" w:hAnsi="Times New Roman"/>
          <w:sz w:val="28"/>
          <w:szCs w:val="28"/>
        </w:rPr>
        <w:t>, 82) –</w:t>
      </w:r>
      <w:r w:rsidR="00697FB2" w:rsidRPr="00075B58">
        <w:rPr>
          <w:rFonts w:ascii="Times New Roman" w:hAnsi="Times New Roman"/>
          <w:sz w:val="28"/>
          <w:szCs w:val="28"/>
        </w:rPr>
        <w:t xml:space="preserve"> дрова</w:t>
      </w:r>
      <w:r>
        <w:rPr>
          <w:rFonts w:ascii="Times New Roman" w:hAnsi="Times New Roman"/>
          <w:sz w:val="28"/>
          <w:szCs w:val="28"/>
        </w:rPr>
        <w:t>;</w:t>
      </w:r>
    </w:p>
    <w:p w:rsidR="00697FB2" w:rsidRPr="00075B58" w:rsidRDefault="006A1F0B" w:rsidP="00075B58">
      <w:pPr>
        <w:pStyle w:val="aa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котельная </w:t>
      </w:r>
      <w:proofErr w:type="spellStart"/>
      <w:r>
        <w:rPr>
          <w:rFonts w:ascii="Times New Roman" w:hAnsi="Times New Roman"/>
          <w:sz w:val="28"/>
          <w:szCs w:val="28"/>
        </w:rPr>
        <w:t>Верхопаденьгской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школы (д.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>
        <w:rPr>
          <w:rFonts w:ascii="Times New Roman" w:hAnsi="Times New Roman"/>
          <w:sz w:val="28"/>
          <w:szCs w:val="28"/>
        </w:rPr>
        <w:t xml:space="preserve">, 147А) - </w:t>
      </w:r>
      <w:r w:rsidR="007B109D">
        <w:rPr>
          <w:rFonts w:ascii="Times New Roman" w:hAnsi="Times New Roman"/>
          <w:sz w:val="28"/>
          <w:szCs w:val="28"/>
        </w:rPr>
        <w:t>дрова</w:t>
      </w:r>
      <w:r w:rsidR="00697FB2" w:rsidRPr="00075B58">
        <w:rPr>
          <w:rFonts w:ascii="Times New Roman" w:hAnsi="Times New Roman"/>
          <w:sz w:val="28"/>
          <w:szCs w:val="28"/>
        </w:rPr>
        <w:t xml:space="preserve">. </w:t>
      </w:r>
    </w:p>
    <w:p w:rsidR="00697FB2" w:rsidRPr="00A057A2" w:rsidRDefault="00697FB2" w:rsidP="00697FB2">
      <w:pPr>
        <w:pStyle w:val="aa"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proofErr w:type="gramStart"/>
      <w:r w:rsidRPr="00075B58">
        <w:rPr>
          <w:rFonts w:ascii="Times New Roman" w:hAnsi="Times New Roman"/>
          <w:sz w:val="28"/>
          <w:szCs w:val="28"/>
        </w:rPr>
        <w:t>Перспективное</w:t>
      </w:r>
      <w:proofErr w:type="gramEnd"/>
      <w:r w:rsidRPr="00075B5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75B58">
        <w:rPr>
          <w:rFonts w:ascii="Times New Roman" w:hAnsi="Times New Roman"/>
          <w:sz w:val="28"/>
          <w:szCs w:val="28"/>
        </w:rPr>
        <w:t>топливопотребление</w:t>
      </w:r>
      <w:proofErr w:type="spellEnd"/>
      <w:r w:rsidRPr="00075B58">
        <w:rPr>
          <w:rFonts w:ascii="Times New Roman" w:hAnsi="Times New Roman"/>
          <w:sz w:val="28"/>
          <w:szCs w:val="28"/>
        </w:rPr>
        <w:t xml:space="preserve"> представлено в таблице № </w:t>
      </w:r>
      <w:r w:rsidR="00075B58" w:rsidRPr="00075B58">
        <w:rPr>
          <w:rFonts w:ascii="Times New Roman" w:hAnsi="Times New Roman"/>
          <w:sz w:val="28"/>
          <w:szCs w:val="28"/>
        </w:rPr>
        <w:t>11</w:t>
      </w:r>
      <w:r w:rsidRPr="00075B58">
        <w:rPr>
          <w:rFonts w:ascii="Times New Roman" w:hAnsi="Times New Roman"/>
          <w:sz w:val="28"/>
          <w:szCs w:val="28"/>
        </w:rPr>
        <w:t>.</w:t>
      </w:r>
    </w:p>
    <w:p w:rsidR="00697FB2" w:rsidRPr="00075B58" w:rsidRDefault="00697FB2" w:rsidP="00697FB2">
      <w:pPr>
        <w:ind w:firstLine="567"/>
        <w:jc w:val="right"/>
        <w:rPr>
          <w:b/>
          <w:color w:val="000000"/>
          <w:sz w:val="20"/>
          <w:szCs w:val="20"/>
        </w:rPr>
      </w:pPr>
      <w:r w:rsidRPr="00075B58">
        <w:rPr>
          <w:b/>
          <w:color w:val="000000"/>
          <w:sz w:val="20"/>
          <w:szCs w:val="20"/>
        </w:rPr>
        <w:t xml:space="preserve">Таблица </w:t>
      </w:r>
      <w:r w:rsidR="00075B58" w:rsidRPr="00075B58">
        <w:rPr>
          <w:b/>
          <w:color w:val="000000"/>
          <w:sz w:val="20"/>
          <w:szCs w:val="20"/>
        </w:rPr>
        <w:t>11</w:t>
      </w:r>
    </w:p>
    <w:tbl>
      <w:tblPr>
        <w:tblW w:w="10534" w:type="dxa"/>
        <w:jc w:val="center"/>
        <w:tblInd w:w="93" w:type="dxa"/>
        <w:shd w:val="clear" w:color="auto" w:fill="FFFFFF"/>
        <w:tblLayout w:type="fixed"/>
        <w:tblLook w:val="04A0"/>
      </w:tblPr>
      <w:tblGrid>
        <w:gridCol w:w="1590"/>
        <w:gridCol w:w="998"/>
        <w:gridCol w:w="992"/>
        <w:gridCol w:w="975"/>
        <w:gridCol w:w="944"/>
        <w:gridCol w:w="1008"/>
        <w:gridCol w:w="969"/>
        <w:gridCol w:w="1012"/>
        <w:gridCol w:w="1040"/>
        <w:gridCol w:w="1006"/>
      </w:tblGrid>
      <w:tr w:rsidR="00697FB2" w:rsidRPr="005771F9" w:rsidTr="00010915">
        <w:trPr>
          <w:cantSplit/>
          <w:trHeight w:val="330"/>
          <w:jc w:val="center"/>
        </w:trPr>
        <w:tc>
          <w:tcPr>
            <w:tcW w:w="159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Наименование котельной</w:t>
            </w:r>
          </w:p>
        </w:tc>
        <w:tc>
          <w:tcPr>
            <w:tcW w:w="8944" w:type="dxa"/>
            <w:gridSpan w:val="9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97FB2" w:rsidRPr="005771F9" w:rsidRDefault="00697FB2" w:rsidP="00697FB2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 xml:space="preserve">потребление </w:t>
            </w:r>
            <w:r>
              <w:rPr>
                <w:color w:val="000000"/>
              </w:rPr>
              <w:t>дров</w:t>
            </w:r>
            <w:r w:rsidRPr="005771F9">
              <w:rPr>
                <w:color w:val="000000"/>
              </w:rPr>
              <w:t>, тыс</w:t>
            </w:r>
            <w:proofErr w:type="gramStart"/>
            <w:r w:rsidRPr="005771F9">
              <w:rPr>
                <w:color w:val="000000"/>
              </w:rPr>
              <w:t>.м</w:t>
            </w:r>
            <w:proofErr w:type="gramEnd"/>
            <w:r w:rsidRPr="005771F9">
              <w:rPr>
                <w:color w:val="000000"/>
                <w:vertAlign w:val="superscript"/>
              </w:rPr>
              <w:t>3</w:t>
            </w:r>
            <w:r w:rsidRPr="005771F9">
              <w:rPr>
                <w:color w:val="000000"/>
              </w:rPr>
              <w:t xml:space="preserve"> /год</w:t>
            </w:r>
          </w:p>
        </w:tc>
      </w:tr>
      <w:tr w:rsidR="00697FB2" w:rsidRPr="005771F9" w:rsidTr="00010915">
        <w:trPr>
          <w:trHeight w:val="442"/>
          <w:jc w:val="center"/>
        </w:trPr>
        <w:tc>
          <w:tcPr>
            <w:tcW w:w="159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</w:pPr>
            <w:r w:rsidRPr="005771F9">
              <w:t>2014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2017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2029</w:t>
            </w:r>
          </w:p>
        </w:tc>
      </w:tr>
      <w:tr w:rsidR="006A1F0B" w:rsidRPr="00D914AF" w:rsidTr="00010915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402B93" w:rsidRDefault="006A1F0B" w:rsidP="00402B93">
            <w:pPr>
              <w:jc w:val="center"/>
              <w:rPr>
                <w:color w:val="000000"/>
                <w:sz w:val="20"/>
                <w:szCs w:val="20"/>
              </w:rPr>
            </w:pPr>
            <w:r w:rsidRPr="00402B93">
              <w:rPr>
                <w:sz w:val="20"/>
                <w:szCs w:val="20"/>
              </w:rPr>
              <w:t xml:space="preserve">Котельная ДК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>, 82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6A1F0B" w:rsidRPr="00D914AF" w:rsidTr="00402B93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402B93" w:rsidRDefault="006A1F0B" w:rsidP="00402B93">
            <w:pPr>
              <w:jc w:val="center"/>
              <w:rPr>
                <w:sz w:val="20"/>
                <w:szCs w:val="20"/>
              </w:rPr>
            </w:pPr>
            <w:r w:rsidRPr="00402B93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школы</w:t>
            </w:r>
            <w:r w:rsidRPr="00402B93">
              <w:rPr>
                <w:sz w:val="20"/>
                <w:szCs w:val="20"/>
              </w:rPr>
              <w:t xml:space="preserve">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6A1F0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</w:tbl>
    <w:p w:rsidR="00402B93" w:rsidRDefault="00402B93" w:rsidP="00075B58">
      <w:pPr>
        <w:rPr>
          <w:sz w:val="28"/>
          <w:szCs w:val="28"/>
        </w:rPr>
      </w:pPr>
    </w:p>
    <w:p w:rsidR="00E73E02" w:rsidRPr="007B75B7" w:rsidRDefault="00697FB2" w:rsidP="00075B58">
      <w:pPr>
        <w:rPr>
          <w:sz w:val="28"/>
          <w:szCs w:val="28"/>
        </w:rPr>
      </w:pPr>
      <w:r w:rsidRPr="007B75B7">
        <w:rPr>
          <w:sz w:val="28"/>
          <w:szCs w:val="28"/>
        </w:rPr>
        <w:t>Годовая выработка тепловой энергии представлена в таблице</w:t>
      </w:r>
      <w:r w:rsidR="00075B58" w:rsidRPr="007B75B7">
        <w:rPr>
          <w:sz w:val="28"/>
          <w:szCs w:val="28"/>
        </w:rPr>
        <w:t xml:space="preserve"> 12.</w:t>
      </w:r>
    </w:p>
    <w:p w:rsidR="00697FB2" w:rsidRPr="00075B58" w:rsidRDefault="00697FB2" w:rsidP="00697FB2">
      <w:pPr>
        <w:jc w:val="right"/>
        <w:rPr>
          <w:b/>
          <w:sz w:val="20"/>
          <w:szCs w:val="20"/>
        </w:rPr>
      </w:pPr>
      <w:r w:rsidRPr="00075B58">
        <w:rPr>
          <w:b/>
          <w:sz w:val="20"/>
          <w:szCs w:val="20"/>
        </w:rPr>
        <w:t xml:space="preserve">Таблица </w:t>
      </w:r>
      <w:r w:rsidR="00075B58" w:rsidRPr="00075B58">
        <w:rPr>
          <w:b/>
          <w:sz w:val="20"/>
          <w:szCs w:val="20"/>
        </w:rPr>
        <w:t>12</w:t>
      </w:r>
    </w:p>
    <w:tbl>
      <w:tblPr>
        <w:tblW w:w="10534" w:type="dxa"/>
        <w:jc w:val="center"/>
        <w:tblInd w:w="93" w:type="dxa"/>
        <w:shd w:val="clear" w:color="auto" w:fill="FFFFFF"/>
        <w:tblLayout w:type="fixed"/>
        <w:tblLook w:val="04A0"/>
      </w:tblPr>
      <w:tblGrid>
        <w:gridCol w:w="1590"/>
        <w:gridCol w:w="998"/>
        <w:gridCol w:w="992"/>
        <w:gridCol w:w="975"/>
        <w:gridCol w:w="944"/>
        <w:gridCol w:w="1008"/>
        <w:gridCol w:w="969"/>
        <w:gridCol w:w="1012"/>
        <w:gridCol w:w="1040"/>
        <w:gridCol w:w="1006"/>
      </w:tblGrid>
      <w:tr w:rsidR="00697FB2" w:rsidRPr="005771F9" w:rsidTr="00010915">
        <w:trPr>
          <w:cantSplit/>
          <w:trHeight w:val="330"/>
          <w:jc w:val="center"/>
        </w:trPr>
        <w:tc>
          <w:tcPr>
            <w:tcW w:w="159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Наименование котельной</w:t>
            </w:r>
          </w:p>
        </w:tc>
        <w:tc>
          <w:tcPr>
            <w:tcW w:w="8944" w:type="dxa"/>
            <w:gridSpan w:val="9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Объем выработки тепловой энергии, Гкал</w:t>
            </w:r>
            <w:r w:rsidRPr="005771F9">
              <w:rPr>
                <w:color w:val="000000"/>
              </w:rPr>
              <w:t xml:space="preserve"> /год</w:t>
            </w:r>
          </w:p>
        </w:tc>
      </w:tr>
      <w:tr w:rsidR="00697FB2" w:rsidRPr="005771F9" w:rsidTr="00010915">
        <w:trPr>
          <w:trHeight w:val="442"/>
          <w:jc w:val="center"/>
        </w:trPr>
        <w:tc>
          <w:tcPr>
            <w:tcW w:w="159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</w:pPr>
            <w:r w:rsidRPr="005771F9">
              <w:t>2014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2017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2029</w:t>
            </w:r>
          </w:p>
        </w:tc>
      </w:tr>
      <w:tr w:rsidR="003F3646" w:rsidRPr="00D914AF" w:rsidTr="00010915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402B93" w:rsidRDefault="003F3646" w:rsidP="00663C0B">
            <w:pPr>
              <w:jc w:val="center"/>
              <w:rPr>
                <w:color w:val="000000"/>
                <w:sz w:val="20"/>
                <w:szCs w:val="20"/>
              </w:rPr>
            </w:pPr>
            <w:r w:rsidRPr="00402B93">
              <w:rPr>
                <w:sz w:val="20"/>
                <w:szCs w:val="20"/>
              </w:rPr>
              <w:t xml:space="preserve">Котельная ДК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>, 82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3F364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3F3646" w:rsidRPr="00D914AF" w:rsidTr="00402B93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402B93" w:rsidRDefault="003F3646" w:rsidP="00663C0B">
            <w:pPr>
              <w:jc w:val="center"/>
              <w:rPr>
                <w:sz w:val="20"/>
                <w:szCs w:val="20"/>
              </w:rPr>
            </w:pPr>
            <w:bookmarkStart w:id="37" w:name="_Toc402265283"/>
            <w:r w:rsidRPr="00402B93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школы</w:t>
            </w:r>
            <w:r w:rsidRPr="00402B93">
              <w:rPr>
                <w:sz w:val="20"/>
                <w:szCs w:val="20"/>
              </w:rPr>
              <w:t xml:space="preserve">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663C0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</w:tbl>
    <w:p w:rsidR="00075B58" w:rsidRDefault="00075B58" w:rsidP="00075B58">
      <w:pPr>
        <w:pStyle w:val="1"/>
        <w:numPr>
          <w:ilvl w:val="0"/>
          <w:numId w:val="0"/>
        </w:numPr>
        <w:spacing w:before="0" w:after="0"/>
        <w:ind w:left="450"/>
        <w:jc w:val="both"/>
        <w:rPr>
          <w:color w:val="000000"/>
          <w:szCs w:val="28"/>
        </w:rPr>
      </w:pPr>
    </w:p>
    <w:p w:rsidR="00697FB2" w:rsidRPr="00075B58" w:rsidRDefault="00697FB2" w:rsidP="00075B58">
      <w:pPr>
        <w:pStyle w:val="1"/>
        <w:numPr>
          <w:ilvl w:val="0"/>
          <w:numId w:val="0"/>
        </w:numPr>
        <w:spacing w:before="0" w:after="0"/>
        <w:jc w:val="both"/>
        <w:rPr>
          <w:szCs w:val="28"/>
        </w:rPr>
      </w:pPr>
      <w:r w:rsidRPr="00075B58">
        <w:rPr>
          <w:szCs w:val="28"/>
        </w:rPr>
        <w:t xml:space="preserve">Раздел </w:t>
      </w:r>
      <w:r w:rsidR="00075B58">
        <w:rPr>
          <w:szCs w:val="28"/>
        </w:rPr>
        <w:t>7</w:t>
      </w:r>
      <w:r w:rsidRPr="00075B58">
        <w:rPr>
          <w:szCs w:val="28"/>
        </w:rPr>
        <w:t>. Инвестиции в строительство, реконструкцию и техническое перевооружение</w:t>
      </w:r>
      <w:bookmarkEnd w:id="37"/>
    </w:p>
    <w:p w:rsidR="00697FB2" w:rsidRPr="00075B58" w:rsidRDefault="00697FB2" w:rsidP="00075B58">
      <w:pPr>
        <w:jc w:val="both"/>
        <w:rPr>
          <w:sz w:val="28"/>
          <w:szCs w:val="28"/>
        </w:rPr>
      </w:pPr>
    </w:p>
    <w:p w:rsidR="00697FB2" w:rsidRPr="00075B58" w:rsidRDefault="00697FB2" w:rsidP="00075B58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8" w:name="_Toc402265284"/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075B58">
        <w:rPr>
          <w:rFonts w:ascii="Times New Roman" w:hAnsi="Times New Roman" w:cs="Times New Roman"/>
          <w:color w:val="auto"/>
          <w:sz w:val="28"/>
          <w:szCs w:val="28"/>
        </w:rPr>
        <w:t>7</w:t>
      </w:r>
      <w:r w:rsidRPr="00075B58">
        <w:rPr>
          <w:rFonts w:ascii="Times New Roman" w:hAnsi="Times New Roman" w:cs="Times New Roman"/>
          <w:color w:val="auto"/>
          <w:sz w:val="28"/>
          <w:szCs w:val="28"/>
        </w:rPr>
        <w:t>.1. Предложение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 с учетом утвержденной инвестиционной программы.</w:t>
      </w:r>
      <w:bookmarkEnd w:id="38"/>
    </w:p>
    <w:p w:rsidR="00697FB2" w:rsidRPr="00075B58" w:rsidRDefault="00697FB2" w:rsidP="00075B58">
      <w:pPr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Новое строительство, реконструкция и техническое перевооружение источников тепловой энергии не требуется.</w:t>
      </w:r>
    </w:p>
    <w:p w:rsidR="00697FB2" w:rsidRPr="00075B58" w:rsidRDefault="00697FB2" w:rsidP="00075B58">
      <w:pPr>
        <w:ind w:firstLine="426"/>
        <w:jc w:val="both"/>
        <w:rPr>
          <w:sz w:val="28"/>
          <w:szCs w:val="28"/>
        </w:rPr>
      </w:pPr>
    </w:p>
    <w:p w:rsidR="00697FB2" w:rsidRPr="00075B58" w:rsidRDefault="00697FB2" w:rsidP="00075B58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9" w:name="_Toc402265285"/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B45666">
        <w:rPr>
          <w:rFonts w:ascii="Times New Roman" w:hAnsi="Times New Roman" w:cs="Times New Roman"/>
          <w:color w:val="auto"/>
          <w:sz w:val="28"/>
          <w:szCs w:val="28"/>
        </w:rPr>
        <w:t>7</w:t>
      </w:r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.2. </w:t>
      </w:r>
      <w:r w:rsidR="006F1B33" w:rsidRPr="00075B58">
        <w:rPr>
          <w:rFonts w:ascii="Times New Roman" w:hAnsi="Times New Roman" w:cs="Times New Roman"/>
          <w:color w:val="auto"/>
          <w:sz w:val="28"/>
          <w:szCs w:val="28"/>
        </w:rPr>
        <w:t>Предложение</w:t>
      </w:r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</w:t>
      </w:r>
      <w:bookmarkEnd w:id="39"/>
      <w:r w:rsidR="006F1B33" w:rsidRPr="00075B58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697FB2" w:rsidRDefault="00697FB2" w:rsidP="00075B58">
      <w:pPr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Новое строительство, реконструкция и техническое перевооружение тепловых сетей, насосных станций и  тепловых пунктов не требуется.</w:t>
      </w:r>
    </w:p>
    <w:p w:rsidR="003F3646" w:rsidRPr="00075B58" w:rsidRDefault="003F3646" w:rsidP="00075B58">
      <w:pPr>
        <w:ind w:firstLine="426"/>
        <w:jc w:val="both"/>
        <w:rPr>
          <w:sz w:val="28"/>
          <w:szCs w:val="28"/>
        </w:rPr>
      </w:pPr>
    </w:p>
    <w:p w:rsidR="00697FB2" w:rsidRPr="00075B58" w:rsidRDefault="006F1B33" w:rsidP="00075B58">
      <w:pPr>
        <w:ind w:firstLine="426"/>
        <w:jc w:val="both"/>
        <w:rPr>
          <w:b/>
          <w:sz w:val="28"/>
          <w:szCs w:val="28"/>
        </w:rPr>
      </w:pPr>
      <w:r w:rsidRPr="00075B58">
        <w:rPr>
          <w:b/>
          <w:sz w:val="28"/>
          <w:szCs w:val="28"/>
        </w:rPr>
        <w:t xml:space="preserve">Раздел </w:t>
      </w:r>
      <w:r w:rsidR="00B45666">
        <w:rPr>
          <w:b/>
          <w:sz w:val="28"/>
          <w:szCs w:val="28"/>
        </w:rPr>
        <w:t>7.3</w:t>
      </w:r>
      <w:r w:rsidRPr="00075B58">
        <w:rPr>
          <w:b/>
          <w:sz w:val="28"/>
          <w:szCs w:val="28"/>
        </w:rPr>
        <w:t xml:space="preserve">. Предложение по величине инвестиций в строительство, реконструкцию и техническое перевооружение в связи с изменениями </w:t>
      </w:r>
      <w:r w:rsidRPr="00075B58">
        <w:rPr>
          <w:b/>
          <w:sz w:val="28"/>
          <w:szCs w:val="28"/>
        </w:rPr>
        <w:lastRenderedPageBreak/>
        <w:t>температурного графика и гидравлического режима работы системы теплоснабжения.</w:t>
      </w:r>
    </w:p>
    <w:p w:rsidR="006F1B33" w:rsidRDefault="006F1B33" w:rsidP="00075B58">
      <w:pPr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Инвестиций в строительство, реконструкцию и техническое перевооружение в связи с изменением температурного графика не т</w:t>
      </w:r>
      <w:r w:rsidR="00B45666">
        <w:rPr>
          <w:sz w:val="28"/>
          <w:szCs w:val="28"/>
        </w:rPr>
        <w:t>р</w:t>
      </w:r>
      <w:r w:rsidRPr="00075B58">
        <w:rPr>
          <w:sz w:val="28"/>
          <w:szCs w:val="28"/>
        </w:rPr>
        <w:t>ебуется.</w:t>
      </w:r>
    </w:p>
    <w:p w:rsidR="00B45666" w:rsidRPr="00075B58" w:rsidRDefault="00B45666" w:rsidP="00075B58">
      <w:pPr>
        <w:ind w:firstLine="426"/>
        <w:jc w:val="both"/>
        <w:rPr>
          <w:sz w:val="28"/>
          <w:szCs w:val="28"/>
        </w:rPr>
      </w:pPr>
    </w:p>
    <w:p w:rsidR="007F0629" w:rsidRPr="00075B58" w:rsidRDefault="007F0629" w:rsidP="00075B58">
      <w:pPr>
        <w:jc w:val="both"/>
        <w:rPr>
          <w:b/>
          <w:bCs/>
          <w:sz w:val="28"/>
          <w:szCs w:val="28"/>
        </w:rPr>
      </w:pPr>
      <w:r w:rsidRPr="00075B58">
        <w:rPr>
          <w:b/>
          <w:bCs/>
          <w:sz w:val="28"/>
          <w:szCs w:val="28"/>
        </w:rPr>
        <w:t xml:space="preserve">Раздел </w:t>
      </w:r>
      <w:r w:rsidR="00B45666">
        <w:rPr>
          <w:b/>
          <w:bCs/>
          <w:sz w:val="28"/>
          <w:szCs w:val="28"/>
        </w:rPr>
        <w:t>8</w:t>
      </w:r>
      <w:r w:rsidRPr="00075B58">
        <w:rPr>
          <w:b/>
          <w:bCs/>
          <w:sz w:val="28"/>
          <w:szCs w:val="28"/>
        </w:rPr>
        <w:t>. Обоснование предложений по определению единой теплоснабжающей  Решение об определении единой теплоснабжающей организации.</w:t>
      </w:r>
    </w:p>
    <w:p w:rsidR="007F0629" w:rsidRPr="00075B58" w:rsidRDefault="007F0629" w:rsidP="00075B58">
      <w:pPr>
        <w:ind w:firstLine="426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Единая теплоснабжающая организация в системе теплоснабжения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  <w:proofErr w:type="gramEnd"/>
    </w:p>
    <w:p w:rsidR="007F0629" w:rsidRPr="00075B58" w:rsidRDefault="007F0629" w:rsidP="00075B58">
      <w:pPr>
        <w:ind w:firstLine="426"/>
        <w:jc w:val="both"/>
        <w:rPr>
          <w:b/>
          <w:bCs/>
          <w:sz w:val="28"/>
          <w:szCs w:val="28"/>
        </w:rPr>
      </w:pPr>
      <w:proofErr w:type="gramStart"/>
      <w:r w:rsidRPr="00075B58">
        <w:rPr>
          <w:sz w:val="28"/>
          <w:szCs w:val="28"/>
        </w:rPr>
        <w:t>Обязанности ЕТО определены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Федерации.</w:t>
      </w:r>
      <w:proofErr w:type="gramEnd"/>
    </w:p>
    <w:p w:rsidR="007F0629" w:rsidRPr="00075B58" w:rsidRDefault="007F0629" w:rsidP="00075B58">
      <w:pPr>
        <w:autoSpaceDE w:val="0"/>
        <w:autoSpaceDN w:val="0"/>
        <w:adjustRightInd w:val="0"/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Решение по установлению единой теплоснабжающей организации осуществляется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В соответствии со статьей 6 пунктом 6 Федерального закона 190 «О теплоснабжении»: 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организации».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Предложения по установлению единой теплоснабжающей организации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осуществляются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 Предлагается использовать для этого нижеследующий раздел проекта, Постановления Правительства Российской Федерации «Об утверждении правил организации теплоснабжения», предложенный к утверждению Правительством Российской Федерации в соответствии со статьей 4 пунктом 3 Закона № 190 «О теплоснабжении»: Критерии и порядок определения единой теплоснабжающей организации: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lastRenderedPageBreak/>
        <w:t>1. Статус единой теплоснабжающей организации присваивается органом местного самоуправления или федеральным органом исполнительной власти (далее – уполномоченные органы) при утверждении схемы теплоснабжения поселения, городского округа, а в случае смены единой теплоснабжающей организации – при актуализации схемы теплоснабжения.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2. В проекте схемы теплоснабжения должны быть определены границы зон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теплоснабжения, в отношении которой присваивается соответствующий статус.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В случае</w:t>
      </w:r>
      <w:proofErr w:type="gramStart"/>
      <w:r w:rsidRPr="00075B58">
        <w:rPr>
          <w:sz w:val="28"/>
          <w:szCs w:val="28"/>
        </w:rPr>
        <w:t>,</w:t>
      </w:r>
      <w:proofErr w:type="gramEnd"/>
      <w:r w:rsidRPr="00075B58">
        <w:rPr>
          <w:sz w:val="28"/>
          <w:szCs w:val="28"/>
        </w:rPr>
        <w:t xml:space="preserve"> если на территории поселения, городского округа существуют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несколько систем теплоснабжения, уполномоченные органы вправе: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-определить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-определить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3. Для присвоения статуса единой теплоснабжающей организации впервые на территории поселения, городского округа, лица, владеющие на праве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собственности или ином законном основании источниками тепловой энергии и (или) тепловыми сетями на территории поселения, городского округа, вправе подать в течение одного месяца с даты размещения на сайте поселения, городского округа,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деятельности, в которой указанные лица планируют исполнять функции единой</w:t>
      </w:r>
      <w:proofErr w:type="gramEnd"/>
      <w:r w:rsidRPr="00075B58">
        <w:rPr>
          <w:sz w:val="28"/>
          <w:szCs w:val="28"/>
        </w:rPr>
        <w:t xml:space="preserve"> теплоснабжающей организации. Орган местного самоуправления обязан </w:t>
      </w:r>
      <w:proofErr w:type="gramStart"/>
      <w:r w:rsidRPr="00075B58">
        <w:rPr>
          <w:sz w:val="28"/>
          <w:szCs w:val="28"/>
        </w:rPr>
        <w:t>разместить сведения</w:t>
      </w:r>
      <w:proofErr w:type="gramEnd"/>
      <w:r w:rsidRPr="00075B58">
        <w:rPr>
          <w:sz w:val="28"/>
          <w:szCs w:val="28"/>
        </w:rPr>
        <w:t xml:space="preserve"> о принятых заявках на сайте поселения, городского округа.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4. 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В случае</w:t>
      </w:r>
      <w:proofErr w:type="gramStart"/>
      <w:r w:rsidRPr="00075B58">
        <w:rPr>
          <w:sz w:val="28"/>
          <w:szCs w:val="28"/>
        </w:rPr>
        <w:t>,</w:t>
      </w:r>
      <w:proofErr w:type="gramEnd"/>
      <w:r w:rsidRPr="00075B58">
        <w:rPr>
          <w:sz w:val="28"/>
          <w:szCs w:val="28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присваивает статус единой теплоснабжающей организации в соответствии </w:t>
      </w:r>
      <w:proofErr w:type="gramStart"/>
      <w:r w:rsidRPr="00075B58">
        <w:rPr>
          <w:sz w:val="28"/>
          <w:szCs w:val="28"/>
        </w:rPr>
        <w:t>с</w:t>
      </w:r>
      <w:proofErr w:type="gramEnd"/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критериями настоящих Правил.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lastRenderedPageBreak/>
        <w:t>5. Критериями определения единой теплоснабжающей организации являются: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2) 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 w:rsidRPr="00075B58">
        <w:rPr>
          <w:sz w:val="28"/>
          <w:szCs w:val="28"/>
        </w:rPr>
        <w:t>менее остаточной</w:t>
      </w:r>
      <w:proofErr w:type="gramEnd"/>
      <w:r w:rsidRPr="00075B58">
        <w:rPr>
          <w:sz w:val="28"/>
          <w:szCs w:val="28"/>
        </w:rPr>
        <w:t xml:space="preserve">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6. </w:t>
      </w:r>
      <w:proofErr w:type="gramStart"/>
      <w:r w:rsidRPr="00075B58">
        <w:rPr>
          <w:sz w:val="28"/>
          <w:szCs w:val="28"/>
        </w:rPr>
        <w:t>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настоящими Правилами,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  <w:proofErr w:type="gramEnd"/>
      <w:r w:rsidRPr="00075B58">
        <w:rPr>
          <w:sz w:val="28"/>
          <w:szCs w:val="28"/>
        </w:rPr>
        <w:t xml:space="preserve">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режимами, и обосновывается в схеме теплоснабжения.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7. В случае если в отношении зоны деятельности единой теплоснабжающей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 настоящих Правил.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8. Единая теплоснабжающая организация при осуществлении своей деятельности обязана: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а) 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б) осуществлять мониторинг реализации схемы теплоснабжения и подавать в орган, утвердивший схему теплоснабжения, отчеты о реализации, включая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предложения по актуализации схемы теплоснабжения;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lastRenderedPageBreak/>
        <w:t xml:space="preserve">в) надлежащим образом исполнять обязательства перед иными теплоснабжающими и </w:t>
      </w:r>
      <w:proofErr w:type="spellStart"/>
      <w:r w:rsidRPr="00075B58">
        <w:rPr>
          <w:sz w:val="28"/>
          <w:szCs w:val="28"/>
        </w:rPr>
        <w:t>теплосетевыми</w:t>
      </w:r>
      <w:proofErr w:type="spellEnd"/>
      <w:r w:rsidRPr="00075B58">
        <w:rPr>
          <w:sz w:val="28"/>
          <w:szCs w:val="28"/>
        </w:rPr>
        <w:t xml:space="preserve"> организациями в зоне своей деятельности;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г) осуществлять контроль режимов потребления тепловой энергии в зоне своей деятельности.</w:t>
      </w:r>
    </w:p>
    <w:p w:rsidR="007F0629" w:rsidRPr="00075B58" w:rsidRDefault="007B109D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Ранее</w:t>
      </w:r>
      <w:r w:rsidR="007F0629" w:rsidRPr="00075B58">
        <w:rPr>
          <w:sz w:val="28"/>
          <w:szCs w:val="28"/>
        </w:rPr>
        <w:t xml:space="preserve"> администрация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="007F0629" w:rsidRPr="00075B58">
        <w:rPr>
          <w:sz w:val="28"/>
          <w:szCs w:val="28"/>
        </w:rPr>
        <w:t>» отвеча</w:t>
      </w:r>
      <w:r>
        <w:rPr>
          <w:sz w:val="28"/>
          <w:szCs w:val="28"/>
        </w:rPr>
        <w:t>ла</w:t>
      </w:r>
      <w:r w:rsidR="007F0629" w:rsidRPr="00075B58">
        <w:rPr>
          <w:sz w:val="28"/>
          <w:szCs w:val="28"/>
        </w:rPr>
        <w:t xml:space="preserve"> всем требованиям критериев по определению единой теплоснабжающей организации, а именно: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1) Владение на праве собственности или ином законном основании,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2)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7B109D" w:rsidRDefault="007B109D" w:rsidP="007B109D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В настоящее время определение единой теплоснабжающей организации на территории МО не требуется ввиду отсутствия работающих источников теплоснабжения (котельных). </w:t>
      </w:r>
    </w:p>
    <w:p w:rsidR="007B109D" w:rsidRPr="007B109D" w:rsidRDefault="007B109D" w:rsidP="007B109D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7B109D" w:rsidRDefault="007B109D" w:rsidP="007B109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3F3646" w:rsidRPr="00075B58" w:rsidRDefault="003F3646" w:rsidP="00075B5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7F0629" w:rsidRPr="00373883" w:rsidRDefault="007F0629" w:rsidP="007F0629">
      <w:pPr>
        <w:jc w:val="both"/>
        <w:rPr>
          <w:b/>
          <w:bCs/>
          <w:sz w:val="28"/>
          <w:szCs w:val="28"/>
        </w:rPr>
      </w:pPr>
      <w:r w:rsidRPr="00373883">
        <w:rPr>
          <w:b/>
          <w:bCs/>
          <w:sz w:val="28"/>
          <w:szCs w:val="28"/>
        </w:rPr>
        <w:t xml:space="preserve">Раздел </w:t>
      </w:r>
      <w:r w:rsidR="00B45666">
        <w:rPr>
          <w:b/>
          <w:bCs/>
          <w:sz w:val="28"/>
          <w:szCs w:val="28"/>
        </w:rPr>
        <w:t>9</w:t>
      </w:r>
      <w:r w:rsidRPr="00373883">
        <w:rPr>
          <w:b/>
          <w:bCs/>
          <w:sz w:val="28"/>
          <w:szCs w:val="28"/>
        </w:rPr>
        <w:t>. Решения о распределении тепловой нагрузки между источниками тепловой энергии.</w:t>
      </w:r>
    </w:p>
    <w:p w:rsidR="007F0629" w:rsidRPr="00373883" w:rsidRDefault="007F0629" w:rsidP="007F0629">
      <w:pPr>
        <w:jc w:val="both"/>
        <w:rPr>
          <w:b/>
          <w:bCs/>
          <w:sz w:val="28"/>
          <w:szCs w:val="28"/>
        </w:rPr>
      </w:pPr>
    </w:p>
    <w:p w:rsidR="007F0629" w:rsidRPr="00373883" w:rsidRDefault="007F0629" w:rsidP="007F0629">
      <w:pPr>
        <w:ind w:firstLine="709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Решения о загрузке источников тепловой энергии, распределении (перераспределении) тепловой нагрузки потребителей тепловой энергии  между источниками тепловой энергии, поставляющими тепловую энергию в данной системе, будут иметь следующий вид (Таблица №1</w:t>
      </w:r>
      <w:r w:rsidR="00B45666">
        <w:rPr>
          <w:sz w:val="28"/>
          <w:szCs w:val="28"/>
        </w:rPr>
        <w:t>4</w:t>
      </w:r>
      <w:r w:rsidRPr="00373883">
        <w:rPr>
          <w:sz w:val="28"/>
          <w:szCs w:val="28"/>
        </w:rPr>
        <w:t>.):</w:t>
      </w:r>
    </w:p>
    <w:p w:rsidR="007F0629" w:rsidRPr="00373883" w:rsidRDefault="007F0629" w:rsidP="007F0629">
      <w:pPr>
        <w:ind w:firstLine="709"/>
        <w:jc w:val="both"/>
        <w:rPr>
          <w:sz w:val="28"/>
          <w:szCs w:val="28"/>
        </w:rPr>
      </w:pPr>
    </w:p>
    <w:p w:rsidR="007F0629" w:rsidRPr="00DF58B7" w:rsidRDefault="007F0629" w:rsidP="007F0629">
      <w:pPr>
        <w:ind w:firstLine="709"/>
        <w:jc w:val="right"/>
        <w:rPr>
          <w:b/>
          <w:bCs/>
          <w:sz w:val="20"/>
          <w:szCs w:val="20"/>
        </w:rPr>
      </w:pPr>
      <w:r w:rsidRPr="00DF58B7">
        <w:rPr>
          <w:b/>
          <w:bCs/>
          <w:sz w:val="20"/>
          <w:szCs w:val="20"/>
        </w:rPr>
        <w:t>Таблица №1</w:t>
      </w:r>
      <w:r w:rsidR="00B45666">
        <w:rPr>
          <w:b/>
          <w:bCs/>
          <w:sz w:val="20"/>
          <w:szCs w:val="20"/>
        </w:rPr>
        <w:t>4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4680"/>
        <w:gridCol w:w="2024"/>
        <w:gridCol w:w="2004"/>
      </w:tblGrid>
      <w:tr w:rsidR="007F0629" w:rsidRPr="00373883" w:rsidTr="00010915">
        <w:trPr>
          <w:jc w:val="center"/>
        </w:trPr>
        <w:tc>
          <w:tcPr>
            <w:tcW w:w="648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373883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373883">
              <w:rPr>
                <w:sz w:val="28"/>
                <w:szCs w:val="28"/>
              </w:rPr>
              <w:t>/</w:t>
            </w:r>
            <w:proofErr w:type="spellStart"/>
            <w:r w:rsidRPr="00373883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680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Наименование котельной</w:t>
            </w:r>
          </w:p>
        </w:tc>
        <w:tc>
          <w:tcPr>
            <w:tcW w:w="2024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Установленная мощность (Гкал/ч)</w:t>
            </w:r>
          </w:p>
        </w:tc>
        <w:tc>
          <w:tcPr>
            <w:tcW w:w="2004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Подключенная нагрузка (Гкал/ч)</w:t>
            </w:r>
          </w:p>
        </w:tc>
      </w:tr>
      <w:tr w:rsidR="00402B93" w:rsidRPr="00373883" w:rsidTr="00663C0B">
        <w:trPr>
          <w:jc w:val="center"/>
        </w:trPr>
        <w:tc>
          <w:tcPr>
            <w:tcW w:w="648" w:type="dxa"/>
            <w:vAlign w:val="center"/>
          </w:tcPr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680" w:type="dxa"/>
            <w:vAlign w:val="center"/>
          </w:tcPr>
          <w:p w:rsidR="00402B93" w:rsidRDefault="00402B93" w:rsidP="00663C0B">
            <w:pPr>
              <w:jc w:val="both"/>
              <w:rPr>
                <w:sz w:val="28"/>
                <w:szCs w:val="28"/>
              </w:rPr>
            </w:pPr>
            <w:r w:rsidRPr="00DF58B7">
              <w:rPr>
                <w:sz w:val="28"/>
                <w:szCs w:val="28"/>
              </w:rPr>
              <w:t xml:space="preserve">Котельная </w:t>
            </w:r>
            <w:r>
              <w:rPr>
                <w:sz w:val="28"/>
                <w:szCs w:val="28"/>
              </w:rPr>
              <w:t xml:space="preserve">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 xml:space="preserve"> д.82</w:t>
            </w:r>
          </w:p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24" w:type="dxa"/>
            <w:vAlign w:val="center"/>
          </w:tcPr>
          <w:p w:rsidR="00402B93" w:rsidRPr="00DF58B7" w:rsidRDefault="00402B93" w:rsidP="003F364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  <w:r w:rsidR="003F3646">
              <w:rPr>
                <w:sz w:val="28"/>
                <w:szCs w:val="28"/>
              </w:rPr>
              <w:t>,516</w:t>
            </w:r>
          </w:p>
        </w:tc>
        <w:tc>
          <w:tcPr>
            <w:tcW w:w="2004" w:type="dxa"/>
            <w:vAlign w:val="center"/>
          </w:tcPr>
          <w:p w:rsidR="00402B93" w:rsidRPr="00373883" w:rsidRDefault="00402B93" w:rsidP="003F3646">
            <w:pPr>
              <w:jc w:val="both"/>
              <w:rPr>
                <w:sz w:val="28"/>
                <w:szCs w:val="28"/>
              </w:rPr>
            </w:pPr>
            <w:r w:rsidRPr="00DF58B7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0</w:t>
            </w:r>
            <w:r w:rsidR="003F3646">
              <w:rPr>
                <w:sz w:val="28"/>
                <w:szCs w:val="28"/>
              </w:rPr>
              <w:t>5</w:t>
            </w:r>
          </w:p>
        </w:tc>
      </w:tr>
      <w:tr w:rsidR="00402B93" w:rsidRPr="00373883" w:rsidTr="00663C0B">
        <w:trPr>
          <w:jc w:val="center"/>
        </w:trPr>
        <w:tc>
          <w:tcPr>
            <w:tcW w:w="648" w:type="dxa"/>
            <w:vAlign w:val="center"/>
          </w:tcPr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680" w:type="dxa"/>
            <w:vAlign w:val="center"/>
          </w:tcPr>
          <w:p w:rsidR="00402B93" w:rsidRDefault="00402B93" w:rsidP="00663C0B">
            <w:pPr>
              <w:jc w:val="both"/>
              <w:rPr>
                <w:sz w:val="28"/>
                <w:szCs w:val="28"/>
              </w:rPr>
            </w:pPr>
            <w:r w:rsidRPr="00DF58B7">
              <w:rPr>
                <w:sz w:val="28"/>
                <w:szCs w:val="28"/>
              </w:rPr>
              <w:t xml:space="preserve">Котельная </w:t>
            </w:r>
            <w:r>
              <w:rPr>
                <w:sz w:val="28"/>
                <w:szCs w:val="28"/>
              </w:rPr>
              <w:t xml:space="preserve">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 xml:space="preserve"> д.147</w:t>
            </w:r>
            <w:r w:rsidR="003F3646">
              <w:rPr>
                <w:sz w:val="28"/>
                <w:szCs w:val="28"/>
              </w:rPr>
              <w:t xml:space="preserve"> «</w:t>
            </w:r>
            <w:r>
              <w:rPr>
                <w:sz w:val="28"/>
                <w:szCs w:val="28"/>
              </w:rPr>
              <w:t>а»</w:t>
            </w:r>
          </w:p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24" w:type="dxa"/>
            <w:vAlign w:val="center"/>
          </w:tcPr>
          <w:p w:rsidR="00402B93" w:rsidRPr="00DF58B7" w:rsidRDefault="00402B93" w:rsidP="003F364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  <w:r w:rsidR="003F3646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258</w:t>
            </w:r>
          </w:p>
        </w:tc>
        <w:tc>
          <w:tcPr>
            <w:tcW w:w="2004" w:type="dxa"/>
            <w:vAlign w:val="center"/>
          </w:tcPr>
          <w:p w:rsidR="00402B93" w:rsidRPr="00DF58B7" w:rsidRDefault="003F3646" w:rsidP="003F36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402B93">
              <w:rPr>
                <w:sz w:val="28"/>
                <w:szCs w:val="28"/>
              </w:rPr>
              <w:t>04</w:t>
            </w:r>
            <w:r>
              <w:rPr>
                <w:sz w:val="28"/>
                <w:szCs w:val="28"/>
              </w:rPr>
              <w:t>8</w:t>
            </w:r>
          </w:p>
        </w:tc>
      </w:tr>
    </w:tbl>
    <w:p w:rsidR="007F0629" w:rsidRPr="00373883" w:rsidRDefault="007F0629" w:rsidP="007F0629">
      <w:pPr>
        <w:jc w:val="both"/>
        <w:rPr>
          <w:sz w:val="28"/>
          <w:szCs w:val="28"/>
        </w:rPr>
      </w:pPr>
    </w:p>
    <w:p w:rsidR="007F0629" w:rsidRDefault="007F0629" w:rsidP="007F0629">
      <w:pPr>
        <w:ind w:firstLine="709"/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Перераспределение тепловой нагрузки между источниками тепловой энергии </w:t>
      </w:r>
      <w:r>
        <w:rPr>
          <w:sz w:val="28"/>
          <w:szCs w:val="28"/>
        </w:rPr>
        <w:t>не предлагается, ввиду отсутствия дефицита тепловой мощности</w:t>
      </w:r>
      <w:r w:rsidRPr="00373883">
        <w:rPr>
          <w:sz w:val="28"/>
          <w:szCs w:val="28"/>
        </w:rPr>
        <w:t>.</w:t>
      </w:r>
    </w:p>
    <w:p w:rsidR="00B45666" w:rsidRDefault="00B45666" w:rsidP="007F0629">
      <w:pPr>
        <w:ind w:firstLine="709"/>
        <w:jc w:val="both"/>
        <w:rPr>
          <w:sz w:val="28"/>
          <w:szCs w:val="28"/>
        </w:rPr>
      </w:pPr>
    </w:p>
    <w:p w:rsidR="007F0629" w:rsidRDefault="007F0629" w:rsidP="007F0629">
      <w:pPr>
        <w:pStyle w:val="3"/>
        <w:numPr>
          <w:ilvl w:val="0"/>
          <w:numId w:val="0"/>
        </w:numPr>
        <w:spacing w:before="0" w:after="0"/>
        <w:ind w:left="720" w:hanging="720"/>
        <w:jc w:val="both"/>
        <w:rPr>
          <w:szCs w:val="28"/>
        </w:rPr>
      </w:pPr>
      <w:r w:rsidRPr="00373883">
        <w:rPr>
          <w:szCs w:val="28"/>
        </w:rPr>
        <w:t xml:space="preserve">Раздел </w:t>
      </w:r>
      <w:r w:rsidR="00B45666">
        <w:rPr>
          <w:szCs w:val="28"/>
        </w:rPr>
        <w:t>10</w:t>
      </w:r>
      <w:r w:rsidRPr="00373883">
        <w:rPr>
          <w:szCs w:val="28"/>
        </w:rPr>
        <w:t xml:space="preserve">. </w:t>
      </w:r>
      <w:r>
        <w:rPr>
          <w:szCs w:val="28"/>
        </w:rPr>
        <w:t>Решение по бесхозяйным тепловым сетям.</w:t>
      </w:r>
    </w:p>
    <w:p w:rsidR="007F0629" w:rsidRPr="00373883" w:rsidRDefault="007F0629" w:rsidP="007F0629"/>
    <w:p w:rsidR="007F0629" w:rsidRPr="00373883" w:rsidRDefault="007F0629" w:rsidP="007F062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lastRenderedPageBreak/>
        <w:t xml:space="preserve">Статья 15, пункт 6 Федерального закона от 27 июля 2010 года № 190-ФЗ: </w:t>
      </w:r>
      <w:proofErr w:type="gramStart"/>
      <w:r w:rsidRPr="00373883">
        <w:rPr>
          <w:sz w:val="28"/>
          <w:szCs w:val="28"/>
        </w:rPr>
        <w:t>«В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>случае выявления бесхозяйных тепловых сетей (тепловых сетей, не имеющих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 xml:space="preserve">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Pr="00373883">
        <w:rPr>
          <w:sz w:val="28"/>
          <w:szCs w:val="28"/>
        </w:rPr>
        <w:t>теплосетевую</w:t>
      </w:r>
      <w:proofErr w:type="spellEnd"/>
      <w:r w:rsidRPr="00373883">
        <w:rPr>
          <w:sz w:val="28"/>
          <w:szCs w:val="28"/>
        </w:rPr>
        <w:t xml:space="preserve"> организацию,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теплоснабжения, в которую входят</w:t>
      </w:r>
      <w:proofErr w:type="gramEnd"/>
      <w:r w:rsidRPr="00373883">
        <w:rPr>
          <w:sz w:val="28"/>
          <w:szCs w:val="28"/>
        </w:rPr>
        <w:t xml:space="preserve"> указанные бесхозяйные тепловые сети и </w:t>
      </w:r>
      <w:proofErr w:type="gramStart"/>
      <w:r w:rsidRPr="00373883">
        <w:rPr>
          <w:sz w:val="28"/>
          <w:szCs w:val="28"/>
        </w:rPr>
        <w:t>которая</w:t>
      </w:r>
      <w:proofErr w:type="gramEnd"/>
      <w:r w:rsidRPr="00373883">
        <w:rPr>
          <w:sz w:val="28"/>
          <w:szCs w:val="28"/>
        </w:rPr>
        <w:t xml:space="preserve">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7F0629" w:rsidRDefault="007F0629" w:rsidP="007F0629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Принятие на учет администрацией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373883">
        <w:rPr>
          <w:sz w:val="28"/>
          <w:szCs w:val="28"/>
        </w:rPr>
        <w:t xml:space="preserve">»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№580. </w:t>
      </w:r>
    </w:p>
    <w:p w:rsidR="00B45666" w:rsidRPr="00373883" w:rsidRDefault="00B45666" w:rsidP="00B45666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На основании статьи 225 Гражданского кодекса РФ по истечении года со дня</w:t>
      </w:r>
    </w:p>
    <w:p w:rsidR="00B45666" w:rsidRPr="00373883" w:rsidRDefault="00B45666" w:rsidP="00B45666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постановки бесхозяйной недвижимой вещи на учет орган, уполномоченный</w:t>
      </w:r>
    </w:p>
    <w:p w:rsidR="00B45666" w:rsidRPr="00373883" w:rsidRDefault="00B45666" w:rsidP="00B45666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:rsidR="007F0629" w:rsidRPr="00373883" w:rsidRDefault="00232C1A" w:rsidP="007F0629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территории муниципального образования </w:t>
      </w:r>
      <w:r w:rsidR="007F0629" w:rsidRPr="00373883">
        <w:rPr>
          <w:sz w:val="28"/>
          <w:szCs w:val="28"/>
        </w:rPr>
        <w:t>не выявлено участков бесхозяйных тепловых сетей.</w:t>
      </w:r>
    </w:p>
    <w:p w:rsidR="00B45666" w:rsidRDefault="00B45666" w:rsidP="00CE2141">
      <w:pPr>
        <w:pStyle w:val="ConsPlusNormal"/>
        <w:widowControl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2141" w:rsidRDefault="00CE2141" w:rsidP="00CE2141">
      <w:pPr>
        <w:pStyle w:val="ConsPlusNormal"/>
        <w:widowControl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2141">
        <w:rPr>
          <w:rFonts w:ascii="Times New Roman" w:hAnsi="Times New Roman" w:cs="Times New Roman"/>
          <w:b/>
          <w:sz w:val="28"/>
          <w:szCs w:val="28"/>
        </w:rPr>
        <w:t>Заключение.</w:t>
      </w:r>
    </w:p>
    <w:p w:rsidR="00B45666" w:rsidRPr="00030E95" w:rsidRDefault="00CE2141" w:rsidP="00B45666">
      <w:pPr>
        <w:pStyle w:val="ad"/>
        <w:spacing w:after="0" w:line="240" w:lineRule="auto"/>
        <w:rPr>
          <w:sz w:val="28"/>
          <w:szCs w:val="28"/>
        </w:rPr>
      </w:pPr>
      <w:r w:rsidRPr="00030E95">
        <w:rPr>
          <w:color w:val="000000"/>
          <w:sz w:val="28"/>
          <w:szCs w:val="28"/>
        </w:rPr>
        <w:t xml:space="preserve">На территории д. </w:t>
      </w:r>
      <w:proofErr w:type="spellStart"/>
      <w:r w:rsidR="00402B93" w:rsidRPr="00030E95">
        <w:rPr>
          <w:color w:val="000000"/>
          <w:sz w:val="28"/>
          <w:szCs w:val="28"/>
        </w:rPr>
        <w:t>Артемьевская</w:t>
      </w:r>
      <w:proofErr w:type="spellEnd"/>
      <w:r w:rsidRPr="00030E95">
        <w:rPr>
          <w:color w:val="000000"/>
          <w:sz w:val="28"/>
          <w:szCs w:val="28"/>
        </w:rPr>
        <w:t xml:space="preserve"> МО «</w:t>
      </w:r>
      <w:proofErr w:type="spellStart"/>
      <w:r w:rsidR="00402B93" w:rsidRPr="00030E95">
        <w:rPr>
          <w:color w:val="000000"/>
          <w:sz w:val="28"/>
          <w:szCs w:val="28"/>
        </w:rPr>
        <w:t>Верхопаденьгское</w:t>
      </w:r>
      <w:proofErr w:type="spellEnd"/>
      <w:r w:rsidRPr="00030E95">
        <w:rPr>
          <w:color w:val="000000"/>
          <w:sz w:val="28"/>
          <w:szCs w:val="28"/>
        </w:rPr>
        <w:t>»</w:t>
      </w:r>
      <w:r w:rsidR="002C35AB">
        <w:rPr>
          <w:color w:val="000000"/>
          <w:sz w:val="28"/>
          <w:szCs w:val="28"/>
        </w:rPr>
        <w:t>,</w:t>
      </w:r>
      <w:r w:rsidRPr="00030E95">
        <w:rPr>
          <w:color w:val="000000"/>
          <w:sz w:val="28"/>
          <w:szCs w:val="28"/>
        </w:rPr>
        <w:t xml:space="preserve"> </w:t>
      </w:r>
      <w:r w:rsidR="00232C1A" w:rsidRPr="00246027">
        <w:rPr>
          <w:b/>
          <w:color w:val="000000"/>
          <w:sz w:val="28"/>
          <w:szCs w:val="28"/>
        </w:rPr>
        <w:t>при условии использования в последующие годы</w:t>
      </w:r>
      <w:r w:rsidR="00232C1A">
        <w:rPr>
          <w:color w:val="000000"/>
          <w:sz w:val="28"/>
          <w:szCs w:val="28"/>
        </w:rPr>
        <w:t xml:space="preserve">, </w:t>
      </w:r>
      <w:r w:rsidRPr="00030E95">
        <w:rPr>
          <w:color w:val="000000"/>
          <w:sz w:val="28"/>
          <w:szCs w:val="28"/>
        </w:rPr>
        <w:t>есть необходимость  в реконструкции существующих тепловых сетей</w:t>
      </w:r>
      <w:r w:rsidR="00030E95" w:rsidRPr="00030E95">
        <w:rPr>
          <w:color w:val="000000"/>
          <w:sz w:val="28"/>
          <w:szCs w:val="28"/>
        </w:rPr>
        <w:t xml:space="preserve"> котельной ДК</w:t>
      </w:r>
      <w:r w:rsidRPr="00030E95">
        <w:rPr>
          <w:color w:val="000000"/>
          <w:sz w:val="28"/>
          <w:szCs w:val="28"/>
        </w:rPr>
        <w:t xml:space="preserve">. </w:t>
      </w:r>
      <w:r w:rsidR="00B45666" w:rsidRPr="00030E95">
        <w:rPr>
          <w:sz w:val="28"/>
          <w:szCs w:val="28"/>
        </w:rPr>
        <w:t xml:space="preserve">Необходимо выполнить </w:t>
      </w:r>
      <w:proofErr w:type="spellStart"/>
      <w:r w:rsidR="00B45666" w:rsidRPr="00030E95">
        <w:rPr>
          <w:sz w:val="28"/>
          <w:szCs w:val="28"/>
        </w:rPr>
        <w:t>теплогидравлические</w:t>
      </w:r>
      <w:proofErr w:type="spellEnd"/>
      <w:r w:rsidR="00B45666" w:rsidRPr="00030E95">
        <w:rPr>
          <w:sz w:val="28"/>
          <w:szCs w:val="28"/>
        </w:rPr>
        <w:t xml:space="preserve"> расчеты тепловых сетей от источника тепла, для выявления фактической пропускной способности и разработать мероприятия по обеспечению гидравлического режима.</w:t>
      </w:r>
    </w:p>
    <w:p w:rsidR="00CE2141" w:rsidRPr="00030E95" w:rsidRDefault="00B45666" w:rsidP="00B45666">
      <w:pPr>
        <w:pStyle w:val="ad"/>
        <w:spacing w:after="0" w:line="240" w:lineRule="auto"/>
        <w:rPr>
          <w:sz w:val="28"/>
          <w:szCs w:val="28"/>
        </w:rPr>
      </w:pPr>
      <w:r w:rsidRPr="00030E95">
        <w:rPr>
          <w:color w:val="000000"/>
          <w:sz w:val="28"/>
          <w:szCs w:val="28"/>
        </w:rPr>
        <w:t>Также</w:t>
      </w:r>
      <w:r w:rsidR="00CE2141" w:rsidRPr="00030E95">
        <w:rPr>
          <w:color w:val="000000"/>
          <w:sz w:val="28"/>
          <w:szCs w:val="28"/>
        </w:rPr>
        <w:t xml:space="preserve"> имеются сверхнормативные выработанные тепловые потери в тепловых сетях – порядка 30-40%. </w:t>
      </w:r>
      <w:r w:rsidR="00CE2141" w:rsidRPr="00030E95">
        <w:rPr>
          <w:sz w:val="28"/>
          <w:szCs w:val="28"/>
        </w:rPr>
        <w:t xml:space="preserve">Сверхнормативные потери тепла в сетях свидетельствуют о низком термическом сопротивлении тепловой изоляции. Рекомендуется при новом строительстве и реконструкции существующих теплопроводов применять </w:t>
      </w:r>
      <w:proofErr w:type="spellStart"/>
      <w:r w:rsidR="00CE2141" w:rsidRPr="00030E95">
        <w:rPr>
          <w:sz w:val="28"/>
          <w:szCs w:val="28"/>
        </w:rPr>
        <w:t>предизолированные</w:t>
      </w:r>
      <w:proofErr w:type="spellEnd"/>
      <w:r w:rsidR="00CE2141" w:rsidRPr="00030E95">
        <w:rPr>
          <w:sz w:val="28"/>
          <w:szCs w:val="28"/>
        </w:rPr>
        <w:t xml:space="preserve"> трубопроводы в пенополиуретановой (ППУ) изоляции. </w:t>
      </w:r>
    </w:p>
    <w:p w:rsidR="00CE2141" w:rsidRPr="00030E95" w:rsidRDefault="00CE2141" w:rsidP="00CE2141">
      <w:pPr>
        <w:pStyle w:val="ad"/>
        <w:spacing w:after="0" w:line="240" w:lineRule="auto"/>
        <w:jc w:val="left"/>
        <w:rPr>
          <w:sz w:val="28"/>
          <w:szCs w:val="28"/>
        </w:rPr>
      </w:pPr>
      <w:r w:rsidRPr="00030E95">
        <w:rPr>
          <w:sz w:val="28"/>
          <w:szCs w:val="28"/>
        </w:rPr>
        <w:t>Ежегодно производить актуализацию схемы теплоснабжения.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Схема теплоснабжения подлежит ежегодно актуализации в отношении следующих данных: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1) распределение тепловой нагрузки между источниками тепловой энергии в период, на который распределяются нагрузки;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 xml:space="preserve">2) изменение тепловых нагрузок в каждой зоне действия источников тепловой энергии, в том числе за счет перераспределения тепловой нагрузки </w:t>
      </w:r>
      <w:r w:rsidRPr="00030E95">
        <w:rPr>
          <w:rFonts w:ascii="Times New Roman" w:hAnsi="Times New Roman" w:cs="Times New Roman"/>
          <w:sz w:val="28"/>
          <w:szCs w:val="28"/>
        </w:rPr>
        <w:lastRenderedPageBreak/>
        <w:t>из одной зоны действия в другую в период, на который распределяются нагрузки;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3)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4) переключение тепловой нагрузки от котельных на источники с комбинированной выработкой тепловой и электрической энергии в весенне-летний период функционирования систем теплоснабжения;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5) переключение тепловой нагрузки от котельных на источники с комбинированной выработкой тепловой и электрической энергии в отопительный период, в том числе за счет вывода котельных в пиковый режим работы, холодный резерв, из эксплуатации;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6) мероприятия по переоборудованию котельных в источники комбинированной выработки электрической и тепловой энергии;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7) ввод в эксплуатацию в результате строительства, реконструкции и технического перевооружения источников тепловой энергии и соответствие их обязательным требованиям, установленным законодательством Российской Федерации, и проектной документации;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8) строительство и реконструкция тепловых сетей, включая их реконструкцию в связи с исчерпанием установленного и продленного ресурсов;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9) баланс топливно-энергетических ресурсов для обеспечения теплоснабжения, в том числе расходов аварийных запасов топлива;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10) финансовые потребности при изменении схемы теплоснабжения и источники их покрытия.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 xml:space="preserve"> Актуализация схем теплоснабжения осуществляется в соответствии с требованиями к порядку разработки и утверждения схем теплоснабжения.</w:t>
      </w:r>
    </w:p>
    <w:p w:rsidR="00CE2141" w:rsidRPr="00B45666" w:rsidRDefault="00CE2141" w:rsidP="00942E0C">
      <w:pPr>
        <w:jc w:val="center"/>
        <w:rPr>
          <w:b/>
          <w:sz w:val="26"/>
          <w:szCs w:val="26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697FB2" w:rsidRDefault="00CE2141" w:rsidP="00942E0C">
      <w:pPr>
        <w:jc w:val="center"/>
        <w:rPr>
          <w:b/>
          <w:sz w:val="72"/>
          <w:szCs w:val="72"/>
        </w:rPr>
      </w:pPr>
      <w:r w:rsidRPr="00CE2141">
        <w:rPr>
          <w:b/>
          <w:sz w:val="72"/>
          <w:szCs w:val="72"/>
        </w:rPr>
        <w:t>Схема теплоснабжения МО «</w:t>
      </w:r>
      <w:proofErr w:type="spellStart"/>
      <w:r w:rsidR="00A133CA">
        <w:rPr>
          <w:b/>
          <w:sz w:val="72"/>
          <w:szCs w:val="72"/>
        </w:rPr>
        <w:t>Вехопаденьгское</w:t>
      </w:r>
      <w:proofErr w:type="spellEnd"/>
      <w:r w:rsidRPr="00CE2141">
        <w:rPr>
          <w:b/>
          <w:sz w:val="72"/>
          <w:szCs w:val="72"/>
        </w:rPr>
        <w:t>» Шенкурского района, Архангельской области до 2029 года</w:t>
      </w: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Часть 2.</w:t>
      </w:r>
    </w:p>
    <w:p w:rsidR="00CE2141" w:rsidRDefault="00CE2141" w:rsidP="00942E0C">
      <w:pPr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Обосновывающие материалы к схеме теплоснабжения.</w:t>
      </w: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  <w:bookmarkStart w:id="40" w:name="_Toc402445179"/>
    </w:p>
    <w:p w:rsidR="00402B93" w:rsidRPr="00402B93" w:rsidRDefault="00402B93" w:rsidP="00402B93"/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914CA0" w:rsidRPr="00CF217C" w:rsidRDefault="00914CA0" w:rsidP="00914CA0"/>
    <w:p w:rsidR="00402B93" w:rsidRDefault="00402B93" w:rsidP="00402B93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  <w:r>
        <w:rPr>
          <w:szCs w:val="28"/>
        </w:rPr>
        <w:lastRenderedPageBreak/>
        <w:t>СОДЕРЖАНИЕ</w:t>
      </w: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Глава 1. Существующее положение в сфере производства, передачи и потребления тепловой энергии для целей теплоснабжения</w:t>
      </w:r>
      <w:r>
        <w:rPr>
          <w:b w:val="0"/>
          <w:szCs w:val="28"/>
        </w:rPr>
        <w:t>______________</w:t>
      </w:r>
      <w:r w:rsidR="00A07880">
        <w:rPr>
          <w:b w:val="0"/>
          <w:szCs w:val="28"/>
        </w:rPr>
        <w:t>48</w:t>
      </w: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CF217C">
        <w:rPr>
          <w:b w:val="0"/>
        </w:rPr>
        <w:t>Часть 1.. Функциональная структура теплоснабжения</w:t>
      </w:r>
      <w:r>
        <w:rPr>
          <w:b w:val="0"/>
        </w:rPr>
        <w:t>__________________</w:t>
      </w:r>
      <w:r w:rsidR="00A07880">
        <w:rPr>
          <w:b w:val="0"/>
        </w:rPr>
        <w:t>48</w:t>
      </w:r>
    </w:p>
    <w:p w:rsidR="00914CA0" w:rsidRPr="00CF217C" w:rsidRDefault="00914CA0" w:rsidP="00914CA0">
      <w:pPr>
        <w:pStyle w:val="3"/>
        <w:numPr>
          <w:ilvl w:val="1"/>
          <w:numId w:val="17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 xml:space="preserve">Зоны деятельности (эксплуатационной ответственности) теплоснабжающих и </w:t>
      </w:r>
      <w:proofErr w:type="spellStart"/>
      <w:r w:rsidRPr="00CF217C">
        <w:rPr>
          <w:b w:val="0"/>
        </w:rPr>
        <w:t>теплосетевых</w:t>
      </w:r>
      <w:proofErr w:type="spellEnd"/>
      <w:r w:rsidRPr="00CF217C">
        <w:rPr>
          <w:b w:val="0"/>
        </w:rPr>
        <w:t xml:space="preserve"> организаций и описание договорных отношений между ними</w:t>
      </w:r>
      <w:r>
        <w:rPr>
          <w:b w:val="0"/>
        </w:rPr>
        <w:t>__________________________________________</w:t>
      </w:r>
      <w:r w:rsidR="00A07880">
        <w:rPr>
          <w:b w:val="0"/>
        </w:rPr>
        <w:t>48</w:t>
      </w:r>
    </w:p>
    <w:p w:rsidR="00914CA0" w:rsidRPr="00CF217C" w:rsidRDefault="00914CA0" w:rsidP="001E7926">
      <w:pPr>
        <w:pStyle w:val="3"/>
        <w:numPr>
          <w:ilvl w:val="1"/>
          <w:numId w:val="17"/>
        </w:numPr>
        <w:spacing w:before="0" w:after="0" w:line="240" w:lineRule="auto"/>
        <w:jc w:val="both"/>
        <w:rPr>
          <w:b w:val="0"/>
        </w:rPr>
      </w:pPr>
      <w:r w:rsidRPr="00CF217C">
        <w:rPr>
          <w:b w:val="0"/>
        </w:rPr>
        <w:t>Зоны действия производственных котельных</w:t>
      </w:r>
      <w:r>
        <w:rPr>
          <w:b w:val="0"/>
        </w:rPr>
        <w:t>____________________</w:t>
      </w:r>
      <w:r w:rsidR="00A07880">
        <w:rPr>
          <w:b w:val="0"/>
        </w:rPr>
        <w:t>48</w:t>
      </w:r>
    </w:p>
    <w:p w:rsidR="00914CA0" w:rsidRPr="00CF217C" w:rsidRDefault="00914CA0" w:rsidP="00914CA0">
      <w:pPr>
        <w:pStyle w:val="21"/>
        <w:numPr>
          <w:ilvl w:val="1"/>
          <w:numId w:val="17"/>
        </w:numPr>
        <w:ind w:left="0" w:firstLine="0"/>
        <w:rPr>
          <w:b w:val="0"/>
        </w:rPr>
      </w:pPr>
      <w:r w:rsidRPr="00CF217C">
        <w:rPr>
          <w:b w:val="0"/>
        </w:rPr>
        <w:t>Зоны действия индивидуального теплоснабжения</w:t>
      </w:r>
      <w:r w:rsidR="00A07880">
        <w:rPr>
          <w:b w:val="0"/>
        </w:rPr>
        <w:t>_______________48</w:t>
      </w:r>
    </w:p>
    <w:p w:rsidR="00914CA0" w:rsidRPr="00CF217C" w:rsidRDefault="00914CA0" w:rsidP="00914CA0">
      <w:pPr>
        <w:jc w:val="both"/>
        <w:rPr>
          <w:sz w:val="28"/>
          <w:szCs w:val="28"/>
        </w:rPr>
      </w:pPr>
      <w:r w:rsidRPr="00CF217C">
        <w:rPr>
          <w:sz w:val="28"/>
          <w:szCs w:val="28"/>
        </w:rPr>
        <w:t>Часть 2. Источники тепловой энергии</w:t>
      </w:r>
      <w:r>
        <w:rPr>
          <w:sz w:val="28"/>
          <w:szCs w:val="28"/>
        </w:rPr>
        <w:t>______________________________</w:t>
      </w:r>
      <w:r w:rsidR="00A07880">
        <w:rPr>
          <w:sz w:val="28"/>
          <w:szCs w:val="28"/>
        </w:rPr>
        <w:t>49</w:t>
      </w:r>
    </w:p>
    <w:p w:rsidR="00914CA0" w:rsidRPr="00CF217C" w:rsidRDefault="00914CA0" w:rsidP="00914CA0">
      <w:pPr>
        <w:jc w:val="both"/>
        <w:rPr>
          <w:sz w:val="28"/>
          <w:szCs w:val="28"/>
        </w:rPr>
      </w:pPr>
      <w:r w:rsidRPr="00CF217C">
        <w:rPr>
          <w:sz w:val="28"/>
          <w:szCs w:val="28"/>
        </w:rPr>
        <w:t>2.1. Структура основного оборудования</w:t>
      </w:r>
      <w:r>
        <w:rPr>
          <w:sz w:val="28"/>
          <w:szCs w:val="28"/>
        </w:rPr>
        <w:t>___________________________</w:t>
      </w:r>
      <w:r w:rsidR="00A07880">
        <w:rPr>
          <w:sz w:val="28"/>
          <w:szCs w:val="28"/>
        </w:rPr>
        <w:t>49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Параметры установленной и располагаемой тепловой мощности, ограничения тепловой мощности. Объем потребления тепловой мощности и теплоносителя на собственные и хозяйственные нужды, параметры тепловой мощности нетто</w:t>
      </w:r>
      <w:r>
        <w:rPr>
          <w:b w:val="0"/>
        </w:rPr>
        <w:t>________________________________________________</w:t>
      </w:r>
      <w:r w:rsidR="00A07880">
        <w:rPr>
          <w:b w:val="0"/>
        </w:rPr>
        <w:t>54</w:t>
      </w:r>
    </w:p>
    <w:p w:rsidR="00914CA0" w:rsidRPr="00CF217C" w:rsidRDefault="00914CA0" w:rsidP="00914CA0">
      <w:pPr>
        <w:pStyle w:val="a9"/>
        <w:numPr>
          <w:ilvl w:val="1"/>
          <w:numId w:val="18"/>
        </w:numPr>
        <w:spacing w:before="0" w:after="0"/>
        <w:ind w:left="0" w:firstLine="0"/>
        <w:rPr>
          <w:szCs w:val="28"/>
        </w:rPr>
      </w:pPr>
      <w:r w:rsidRPr="00CF217C">
        <w:rPr>
          <w:szCs w:val="28"/>
        </w:rPr>
        <w:t>Ограничения тепловой мощности и параметры располагаемой тепловой мощности</w:t>
      </w:r>
      <w:r>
        <w:rPr>
          <w:szCs w:val="28"/>
        </w:rPr>
        <w:t>____________________________________________________</w:t>
      </w:r>
      <w:r w:rsidR="00A07880">
        <w:rPr>
          <w:szCs w:val="28"/>
        </w:rPr>
        <w:t>55</w:t>
      </w:r>
    </w:p>
    <w:p w:rsidR="00914CA0" w:rsidRPr="00CF217C" w:rsidRDefault="00914CA0" w:rsidP="00914CA0">
      <w:pPr>
        <w:pStyle w:val="a9"/>
        <w:numPr>
          <w:ilvl w:val="1"/>
          <w:numId w:val="18"/>
        </w:numPr>
        <w:spacing w:before="0" w:after="0"/>
        <w:ind w:left="0" w:firstLine="0"/>
        <w:rPr>
          <w:szCs w:val="28"/>
        </w:rPr>
      </w:pPr>
      <w:r w:rsidRPr="00CF217C">
        <w:rPr>
          <w:szCs w:val="28"/>
        </w:rPr>
        <w:t>Объем потребления тепловой энергии (мощности) и теплоносителя на собственные и хозяйственные нужды и параметры тепловой мощности нетто</w:t>
      </w:r>
      <w:r>
        <w:rPr>
          <w:szCs w:val="28"/>
        </w:rPr>
        <w:t>_</w:t>
      </w:r>
      <w:r w:rsidR="00A07880">
        <w:rPr>
          <w:szCs w:val="28"/>
        </w:rPr>
        <w:t>55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</w:t>
      </w:r>
      <w:r>
        <w:rPr>
          <w:b w:val="0"/>
        </w:rPr>
        <w:t>__</w:t>
      </w:r>
      <w:r w:rsidR="00A07880">
        <w:rPr>
          <w:b w:val="0"/>
        </w:rPr>
        <w:t>55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 xml:space="preserve">Способ регулирования отпуска тепловой энергии от источников тепловой энергии с обоснованием </w:t>
      </w:r>
      <w:proofErr w:type="gramStart"/>
      <w:r w:rsidRPr="00CF217C">
        <w:rPr>
          <w:b w:val="0"/>
          <w:szCs w:val="28"/>
        </w:rPr>
        <w:t>выбора графика изменения температур теплоносителя</w:t>
      </w:r>
      <w:proofErr w:type="gramEnd"/>
      <w:r w:rsidRPr="00CF217C">
        <w:rPr>
          <w:b w:val="0"/>
          <w:szCs w:val="28"/>
        </w:rPr>
        <w:t>. Описание графиков регулирования отпуска тепла в тепловые сети с анализом их обоснованности</w:t>
      </w:r>
      <w:r>
        <w:rPr>
          <w:b w:val="0"/>
          <w:szCs w:val="28"/>
        </w:rPr>
        <w:t>_</w:t>
      </w:r>
      <w:r w:rsidR="001E7926">
        <w:rPr>
          <w:b w:val="0"/>
          <w:szCs w:val="28"/>
        </w:rPr>
        <w:t>_</w:t>
      </w:r>
      <w:r w:rsidR="00A07880">
        <w:rPr>
          <w:b w:val="0"/>
          <w:szCs w:val="28"/>
        </w:rPr>
        <w:t>______________________________56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Среднегодовая загрузка оборудования</w:t>
      </w:r>
      <w:r>
        <w:rPr>
          <w:b w:val="0"/>
        </w:rPr>
        <w:t>________________________</w:t>
      </w:r>
      <w:r w:rsidR="00A07880">
        <w:rPr>
          <w:b w:val="0"/>
        </w:rPr>
        <w:t>59</w:t>
      </w:r>
    </w:p>
    <w:p w:rsidR="00914CA0" w:rsidRPr="00CF217C" w:rsidRDefault="00914CA0" w:rsidP="00914CA0">
      <w:pPr>
        <w:pStyle w:val="21"/>
        <w:ind w:firstLine="0"/>
        <w:rPr>
          <w:b w:val="0"/>
        </w:rPr>
      </w:pPr>
      <w:r w:rsidRPr="00CF217C">
        <w:rPr>
          <w:b w:val="0"/>
        </w:rPr>
        <w:t>2.8. Способы учета тепла, отпущенного в тепловые сети</w:t>
      </w:r>
      <w:r>
        <w:rPr>
          <w:b w:val="0"/>
        </w:rPr>
        <w:t>_______________</w:t>
      </w:r>
      <w:r w:rsidR="00A07880">
        <w:rPr>
          <w:b w:val="0"/>
        </w:rPr>
        <w:t>59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2.9. Статистика отказов и восстановлений оборудования источников тепловой энергии</w:t>
      </w:r>
      <w:r>
        <w:rPr>
          <w:b w:val="0"/>
          <w:szCs w:val="28"/>
        </w:rPr>
        <w:t>________________</w:t>
      </w:r>
      <w:r w:rsidR="001E7926">
        <w:rPr>
          <w:b w:val="0"/>
          <w:szCs w:val="28"/>
        </w:rPr>
        <w:t>_</w:t>
      </w:r>
      <w:r w:rsidR="00A07880">
        <w:rPr>
          <w:b w:val="0"/>
          <w:szCs w:val="28"/>
        </w:rPr>
        <w:t>______________________________59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2.10. Предписания надзорных органов по запрещению дальнейшей эксплуатации источников тепловой энергии</w:t>
      </w:r>
      <w:r w:rsidR="00A07880">
        <w:rPr>
          <w:b w:val="0"/>
          <w:szCs w:val="28"/>
        </w:rPr>
        <w:t>_________________________59</w:t>
      </w:r>
    </w:p>
    <w:p w:rsidR="00914CA0" w:rsidRPr="00CF217C" w:rsidRDefault="00914CA0" w:rsidP="00914CA0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Раздел</w:t>
      </w:r>
      <w:r w:rsidRPr="00CF217C">
        <w:rPr>
          <w:rStyle w:val="a5"/>
          <w:rFonts w:eastAsiaTheme="majorEastAsia"/>
          <w:bCs/>
          <w:szCs w:val="28"/>
        </w:rPr>
        <w:t xml:space="preserve">  3</w:t>
      </w:r>
      <w:r w:rsidRPr="00CF217C">
        <w:rPr>
          <w:b w:val="0"/>
          <w:szCs w:val="28"/>
        </w:rPr>
        <w:t>. Тепловые сети, сооружения на них и тепловые пункты</w:t>
      </w:r>
      <w:r>
        <w:rPr>
          <w:b w:val="0"/>
          <w:szCs w:val="28"/>
        </w:rPr>
        <w:t>________</w:t>
      </w:r>
      <w:r w:rsidR="00A07880">
        <w:rPr>
          <w:b w:val="0"/>
          <w:szCs w:val="28"/>
        </w:rPr>
        <w:t>59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CF217C">
        <w:rPr>
          <w:rStyle w:val="a5"/>
          <w:rFonts w:eastAsiaTheme="majorEastAsia"/>
          <w:szCs w:val="28"/>
        </w:rPr>
        <w:t>3.1</w:t>
      </w:r>
      <w:r w:rsidRPr="00CF217C">
        <w:rPr>
          <w:b w:val="0"/>
          <w:bCs w:val="0"/>
          <w:szCs w:val="28"/>
        </w:rPr>
        <w:t xml:space="preserve">. </w:t>
      </w:r>
      <w:r w:rsidRPr="00CF217C">
        <w:rPr>
          <w:b w:val="0"/>
        </w:rPr>
        <w:t>Описание структуры тепловых сетей от каждого источника тепловой энергии, от магистральных выводов до центральных тепловых пунктов и до вводов потребителей.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подключенной тепловой нагрузки</w:t>
      </w:r>
      <w:r w:rsidR="00A07880">
        <w:rPr>
          <w:b w:val="0"/>
        </w:rPr>
        <w:t>__________________59</w:t>
      </w:r>
    </w:p>
    <w:p w:rsidR="00914CA0" w:rsidRPr="00CF217C" w:rsidRDefault="00914CA0" w:rsidP="00914CA0">
      <w:pPr>
        <w:pStyle w:val="a4"/>
        <w:tabs>
          <w:tab w:val="right" w:pos="9355"/>
        </w:tabs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217C">
        <w:rPr>
          <w:rFonts w:ascii="Times New Roman" w:hAnsi="Times New Roman" w:cs="Times New Roman"/>
          <w:sz w:val="28"/>
          <w:szCs w:val="28"/>
        </w:rPr>
        <w:t>3.2.  Параметры тепловых сетей, включая год ввода в эксплуатацию, тип изоляции, тип прокладки, краткая характеристика грунтов в местах прокладки с выделением наименее надежных участков, определением их материальной характеристики и подключенной</w:t>
      </w:r>
      <w:r w:rsidRPr="00CF217C">
        <w:rPr>
          <w:rFonts w:ascii="Times New Roman" w:hAnsi="Times New Roman" w:cs="Times New Roman"/>
          <w:sz w:val="24"/>
          <w:szCs w:val="24"/>
        </w:rPr>
        <w:t xml:space="preserve"> </w:t>
      </w:r>
      <w:r w:rsidRPr="00CF217C">
        <w:rPr>
          <w:rFonts w:ascii="Times New Roman" w:hAnsi="Times New Roman" w:cs="Times New Roman"/>
          <w:sz w:val="28"/>
          <w:szCs w:val="28"/>
        </w:rPr>
        <w:t>тепловой нагрузки</w:t>
      </w:r>
      <w:r>
        <w:rPr>
          <w:rFonts w:ascii="Times New Roman" w:hAnsi="Times New Roman" w:cs="Times New Roman"/>
          <w:sz w:val="28"/>
          <w:szCs w:val="28"/>
        </w:rPr>
        <w:t>______</w:t>
      </w:r>
      <w:r w:rsidR="00A07880">
        <w:rPr>
          <w:rFonts w:ascii="Times New Roman" w:hAnsi="Times New Roman" w:cs="Times New Roman"/>
          <w:sz w:val="28"/>
          <w:szCs w:val="28"/>
        </w:rPr>
        <w:t>60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lastRenderedPageBreak/>
        <w:t>3.3. Описание типов и количества секционирующей и регулирующей арматуры на тепловых сетях</w:t>
      </w:r>
      <w:r>
        <w:rPr>
          <w:b w:val="0"/>
          <w:szCs w:val="28"/>
        </w:rPr>
        <w:t>______</w:t>
      </w:r>
      <w:r w:rsidR="001E7926">
        <w:rPr>
          <w:b w:val="0"/>
          <w:szCs w:val="28"/>
        </w:rPr>
        <w:t>_</w:t>
      </w:r>
      <w:r w:rsidR="00A07880">
        <w:rPr>
          <w:b w:val="0"/>
          <w:szCs w:val="28"/>
        </w:rPr>
        <w:t>______________________________61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</w:rPr>
      </w:pPr>
      <w:r w:rsidRPr="005A6DF8">
        <w:rPr>
          <w:b w:val="0"/>
        </w:rPr>
        <w:t>Описание типов и строительных особенностей тепловых камер и павильонов____________________</w:t>
      </w:r>
      <w:r w:rsidR="001E7926" w:rsidRPr="005A6DF8">
        <w:rPr>
          <w:b w:val="0"/>
        </w:rPr>
        <w:t>_</w:t>
      </w:r>
      <w:r w:rsidR="00A07880">
        <w:rPr>
          <w:b w:val="0"/>
        </w:rPr>
        <w:t>______________________________61</w:t>
      </w:r>
    </w:p>
    <w:p w:rsidR="00914CA0" w:rsidRPr="005A6DF8" w:rsidRDefault="00914CA0" w:rsidP="00914CA0">
      <w:pPr>
        <w:pStyle w:val="21"/>
        <w:numPr>
          <w:ilvl w:val="1"/>
          <w:numId w:val="19"/>
        </w:numPr>
        <w:ind w:left="0" w:firstLine="0"/>
        <w:rPr>
          <w:b w:val="0"/>
        </w:rPr>
      </w:pPr>
      <w:r w:rsidRPr="005A6DF8">
        <w:rPr>
          <w:b w:val="0"/>
        </w:rPr>
        <w:t>Описание графиков регулирования отпуска тепла в тепловые сети с анализом их обоснованности______</w:t>
      </w:r>
      <w:r w:rsidR="001E7926" w:rsidRPr="005A6DF8">
        <w:rPr>
          <w:b w:val="0"/>
        </w:rPr>
        <w:t>_</w:t>
      </w:r>
      <w:r w:rsidR="00A07880">
        <w:rPr>
          <w:b w:val="0"/>
        </w:rPr>
        <w:t>______________________________61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</w:rPr>
      </w:pPr>
      <w:r w:rsidRPr="005A6DF8">
        <w:rPr>
          <w:b w:val="0"/>
        </w:rPr>
        <w:t>Фактические температурные режимы отпуска тепла в тепловые сети и их соответствие утвержденным графикам регулирования отпуска тепла в тепловые сети__________________</w:t>
      </w:r>
      <w:r w:rsidR="001E7926" w:rsidRPr="005A6DF8">
        <w:rPr>
          <w:b w:val="0"/>
        </w:rPr>
        <w:t>_</w:t>
      </w:r>
      <w:r w:rsidR="00A07880">
        <w:rPr>
          <w:b w:val="0"/>
        </w:rPr>
        <w:t>______________________________62</w:t>
      </w:r>
    </w:p>
    <w:p w:rsidR="00914CA0" w:rsidRPr="005A6DF8" w:rsidRDefault="00914CA0" w:rsidP="00914CA0">
      <w:pPr>
        <w:pStyle w:val="a9"/>
        <w:numPr>
          <w:ilvl w:val="1"/>
          <w:numId w:val="19"/>
        </w:numPr>
        <w:spacing w:before="0" w:after="0"/>
        <w:ind w:left="0" w:firstLine="0"/>
        <w:rPr>
          <w:szCs w:val="28"/>
        </w:rPr>
      </w:pPr>
      <w:r w:rsidRPr="005A6DF8">
        <w:rPr>
          <w:szCs w:val="28"/>
        </w:rPr>
        <w:t>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сетей_________________</w:t>
      </w:r>
      <w:r w:rsidR="001E7926" w:rsidRPr="005A6DF8">
        <w:rPr>
          <w:szCs w:val="28"/>
        </w:rPr>
        <w:t>_</w:t>
      </w:r>
      <w:r w:rsidR="00A07880">
        <w:rPr>
          <w:szCs w:val="28"/>
        </w:rPr>
        <w:t>______________________________62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proofErr w:type="gramStart"/>
      <w:r w:rsidRPr="005A6DF8">
        <w:rPr>
          <w:b w:val="0"/>
          <w:szCs w:val="28"/>
        </w:rPr>
        <w:t>Статистика отказов (аварий, инцидентов) и восстановлений (аварийно-восстановительных ремонтов) тепловых сетей и среднее время, затраченное на восстановление работоспособности теп</w:t>
      </w:r>
      <w:r w:rsidR="001E7926" w:rsidRPr="005A6DF8">
        <w:rPr>
          <w:b w:val="0"/>
          <w:szCs w:val="28"/>
        </w:rPr>
        <w:t>ло</w:t>
      </w:r>
      <w:r w:rsidR="00A07880">
        <w:rPr>
          <w:b w:val="0"/>
          <w:szCs w:val="28"/>
        </w:rPr>
        <w:t>вых сетей, за последние 5 лет_62</w:t>
      </w:r>
      <w:proofErr w:type="gramEnd"/>
    </w:p>
    <w:p w:rsidR="00914CA0" w:rsidRPr="005A6DF8" w:rsidRDefault="00914CA0" w:rsidP="00914CA0">
      <w:pPr>
        <w:pStyle w:val="a4"/>
        <w:numPr>
          <w:ilvl w:val="1"/>
          <w:numId w:val="19"/>
        </w:numPr>
        <w:spacing w:before="0" w:beforeAutospacing="0" w:after="0" w:afterAutospacing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A6DF8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Диагностика состояния тепловых сетей_________________________</w:t>
      </w:r>
      <w:r w:rsidR="00A07880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62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</w:rPr>
      </w:pPr>
      <w:r w:rsidRPr="005A6DF8">
        <w:rPr>
          <w:b w:val="0"/>
        </w:rPr>
        <w:t>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сетей_______________________________</w:t>
      </w:r>
      <w:r w:rsidR="00A07880">
        <w:rPr>
          <w:b w:val="0"/>
        </w:rPr>
        <w:t>65</w:t>
      </w:r>
    </w:p>
    <w:p w:rsidR="00914CA0" w:rsidRPr="00CF217C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5A6DF8">
        <w:rPr>
          <w:b w:val="0"/>
          <w:szCs w:val="28"/>
        </w:rPr>
        <w:t>Описание</w:t>
      </w:r>
      <w:r w:rsidRPr="00CF217C">
        <w:rPr>
          <w:b w:val="0"/>
          <w:szCs w:val="28"/>
        </w:rPr>
        <w:t xml:space="preserve">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</w:t>
      </w:r>
      <w:r>
        <w:rPr>
          <w:b w:val="0"/>
          <w:szCs w:val="28"/>
        </w:rPr>
        <w:t>________________________</w:t>
      </w:r>
      <w:r w:rsidR="00A07880">
        <w:rPr>
          <w:b w:val="0"/>
          <w:szCs w:val="28"/>
        </w:rPr>
        <w:t>70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 xml:space="preserve">3.12. Оценка тепловых потерь в тепловых сетях за </w:t>
      </w:r>
      <w:proofErr w:type="gramStart"/>
      <w:r w:rsidRPr="00CF217C">
        <w:rPr>
          <w:b w:val="0"/>
          <w:szCs w:val="28"/>
        </w:rPr>
        <w:t>последние</w:t>
      </w:r>
      <w:proofErr w:type="gramEnd"/>
      <w:r w:rsidRPr="00CF217C">
        <w:rPr>
          <w:b w:val="0"/>
          <w:szCs w:val="28"/>
        </w:rPr>
        <w:t xml:space="preserve"> 3 года при отсутствии приборов учета тепловых потерь</w:t>
      </w:r>
      <w:r>
        <w:rPr>
          <w:b w:val="0"/>
          <w:szCs w:val="28"/>
        </w:rPr>
        <w:t>__________________________</w:t>
      </w:r>
      <w:r w:rsidR="00A07880">
        <w:rPr>
          <w:b w:val="0"/>
          <w:szCs w:val="28"/>
        </w:rPr>
        <w:t>70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Предписания надзорных органов по запрещению дальнейшей эксплуатации участков тепловой сети и результаты их исполнения</w:t>
      </w:r>
      <w:r w:rsidR="001E7926">
        <w:rPr>
          <w:b w:val="0"/>
          <w:szCs w:val="28"/>
        </w:rPr>
        <w:t>__</w:t>
      </w:r>
      <w:r w:rsidR="00A07880">
        <w:rPr>
          <w:b w:val="0"/>
          <w:szCs w:val="28"/>
        </w:rPr>
        <w:t>_____71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 xml:space="preserve">Описание типов присоединений </w:t>
      </w:r>
      <w:proofErr w:type="spellStart"/>
      <w:r w:rsidRPr="00CF217C">
        <w:rPr>
          <w:b w:val="0"/>
          <w:szCs w:val="28"/>
        </w:rPr>
        <w:t>теплопотребляющих</w:t>
      </w:r>
      <w:proofErr w:type="spellEnd"/>
      <w:r w:rsidRPr="00CF217C">
        <w:rPr>
          <w:b w:val="0"/>
          <w:szCs w:val="28"/>
        </w:rPr>
        <w:t xml:space="preserve"> установок потребителей к тепловым сетям с выделением наиболее распространенных, определяющих выбор и обоснование графика регулирования отпуска тепловой энергии потребителям</w:t>
      </w:r>
      <w:r>
        <w:rPr>
          <w:b w:val="0"/>
          <w:szCs w:val="28"/>
        </w:rPr>
        <w:t>____</w:t>
      </w:r>
      <w:r w:rsidR="001E7926">
        <w:rPr>
          <w:b w:val="0"/>
          <w:szCs w:val="28"/>
        </w:rPr>
        <w:t>_________________________</w:t>
      </w:r>
      <w:r w:rsidR="00A07880">
        <w:rPr>
          <w:b w:val="0"/>
          <w:szCs w:val="28"/>
        </w:rPr>
        <w:t>______71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Сведения о наличии коммерческого приборного учета тепловой энергии, отпущенной из тепловых сетей потребителям и анализ планов по установке приборов учета тепловой энергии и теплоносителя</w:t>
      </w:r>
      <w:r w:rsidR="00FA0B28">
        <w:rPr>
          <w:b w:val="0"/>
        </w:rPr>
        <w:t>___________72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Анализ работы диспетчерских служб теплоснабжающих (</w:t>
      </w:r>
      <w:proofErr w:type="spellStart"/>
      <w:r w:rsidRPr="00CF217C">
        <w:rPr>
          <w:b w:val="0"/>
          <w:szCs w:val="28"/>
        </w:rPr>
        <w:t>теплосетевых</w:t>
      </w:r>
      <w:proofErr w:type="spellEnd"/>
      <w:r w:rsidRPr="00CF217C">
        <w:rPr>
          <w:b w:val="0"/>
          <w:szCs w:val="28"/>
        </w:rPr>
        <w:t>) организаций и используемых средств автоматизации, телемеханизации и связи</w:t>
      </w:r>
      <w:r>
        <w:rPr>
          <w:b w:val="0"/>
          <w:szCs w:val="28"/>
        </w:rPr>
        <w:t>__________</w:t>
      </w:r>
      <w:r w:rsidR="001E7926">
        <w:rPr>
          <w:b w:val="0"/>
          <w:szCs w:val="28"/>
        </w:rPr>
        <w:t>_</w:t>
      </w:r>
      <w:r w:rsidR="00FA0B28">
        <w:rPr>
          <w:b w:val="0"/>
          <w:szCs w:val="28"/>
        </w:rPr>
        <w:t>______________________________72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3.17. Уровень автоматизации и обслуживания центральных тепловых пунктов, насосных станций</w:t>
      </w:r>
      <w:r>
        <w:rPr>
          <w:b w:val="0"/>
          <w:szCs w:val="28"/>
        </w:rPr>
        <w:t>_______________________________________</w:t>
      </w:r>
      <w:r w:rsidR="00FA0B28">
        <w:rPr>
          <w:b w:val="0"/>
          <w:szCs w:val="28"/>
        </w:rPr>
        <w:t>72</w:t>
      </w:r>
    </w:p>
    <w:p w:rsidR="00914CA0" w:rsidRPr="00CF217C" w:rsidRDefault="00914CA0" w:rsidP="00914CA0">
      <w:pPr>
        <w:pStyle w:val="3"/>
        <w:numPr>
          <w:ilvl w:val="1"/>
          <w:numId w:val="21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Сведения о наличии защиты тепловых сетей от превышения давления</w:t>
      </w:r>
      <w:r>
        <w:rPr>
          <w:b w:val="0"/>
          <w:szCs w:val="28"/>
        </w:rPr>
        <w:t>_</w:t>
      </w:r>
      <w:r w:rsidR="001E7926">
        <w:rPr>
          <w:b w:val="0"/>
          <w:szCs w:val="28"/>
        </w:rPr>
        <w:t>______________________</w:t>
      </w:r>
      <w:r w:rsidR="00FA0B28">
        <w:rPr>
          <w:b w:val="0"/>
          <w:szCs w:val="28"/>
        </w:rPr>
        <w:t>______________________________72</w:t>
      </w:r>
    </w:p>
    <w:p w:rsidR="00914CA0" w:rsidRPr="00CF217C" w:rsidRDefault="00914CA0" w:rsidP="00914CA0">
      <w:pPr>
        <w:pStyle w:val="a9"/>
        <w:numPr>
          <w:ilvl w:val="1"/>
          <w:numId w:val="21"/>
        </w:numPr>
        <w:spacing w:before="0" w:after="0"/>
        <w:ind w:left="0" w:firstLine="0"/>
        <w:rPr>
          <w:szCs w:val="28"/>
        </w:rPr>
      </w:pPr>
      <w:r w:rsidRPr="00CF217C">
        <w:rPr>
          <w:szCs w:val="28"/>
        </w:rPr>
        <w:t>Перечень выявленных бесхозяйственных тепловых сетей и обоснование выбора организации, уполномоченной на их эксплуатацию</w:t>
      </w:r>
      <w:r w:rsidR="001E7926">
        <w:rPr>
          <w:szCs w:val="28"/>
        </w:rPr>
        <w:t>________</w:t>
      </w:r>
      <w:r w:rsidR="00FA0B28">
        <w:rPr>
          <w:szCs w:val="28"/>
        </w:rPr>
        <w:t>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217C">
        <w:rPr>
          <w:sz w:val="28"/>
          <w:szCs w:val="28"/>
        </w:rPr>
        <w:t>Часть 4. Зоны действия источников тепловой энергии</w:t>
      </w:r>
      <w:r w:rsidR="00FA0B28">
        <w:rPr>
          <w:sz w:val="28"/>
          <w:szCs w:val="28"/>
        </w:rPr>
        <w:t>_________________73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217C">
        <w:rPr>
          <w:sz w:val="28"/>
          <w:szCs w:val="28"/>
        </w:rPr>
        <w:t>5.Тепловые нагрузки потребителей тепловой энергии</w:t>
      </w:r>
      <w:r w:rsidR="00FA0B28">
        <w:rPr>
          <w:sz w:val="28"/>
          <w:szCs w:val="28"/>
        </w:rPr>
        <w:t>_________________73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217C">
        <w:rPr>
          <w:sz w:val="28"/>
          <w:szCs w:val="28"/>
        </w:rPr>
        <w:lastRenderedPageBreak/>
        <w:t>5.1. Значение потребления тепловой энергии в расчетных элементах территориального деления при расчетных температурах наружного воздуха</w:t>
      </w:r>
      <w:r>
        <w:rPr>
          <w:sz w:val="28"/>
          <w:szCs w:val="28"/>
        </w:rPr>
        <w:t>_</w:t>
      </w:r>
      <w:r w:rsidR="001E7926">
        <w:rPr>
          <w:sz w:val="28"/>
          <w:szCs w:val="28"/>
        </w:rPr>
        <w:t>_______________________</w:t>
      </w:r>
      <w:r w:rsidR="00FA0B28">
        <w:rPr>
          <w:sz w:val="28"/>
          <w:szCs w:val="28"/>
        </w:rPr>
        <w:t>______________________________73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C80090">
        <w:rPr>
          <w:sz w:val="28"/>
          <w:szCs w:val="28"/>
        </w:rPr>
        <w:t>5.2. Случаи применения отопления жилых помещений в многоквартирных домах с использованием индивидуальных квартирных источников тепловой энергии</w:t>
      </w:r>
      <w:r w:rsidRPr="00C80090">
        <w:rPr>
          <w:b/>
          <w:sz w:val="28"/>
          <w:szCs w:val="28"/>
        </w:rPr>
        <w:t>______________________________________________________</w:t>
      </w:r>
      <w:r w:rsidR="00FA0B28">
        <w:rPr>
          <w:sz w:val="28"/>
          <w:szCs w:val="28"/>
        </w:rPr>
        <w:t>74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5.3. </w:t>
      </w:r>
      <w:r w:rsidRPr="00914CA0">
        <w:rPr>
          <w:sz w:val="28"/>
          <w:szCs w:val="28"/>
        </w:rPr>
        <w:t>Значения потребления тепловой энергии в расчетных элементах территориального деления за отопительный период и за год в целом</w:t>
      </w:r>
      <w:r w:rsidRPr="00914CA0">
        <w:rPr>
          <w:b/>
          <w:sz w:val="28"/>
          <w:szCs w:val="28"/>
        </w:rPr>
        <w:t>____</w:t>
      </w:r>
      <w:r w:rsidR="00FA0B28">
        <w:rPr>
          <w:sz w:val="28"/>
          <w:szCs w:val="28"/>
        </w:rPr>
        <w:t>75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926">
        <w:rPr>
          <w:sz w:val="28"/>
          <w:szCs w:val="28"/>
        </w:rPr>
        <w:t>5.4. Значения потребления тепловой энергии при расчетных температурах наружного воздуха в зонах действия источника тепловой энергии_______</w:t>
      </w:r>
      <w:r w:rsidR="00FA0B28">
        <w:rPr>
          <w:sz w:val="28"/>
          <w:szCs w:val="28"/>
        </w:rPr>
        <w:t>75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926">
        <w:rPr>
          <w:sz w:val="28"/>
          <w:szCs w:val="28"/>
        </w:rPr>
        <w:t>5.5. Существующие нормативы потребления тепловой энергии для населения на отопление и горячее водоснабжение_____________________</w:t>
      </w:r>
      <w:r w:rsidR="00FA0B28">
        <w:rPr>
          <w:sz w:val="28"/>
          <w:szCs w:val="28"/>
        </w:rPr>
        <w:t>________75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926">
        <w:rPr>
          <w:sz w:val="28"/>
          <w:szCs w:val="28"/>
        </w:rPr>
        <w:t>Часть 6. Балансы тепловой мощности и тепловой нагрузки в зонах действия источников тепловой энергии_____________________________________</w:t>
      </w:r>
      <w:r w:rsidR="00FA0B28">
        <w:rPr>
          <w:sz w:val="28"/>
          <w:szCs w:val="28"/>
        </w:rPr>
        <w:t>75</w:t>
      </w:r>
    </w:p>
    <w:p w:rsidR="00914CA0" w:rsidRPr="001E7926" w:rsidRDefault="00914CA0" w:rsidP="00914CA0">
      <w:pPr>
        <w:pStyle w:val="a9"/>
        <w:numPr>
          <w:ilvl w:val="1"/>
          <w:numId w:val="12"/>
        </w:numPr>
        <w:autoSpaceDE w:val="0"/>
        <w:autoSpaceDN w:val="0"/>
        <w:spacing w:before="0" w:after="0"/>
        <w:ind w:left="0" w:firstLine="0"/>
      </w:pPr>
      <w:proofErr w:type="gramStart"/>
      <w:r w:rsidRPr="001E7926">
        <w:t>Балансы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энергии_______________________________________________________</w:t>
      </w:r>
      <w:r w:rsidR="00FA0B28">
        <w:t>75</w:t>
      </w:r>
      <w:proofErr w:type="gramEnd"/>
    </w:p>
    <w:p w:rsidR="00914CA0" w:rsidRDefault="00914CA0" w:rsidP="00914CA0">
      <w:pPr>
        <w:pStyle w:val="a9"/>
        <w:numPr>
          <w:ilvl w:val="1"/>
          <w:numId w:val="12"/>
        </w:numPr>
        <w:autoSpaceDE w:val="0"/>
        <w:autoSpaceDN w:val="0"/>
        <w:spacing w:before="0" w:after="0"/>
        <w:ind w:left="0" w:firstLine="0"/>
      </w:pPr>
      <w:r w:rsidRPr="00914CA0">
        <w:t>Резерв и дефицит тепловой мощности по каждому источнику тепловой энергии и выводам тепловой мощности от источников тепловой энергии__</w:t>
      </w:r>
      <w:r w:rsidR="00FA0B28">
        <w:t>77</w:t>
      </w:r>
    </w:p>
    <w:p w:rsidR="00914CA0" w:rsidRDefault="00914CA0" w:rsidP="001E7926">
      <w:pPr>
        <w:pStyle w:val="a9"/>
        <w:numPr>
          <w:ilvl w:val="1"/>
          <w:numId w:val="12"/>
        </w:numPr>
        <w:autoSpaceDE w:val="0"/>
        <w:autoSpaceDN w:val="0"/>
        <w:spacing w:before="0" w:after="0"/>
        <w:ind w:left="0" w:firstLine="0"/>
      </w:pPr>
      <w:r w:rsidRPr="00914CA0">
        <w:t>Причины возникновения дефицитов тепловой мощности и последствия влияния дефицитов на качество теплоснабжения______________________</w:t>
      </w:r>
      <w:r>
        <w:t>__</w:t>
      </w:r>
      <w:r w:rsidR="00FA0B28">
        <w:t>77</w:t>
      </w:r>
    </w:p>
    <w:p w:rsidR="00914CA0" w:rsidRDefault="00914CA0" w:rsidP="00914CA0">
      <w:pPr>
        <w:pStyle w:val="a9"/>
        <w:autoSpaceDE w:val="0"/>
        <w:autoSpaceDN w:val="0"/>
        <w:spacing w:before="0" w:after="0"/>
      </w:pPr>
      <w:r w:rsidRPr="00914CA0">
        <w:t>Часть 7. Балансы теплоносителя___</w:t>
      </w:r>
      <w:r w:rsidR="001E7926">
        <w:t>_</w:t>
      </w:r>
      <w:r w:rsidR="00FA0B28">
        <w:t>______________________________77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</w:pPr>
      <w:r w:rsidRPr="00CF217C">
        <w:t>7.1.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</w:t>
      </w:r>
      <w:r>
        <w:rPr>
          <w:b/>
        </w:rPr>
        <w:t>________________________</w:t>
      </w:r>
      <w:r w:rsidR="00FA0B28">
        <w:t>77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Часть 8</w:t>
      </w:r>
      <w:r w:rsidRPr="00FA7CC2">
        <w:rPr>
          <w:bCs/>
          <w:szCs w:val="28"/>
        </w:rPr>
        <w:t xml:space="preserve">. </w:t>
      </w:r>
      <w:r w:rsidRPr="00FA7CC2">
        <w:rPr>
          <w:szCs w:val="28"/>
        </w:rPr>
        <w:t>Топливные балансы источников тепловой энергии и система обеспечения топливом___________________________________________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 xml:space="preserve"> 8.1. Описание видов и количества используемого основного топлива для каждого источника тепловой энергии_______________________________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8.2. Описание видов резервного и аварийного топлива и возможности их обеспечения в соответствии с нормативными требованиями_____________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8.3. Описание особенностей характеристик топлив в зависимости от мест поставки_______________________</w:t>
      </w:r>
      <w:r w:rsidR="00FA7CC2" w:rsidRPr="00FA7CC2">
        <w:rPr>
          <w:szCs w:val="28"/>
        </w:rPr>
        <w:t>______________</w:t>
      </w:r>
      <w:r w:rsidR="00FA0B28">
        <w:rPr>
          <w:szCs w:val="28"/>
        </w:rPr>
        <w:t>_________________78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8.4. Анализ поставки топлива в периоды расчетных температур наружного воздуха________________________</w:t>
      </w:r>
      <w:r w:rsidR="00FA7CC2" w:rsidRPr="00FA7CC2">
        <w:rPr>
          <w:szCs w:val="28"/>
        </w:rPr>
        <w:t>_</w:t>
      </w:r>
      <w:r w:rsidR="00FA0B28">
        <w:rPr>
          <w:szCs w:val="28"/>
        </w:rPr>
        <w:t>______________________________78</w:t>
      </w:r>
    </w:p>
    <w:p w:rsidR="00914CA0" w:rsidRPr="00FA7CC2" w:rsidRDefault="00914CA0" w:rsidP="00FA0B28">
      <w:pPr>
        <w:pStyle w:val="a9"/>
        <w:autoSpaceDE w:val="0"/>
        <w:autoSpaceDN w:val="0"/>
        <w:spacing w:before="0" w:after="0"/>
        <w:jc w:val="left"/>
        <w:rPr>
          <w:szCs w:val="28"/>
        </w:rPr>
      </w:pPr>
      <w:r w:rsidRPr="00FA7CC2">
        <w:rPr>
          <w:szCs w:val="28"/>
        </w:rPr>
        <w:t xml:space="preserve">Часть 9.  Надежность теплоснабжения МО </w:t>
      </w:r>
      <w:r w:rsidR="00FA0B28">
        <w:rPr>
          <w:szCs w:val="28"/>
        </w:rPr>
        <w:t>«</w:t>
      </w:r>
      <w:proofErr w:type="spellStart"/>
      <w:r w:rsidR="00FA0B28">
        <w:rPr>
          <w:szCs w:val="28"/>
        </w:rPr>
        <w:t>Вер</w:t>
      </w:r>
      <w:r w:rsidR="00A133CA">
        <w:rPr>
          <w:szCs w:val="28"/>
        </w:rPr>
        <w:t>хопаденьгское</w:t>
      </w:r>
      <w:proofErr w:type="spellEnd"/>
      <w:r w:rsidRPr="00FA7CC2">
        <w:rPr>
          <w:szCs w:val="28"/>
        </w:rPr>
        <w:t>»____________</w:t>
      </w:r>
      <w:r w:rsidR="00FA0B28">
        <w:rPr>
          <w:szCs w:val="28"/>
        </w:rPr>
        <w:t>78</w:t>
      </w:r>
      <w:r w:rsidRPr="00FA7CC2">
        <w:rPr>
          <w:szCs w:val="28"/>
        </w:rPr>
        <w:t xml:space="preserve"> 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9.1. Описание показателей определяющих уровень надежности и качества при производстве и передаче тепловой энергии__________________________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CF217C">
        <w:rPr>
          <w:szCs w:val="28"/>
        </w:rPr>
        <w:t>9.2.  Анализ аварийных отключений потребителей и времени восстановления теплоснабжения потребителей после аварийных отключений</w:t>
      </w:r>
      <w:r w:rsidR="00FA7CC2">
        <w:rPr>
          <w:b/>
          <w:szCs w:val="28"/>
        </w:rPr>
        <w:t>___________</w:t>
      </w:r>
      <w:r w:rsidR="00FA0B28">
        <w:rPr>
          <w:szCs w:val="28"/>
        </w:rPr>
        <w:t>81</w:t>
      </w:r>
    </w:p>
    <w:p w:rsidR="00914CA0" w:rsidRDefault="00914CA0" w:rsidP="00914CA0">
      <w:pPr>
        <w:pStyle w:val="a9"/>
        <w:autoSpaceDE w:val="0"/>
        <w:autoSpaceDN w:val="0"/>
        <w:spacing w:before="0" w:after="0"/>
        <w:rPr>
          <w:b/>
        </w:rPr>
      </w:pPr>
      <w:r w:rsidRPr="00FA7CC2">
        <w:t xml:space="preserve">Часть 10. Технико-экономические показатели теплоснабжающих и </w:t>
      </w:r>
      <w:proofErr w:type="spellStart"/>
      <w:r w:rsidRPr="00FA7CC2">
        <w:t>теплосетевых</w:t>
      </w:r>
      <w:proofErr w:type="spellEnd"/>
      <w:r w:rsidRPr="00FA7CC2">
        <w:t xml:space="preserve"> организаций _____</w:t>
      </w:r>
      <w:r w:rsidR="00FA0B28">
        <w:t>________________</w:t>
      </w:r>
      <w:r w:rsidRPr="00FA7CC2">
        <w:t>_____________________________</w:t>
      </w:r>
      <w:r w:rsidR="00FA0B28">
        <w:t xml:space="preserve">  81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CF217C">
        <w:rPr>
          <w:szCs w:val="28"/>
        </w:rPr>
        <w:lastRenderedPageBreak/>
        <w:t>Часть 11. Цены (тарифы) в сфере теплоснабжения</w:t>
      </w:r>
      <w:r>
        <w:rPr>
          <w:b/>
          <w:szCs w:val="28"/>
        </w:rPr>
        <w:t>_____________________</w:t>
      </w:r>
      <w:r w:rsidR="00FA0B28">
        <w:rPr>
          <w:szCs w:val="28"/>
        </w:rPr>
        <w:t>82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11.1.  Динамика утвержденных тарифов на тепловую энергию, устанавливаемых органами исполнительной власти субъекта Российской Федерации в области государственного регулирования це</w:t>
      </w:r>
      <w:proofErr w:type="gramStart"/>
      <w:r w:rsidRPr="00FA7CC2">
        <w:rPr>
          <w:szCs w:val="28"/>
        </w:rPr>
        <w:t>н(</w:t>
      </w:r>
      <w:proofErr w:type="gramEnd"/>
      <w:r w:rsidRPr="00FA7CC2">
        <w:rPr>
          <w:szCs w:val="28"/>
        </w:rPr>
        <w:t>тарифов) по каждому из регулируемых видов деятельности, отпускаемую администрацией МО «</w:t>
      </w:r>
      <w:proofErr w:type="spellStart"/>
      <w:r w:rsidR="00A133CA">
        <w:rPr>
          <w:szCs w:val="28"/>
        </w:rPr>
        <w:t>Вехопаденьгское</w:t>
      </w:r>
      <w:proofErr w:type="spellEnd"/>
      <w:r w:rsidRPr="00FA7CC2">
        <w:rPr>
          <w:szCs w:val="28"/>
        </w:rPr>
        <w:t>» с учетом последних 5 лет______________</w:t>
      </w:r>
      <w:r w:rsidR="00FA7CC2" w:rsidRPr="00FA7CC2">
        <w:rPr>
          <w:szCs w:val="28"/>
        </w:rPr>
        <w:t>__</w:t>
      </w:r>
      <w:r w:rsidR="00466A93">
        <w:rPr>
          <w:szCs w:val="28"/>
        </w:rPr>
        <w:t>_______________________________</w:t>
      </w:r>
      <w:r w:rsidR="00FA0B28">
        <w:rPr>
          <w:szCs w:val="28"/>
        </w:rPr>
        <w:t>82</w:t>
      </w:r>
    </w:p>
    <w:p w:rsidR="00914CA0" w:rsidRPr="00FA7CC2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FA7CC2">
        <w:rPr>
          <w:b w:val="0"/>
          <w:szCs w:val="28"/>
        </w:rPr>
        <w:t>11.2. Плата за подключение к системе теплоснабжения и поступлений денежных средств от осуществления указанной деятельности___________</w:t>
      </w:r>
      <w:r w:rsidR="00FA0B28">
        <w:rPr>
          <w:b w:val="0"/>
          <w:szCs w:val="28"/>
        </w:rPr>
        <w:t>82</w:t>
      </w:r>
    </w:p>
    <w:p w:rsidR="00914CA0" w:rsidRPr="00FA7CC2" w:rsidRDefault="00914CA0" w:rsidP="00914CA0">
      <w:pPr>
        <w:pStyle w:val="3"/>
        <w:numPr>
          <w:ilvl w:val="1"/>
          <w:numId w:val="25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FA7CC2">
        <w:rPr>
          <w:b w:val="0"/>
          <w:szCs w:val="28"/>
        </w:rPr>
        <w:t>Плата за услуги по поддержанию резервной тепловой мощности, в том числе для социально значимых категорий потребителей________________</w:t>
      </w:r>
      <w:r w:rsidR="00FA0B28">
        <w:rPr>
          <w:b w:val="0"/>
          <w:szCs w:val="28"/>
        </w:rPr>
        <w:t>83</w:t>
      </w: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CF217C">
        <w:rPr>
          <w:b w:val="0"/>
        </w:rPr>
        <w:t>Часть 12. Описание существующих технических и технологических проблем в системах теплоснабжения МО «</w:t>
      </w:r>
      <w:proofErr w:type="spellStart"/>
      <w:r w:rsidR="00A133CA">
        <w:rPr>
          <w:b w:val="0"/>
        </w:rPr>
        <w:t>Вехопаденьгское</w:t>
      </w:r>
      <w:proofErr w:type="spellEnd"/>
      <w:r w:rsidRPr="00CF217C">
        <w:rPr>
          <w:b w:val="0"/>
        </w:rPr>
        <w:t>»</w:t>
      </w:r>
      <w:r w:rsidR="00466A93">
        <w:rPr>
          <w:b w:val="0"/>
        </w:rPr>
        <w:t>____________________</w:t>
      </w:r>
      <w:r w:rsidR="00FA0B28">
        <w:rPr>
          <w:b w:val="0"/>
        </w:rPr>
        <w:t>83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 xml:space="preserve"> Описание существующих проблем организации качественного теплоснабжения (перечень причин, приводящих к снижению качества теплоснабжения, включая проблемы в работе </w:t>
      </w:r>
      <w:proofErr w:type="spellStart"/>
      <w:r w:rsidRPr="00CF217C">
        <w:rPr>
          <w:b w:val="0"/>
        </w:rPr>
        <w:t>теплопотребляющих</w:t>
      </w:r>
      <w:proofErr w:type="spellEnd"/>
      <w:r w:rsidRPr="00CF217C">
        <w:rPr>
          <w:b w:val="0"/>
        </w:rPr>
        <w:t xml:space="preserve"> установок потребителей)</w:t>
      </w:r>
      <w:r>
        <w:rPr>
          <w:b w:val="0"/>
        </w:rPr>
        <w:t>__________________________________________________</w:t>
      </w:r>
      <w:r w:rsidR="00FA0B28">
        <w:rPr>
          <w:b w:val="0"/>
        </w:rPr>
        <w:t>83</w:t>
      </w:r>
      <w:r w:rsidRPr="00CF217C">
        <w:rPr>
          <w:b w:val="0"/>
        </w:rPr>
        <w:t xml:space="preserve"> 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 xml:space="preserve"> Описание существующих проблем организации надежного и безопасного теплоснабжения д. </w:t>
      </w:r>
      <w:proofErr w:type="gramStart"/>
      <w:r w:rsidRPr="00CF217C">
        <w:rPr>
          <w:b w:val="0"/>
        </w:rPr>
        <w:t>Куликовская</w:t>
      </w:r>
      <w:proofErr w:type="gramEnd"/>
      <w:r>
        <w:rPr>
          <w:b w:val="0"/>
        </w:rPr>
        <w:t>__________________________</w:t>
      </w:r>
      <w:r w:rsidR="00FA0B28">
        <w:rPr>
          <w:b w:val="0"/>
        </w:rPr>
        <w:t>84</w:t>
      </w:r>
      <w:r w:rsidRPr="00CF217C">
        <w:rPr>
          <w:b w:val="0"/>
        </w:rPr>
        <w:t xml:space="preserve"> 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Описание существующих проблем надежного и эффективного снабжения топливом действующих систем теплоснабжения</w:t>
      </w:r>
      <w:r w:rsidR="00FA0B28">
        <w:rPr>
          <w:b w:val="0"/>
        </w:rPr>
        <w:t>_____________84</w:t>
      </w:r>
    </w:p>
    <w:p w:rsidR="00914CA0" w:rsidRPr="00CF217C" w:rsidRDefault="00914CA0" w:rsidP="00914CA0">
      <w:pPr>
        <w:pStyle w:val="ConsPlusNormal"/>
        <w:widowControl/>
        <w:numPr>
          <w:ilvl w:val="1"/>
          <w:numId w:val="26"/>
        </w:numPr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F217C">
        <w:rPr>
          <w:rFonts w:ascii="Times New Roman" w:eastAsia="Times New Roman" w:hAnsi="Times New Roman" w:cs="Times New Roman"/>
          <w:sz w:val="28"/>
          <w:szCs w:val="28"/>
        </w:rPr>
        <w:t>Описание существующих проблем развития системы т</w:t>
      </w:r>
      <w:r w:rsidR="00FA0B28">
        <w:rPr>
          <w:rFonts w:ascii="Times New Roman" w:eastAsia="Times New Roman" w:hAnsi="Times New Roman" w:cs="Times New Roman"/>
          <w:sz w:val="28"/>
          <w:szCs w:val="28"/>
        </w:rPr>
        <w:t>еплоснабжения__________________________________________________85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Анализ предписаний надзорных органов об устранении нарушений, влияющих на безопасность и надежность системы теплоснабжения</w:t>
      </w:r>
      <w:r>
        <w:rPr>
          <w:b w:val="0"/>
        </w:rPr>
        <w:t>_______</w:t>
      </w:r>
      <w:r w:rsidR="00FA0B28">
        <w:rPr>
          <w:b w:val="0"/>
        </w:rPr>
        <w:t>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2 Перспективное потребление тепловой энергии на цели теплоснабжения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</w:t>
      </w:r>
      <w:r w:rsidR="00FA0B28">
        <w:rPr>
          <w:rFonts w:ascii="Times New Roman" w:hAnsi="Times New Roman" w:cs="Times New Roman"/>
          <w:sz w:val="28"/>
          <w:szCs w:val="28"/>
        </w:rPr>
        <w:t>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2.1.  Данные базового уровня потребления тепла на цели теплоснабжения</w:t>
      </w:r>
      <w:r w:rsidR="00FA0B28">
        <w:rPr>
          <w:rFonts w:ascii="Times New Roman" w:hAnsi="Times New Roman" w:cs="Times New Roman"/>
          <w:sz w:val="28"/>
          <w:szCs w:val="28"/>
        </w:rPr>
        <w:t>_85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2.2. 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Прогнозы приростов на каждом этапе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дома, общественные здания и производственные здания промышленных предприятий</w:t>
      </w:r>
      <w:r>
        <w:rPr>
          <w:rFonts w:ascii="Times New Roman" w:hAnsi="Times New Roman" w:cs="Times New Roman"/>
          <w:sz w:val="28"/>
          <w:szCs w:val="28"/>
        </w:rPr>
        <w:t>_____________</w:t>
      </w:r>
      <w:r w:rsidR="00FA0B28">
        <w:rPr>
          <w:rFonts w:ascii="Times New Roman" w:hAnsi="Times New Roman" w:cs="Times New Roman"/>
          <w:sz w:val="28"/>
          <w:szCs w:val="28"/>
        </w:rPr>
        <w:t>85</w:t>
      </w:r>
      <w:proofErr w:type="gramEnd"/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2.3. 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</w:t>
      </w:r>
      <w:r w:rsidR="00FA0B28">
        <w:rPr>
          <w:rFonts w:ascii="Times New Roman" w:hAnsi="Times New Roman" w:cs="Times New Roman"/>
          <w:sz w:val="28"/>
          <w:szCs w:val="28"/>
        </w:rPr>
        <w:t>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2.4. Прогнозы перспективных удельных расходов тепловой энергии для обеспечения технологических процессов</w:t>
      </w:r>
      <w:r w:rsidR="00FA7CC2">
        <w:rPr>
          <w:rFonts w:ascii="Times New Roman" w:hAnsi="Times New Roman" w:cs="Times New Roman"/>
          <w:sz w:val="28"/>
          <w:szCs w:val="28"/>
        </w:rPr>
        <w:t>____________________________</w:t>
      </w:r>
      <w:r>
        <w:rPr>
          <w:rFonts w:ascii="Times New Roman" w:hAnsi="Times New Roman" w:cs="Times New Roman"/>
          <w:sz w:val="28"/>
          <w:szCs w:val="28"/>
        </w:rPr>
        <w:t>_</w:t>
      </w:r>
      <w:r w:rsidR="00FA0B28">
        <w:rPr>
          <w:rFonts w:ascii="Times New Roman" w:hAnsi="Times New Roman" w:cs="Times New Roman"/>
          <w:sz w:val="28"/>
          <w:szCs w:val="28"/>
        </w:rPr>
        <w:t>86</w:t>
      </w:r>
    </w:p>
    <w:p w:rsidR="00914CA0" w:rsidRPr="00CF217C" w:rsidRDefault="00914CA0" w:rsidP="00914CA0">
      <w:pPr>
        <w:pStyle w:val="ConsPlusNormal"/>
        <w:widowControl/>
        <w:numPr>
          <w:ilvl w:val="1"/>
          <w:numId w:val="3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r>
        <w:rPr>
          <w:rFonts w:ascii="Times New Roman" w:hAnsi="Times New Roman" w:cs="Times New Roman"/>
          <w:sz w:val="28"/>
          <w:szCs w:val="28"/>
        </w:rPr>
        <w:t>_________________________________</w:t>
      </w:r>
      <w:r w:rsidR="00FA0B28">
        <w:rPr>
          <w:rFonts w:ascii="Times New Roman" w:hAnsi="Times New Roman" w:cs="Times New Roman"/>
          <w:sz w:val="28"/>
          <w:szCs w:val="28"/>
        </w:rPr>
        <w:t>86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lastRenderedPageBreak/>
        <w:t xml:space="preserve">2.6.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Прогнозы приростов объемов потребления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</w:t>
      </w:r>
      <w:proofErr w:type="gramEnd"/>
      <w:r w:rsidRPr="00CF21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этапе</w:t>
      </w:r>
      <w:proofErr w:type="gramEnd"/>
      <w:r>
        <w:rPr>
          <w:rFonts w:ascii="Times New Roman" w:hAnsi="Times New Roman" w:cs="Times New Roman"/>
          <w:sz w:val="28"/>
          <w:szCs w:val="28"/>
        </w:rPr>
        <w:t>_______________________</w:t>
      </w:r>
      <w:r w:rsidR="00C31D1D">
        <w:rPr>
          <w:rFonts w:ascii="Times New Roman" w:hAnsi="Times New Roman" w:cs="Times New Roman"/>
          <w:sz w:val="28"/>
          <w:szCs w:val="28"/>
        </w:rPr>
        <w:t>87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2.7. Прогноз перспективного потребления тепловой энергии отдельными категориями потребителей, в том числе социально значимых, для которых устанавливаются льготные тарифы на тепловую энергию (мощность), теплоноситель</w:t>
      </w:r>
      <w:r>
        <w:rPr>
          <w:rFonts w:ascii="Times New Roman" w:hAnsi="Times New Roman" w:cs="Times New Roman"/>
          <w:sz w:val="28"/>
          <w:szCs w:val="28"/>
        </w:rPr>
        <w:t>___________________</w:t>
      </w:r>
      <w:r w:rsidR="00FA7CC2">
        <w:rPr>
          <w:rFonts w:ascii="Times New Roman" w:hAnsi="Times New Roman" w:cs="Times New Roman"/>
          <w:sz w:val="28"/>
          <w:szCs w:val="28"/>
        </w:rPr>
        <w:t>_</w:t>
      </w:r>
      <w:r w:rsidR="00C31D1D">
        <w:rPr>
          <w:rFonts w:ascii="Times New Roman" w:hAnsi="Times New Roman" w:cs="Times New Roman"/>
          <w:sz w:val="28"/>
          <w:szCs w:val="28"/>
        </w:rPr>
        <w:t>______________________________87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2.8.Прогноз перспективного потребления тепловой энергии потребителями, с которыми заключены или могут быть заключены в перспективе свободные долгосрочные договоры теплоснабжения</w:t>
      </w:r>
      <w:r w:rsidR="00C31D1D">
        <w:rPr>
          <w:rFonts w:ascii="Times New Roman" w:hAnsi="Times New Roman" w:cs="Times New Roman"/>
          <w:sz w:val="28"/>
          <w:szCs w:val="28"/>
        </w:rPr>
        <w:t>___________________________87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2.9. Прогноз перспективного потребления тепловой энергии потребителями, с которыми заключены или могут быть заключены долгосрочные договоры теплоснабжения по регулируемой цене</w:t>
      </w:r>
      <w:r w:rsidR="00C31D1D">
        <w:rPr>
          <w:rFonts w:ascii="Times New Roman" w:hAnsi="Times New Roman" w:cs="Times New Roman"/>
          <w:sz w:val="28"/>
          <w:szCs w:val="28"/>
        </w:rPr>
        <w:t>_____________________________87</w:t>
      </w:r>
    </w:p>
    <w:p w:rsidR="00914CA0" w:rsidRPr="00CF217C" w:rsidRDefault="00914CA0" w:rsidP="00914CA0">
      <w:pPr>
        <w:jc w:val="both"/>
        <w:rPr>
          <w:sz w:val="28"/>
        </w:rPr>
      </w:pPr>
      <w:r w:rsidRPr="00CF217C">
        <w:rPr>
          <w:sz w:val="28"/>
        </w:rPr>
        <w:t>Глава 3. Электронная модель системы теплоснабжения поселения</w:t>
      </w:r>
      <w:r w:rsidR="00C31D1D">
        <w:rPr>
          <w:sz w:val="28"/>
        </w:rPr>
        <w:t>_______88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4. Перспективные балансы тепловой мощности источников тепловой энергии и тепловой нагрузки</w:t>
      </w:r>
      <w:r>
        <w:rPr>
          <w:rFonts w:ascii="Times New Roman" w:hAnsi="Times New Roman" w:cs="Times New Roman"/>
          <w:sz w:val="28"/>
          <w:szCs w:val="28"/>
        </w:rPr>
        <w:t>______________________________________</w:t>
      </w:r>
      <w:r w:rsidR="00C31D1D">
        <w:rPr>
          <w:rFonts w:ascii="Times New Roman" w:hAnsi="Times New Roman" w:cs="Times New Roman"/>
          <w:sz w:val="28"/>
          <w:szCs w:val="28"/>
        </w:rPr>
        <w:t>88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4.1. Балансы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  <w:r w:rsidR="00C31D1D">
        <w:rPr>
          <w:rFonts w:ascii="Times New Roman" w:hAnsi="Times New Roman" w:cs="Times New Roman"/>
          <w:sz w:val="28"/>
          <w:szCs w:val="28"/>
        </w:rPr>
        <w:t>____________________88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магистрального вывода</w:t>
      </w:r>
      <w:r>
        <w:rPr>
          <w:rFonts w:ascii="Times New Roman" w:hAnsi="Times New Roman" w:cs="Times New Roman"/>
          <w:sz w:val="28"/>
          <w:szCs w:val="28"/>
        </w:rPr>
        <w:t>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____________________________89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4.3. Выводы о резервах (дефицитах) существующей системы теплоснабжения при обеспечении перспективной тепловой нагрузки потребителей</w:t>
      </w:r>
      <w:r w:rsidR="00550029">
        <w:rPr>
          <w:rFonts w:ascii="Times New Roman" w:hAnsi="Times New Roman" w:cs="Times New Roman"/>
          <w:sz w:val="28"/>
          <w:szCs w:val="28"/>
        </w:rPr>
        <w:t>________89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Глава 5.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CF217C">
        <w:rPr>
          <w:rFonts w:ascii="Times New Roman" w:hAnsi="Times New Roman" w:cs="Times New Roman"/>
          <w:sz w:val="28"/>
          <w:szCs w:val="28"/>
        </w:rPr>
        <w:t>теплопотребляющими</w:t>
      </w:r>
      <w:proofErr w:type="spellEnd"/>
      <w:r w:rsidRPr="00CF217C">
        <w:rPr>
          <w:rFonts w:ascii="Times New Roman" w:hAnsi="Times New Roman" w:cs="Times New Roman"/>
          <w:sz w:val="28"/>
          <w:szCs w:val="28"/>
        </w:rPr>
        <w:t xml:space="preserve"> установками потребителей, в том числе в аварийных режимах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90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6. Предложения по строительству, реконструкции и техническому перевооружению источников тепловой энергии</w:t>
      </w:r>
      <w:r w:rsidR="00550029">
        <w:rPr>
          <w:rFonts w:ascii="Times New Roman" w:hAnsi="Times New Roman" w:cs="Times New Roman"/>
          <w:sz w:val="28"/>
          <w:szCs w:val="28"/>
        </w:rPr>
        <w:t>______________________9</w:t>
      </w:r>
      <w:r w:rsidR="00FA7CC2">
        <w:rPr>
          <w:rFonts w:ascii="Times New Roman" w:hAnsi="Times New Roman" w:cs="Times New Roman"/>
          <w:sz w:val="28"/>
          <w:szCs w:val="28"/>
        </w:rPr>
        <w:t>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6.1. Определение условий организации централизованного теплоснабжения, индивидуального теплоснабжения, а также поквартирного отопления</w:t>
      </w:r>
      <w:r w:rsidR="00550029">
        <w:rPr>
          <w:rFonts w:ascii="Times New Roman" w:hAnsi="Times New Roman" w:cs="Times New Roman"/>
          <w:sz w:val="28"/>
          <w:szCs w:val="28"/>
        </w:rPr>
        <w:t>____9</w:t>
      </w:r>
      <w:r w:rsidR="00FA7CC2">
        <w:rPr>
          <w:rFonts w:ascii="Times New Roman" w:hAnsi="Times New Roman" w:cs="Times New Roman"/>
          <w:sz w:val="28"/>
          <w:szCs w:val="28"/>
        </w:rPr>
        <w:t>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6.2.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</w:r>
      <w:r w:rsidR="00550029">
        <w:rPr>
          <w:rFonts w:ascii="Times New Roman" w:hAnsi="Times New Roman" w:cs="Times New Roman"/>
          <w:sz w:val="28"/>
          <w:szCs w:val="28"/>
        </w:rPr>
        <w:t>___________________9</w:t>
      </w:r>
      <w:r w:rsidR="00FA7CC2">
        <w:rPr>
          <w:rFonts w:ascii="Times New Roman" w:hAnsi="Times New Roman" w:cs="Times New Roman"/>
          <w:sz w:val="28"/>
          <w:szCs w:val="28"/>
        </w:rPr>
        <w:t>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6.3. Обоснование предлагаемых для реконструкции действующих источников тепловой энергии с комбинированной выработкой тепловой и </w:t>
      </w:r>
      <w:r w:rsidRPr="00CF217C">
        <w:rPr>
          <w:rFonts w:ascii="Times New Roman" w:hAnsi="Times New Roman" w:cs="Times New Roman"/>
          <w:sz w:val="28"/>
          <w:szCs w:val="28"/>
        </w:rPr>
        <w:lastRenderedPageBreak/>
        <w:t>электрической энергии для обеспечения перспективных приростов тепловых нагрузок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6.4. 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6.5.Обоснование предлагаемых для реконструкции котельных с увеличением зоны их действия путем включения в нее зон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действия</w:t>
      </w:r>
      <w:proofErr w:type="gramEnd"/>
      <w:r w:rsidRPr="00CF217C">
        <w:rPr>
          <w:rFonts w:ascii="Times New Roman" w:hAnsi="Times New Roman" w:cs="Times New Roman"/>
          <w:sz w:val="28"/>
          <w:szCs w:val="28"/>
        </w:rPr>
        <w:t xml:space="preserve"> существующих источников тепловой энергии</w:t>
      </w:r>
      <w:r>
        <w:rPr>
          <w:rFonts w:ascii="Times New Roman" w:hAnsi="Times New Roman" w:cs="Times New Roman"/>
          <w:sz w:val="28"/>
          <w:szCs w:val="28"/>
        </w:rPr>
        <w:t>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6.6.</w:t>
      </w:r>
      <w:r w:rsidR="00914CA0" w:rsidRPr="00CF217C">
        <w:rPr>
          <w:rFonts w:ascii="Times New Roman" w:hAnsi="Times New Roman" w:cs="Times New Roman"/>
          <w:sz w:val="28"/>
          <w:szCs w:val="28"/>
        </w:rPr>
        <w:t>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</w:t>
      </w:r>
      <w:r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550029" w:rsidP="00550029">
      <w:pPr>
        <w:pStyle w:val="ConsPlusNormal"/>
        <w:widowControl/>
        <w:tabs>
          <w:tab w:val="left" w:pos="284"/>
        </w:tabs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6.7.О</w:t>
      </w:r>
      <w:r w:rsidR="00914CA0" w:rsidRPr="00CF217C">
        <w:rPr>
          <w:rFonts w:ascii="Times New Roman" w:hAnsi="Times New Roman" w:cs="Times New Roman"/>
          <w:sz w:val="28"/>
          <w:szCs w:val="28"/>
        </w:rPr>
        <w:t>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___________________________________________</w:t>
      </w:r>
      <w:r>
        <w:rPr>
          <w:rFonts w:ascii="Times New Roman" w:hAnsi="Times New Roman" w:cs="Times New Roman"/>
          <w:sz w:val="28"/>
          <w:szCs w:val="28"/>
        </w:rPr>
        <w:t>92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6.8.</w:t>
      </w:r>
      <w:r w:rsidR="00914CA0" w:rsidRPr="00CF217C">
        <w:rPr>
          <w:rFonts w:ascii="Times New Roman" w:hAnsi="Times New Roman" w:cs="Times New Roman"/>
          <w:sz w:val="28"/>
          <w:szCs w:val="28"/>
        </w:rPr>
        <w:t>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______________________________________</w:t>
      </w:r>
      <w:r>
        <w:rPr>
          <w:rFonts w:ascii="Times New Roman" w:hAnsi="Times New Roman" w:cs="Times New Roman"/>
          <w:sz w:val="28"/>
          <w:szCs w:val="28"/>
        </w:rPr>
        <w:t>92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Pr="00CF217C">
        <w:rPr>
          <w:rFonts w:ascii="Times New Roman" w:hAnsi="Times New Roman" w:cs="Times New Roman"/>
          <w:sz w:val="28"/>
          <w:szCs w:val="28"/>
        </w:rPr>
        <w:t>. Обоснование организации теплоснабжения в производственных зонах на территории поселения</w:t>
      </w:r>
      <w:r>
        <w:rPr>
          <w:rFonts w:ascii="Times New Roman" w:hAnsi="Times New Roman" w:cs="Times New Roman"/>
          <w:sz w:val="28"/>
          <w:szCs w:val="28"/>
        </w:rPr>
        <w:t>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92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6.10.</w:t>
      </w:r>
      <w:r w:rsidR="00914CA0" w:rsidRPr="00CF217C">
        <w:rPr>
          <w:rFonts w:ascii="Times New Roman" w:hAnsi="Times New Roman" w:cs="Times New Roman"/>
          <w:sz w:val="28"/>
          <w:szCs w:val="28"/>
        </w:rPr>
        <w:t>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источниками тепловой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________________________</w:t>
      </w:r>
      <w:r w:rsidR="00B33E04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______________________________92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6.11.</w:t>
      </w:r>
      <w:r w:rsidR="00914CA0" w:rsidRPr="00CF217C">
        <w:rPr>
          <w:rFonts w:ascii="Times New Roman" w:hAnsi="Times New Roman" w:cs="Times New Roman"/>
          <w:sz w:val="28"/>
          <w:szCs w:val="28"/>
        </w:rPr>
        <w:t xml:space="preserve">Расчет радиусов эффективного теплоснабжения (зоны действия источников тепловой энергии) в каждой из систем теплоснабжения, позволяющий определить условия, при которых подключение </w:t>
      </w:r>
      <w:proofErr w:type="spellStart"/>
      <w:r w:rsidR="00914CA0" w:rsidRPr="00CF217C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="00914CA0" w:rsidRPr="00CF217C">
        <w:rPr>
          <w:rFonts w:ascii="Times New Roman" w:hAnsi="Times New Roman" w:cs="Times New Roman"/>
          <w:sz w:val="28"/>
          <w:szCs w:val="28"/>
        </w:rPr>
        <w:t xml:space="preserve"> установок к системе теплоснабжения нецелесообразно вследствие увеличения совокупных расходов в указанной системе</w:t>
      </w:r>
      <w:r>
        <w:rPr>
          <w:rFonts w:ascii="Times New Roman" w:hAnsi="Times New Roman" w:cs="Times New Roman"/>
          <w:sz w:val="28"/>
          <w:szCs w:val="28"/>
        </w:rPr>
        <w:t>_______92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7. Предложения по строительству и реконструкции тепловых сетей и сооружений на них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="00B33E04">
        <w:rPr>
          <w:rFonts w:ascii="Times New Roman" w:hAnsi="Times New Roman" w:cs="Times New Roman"/>
          <w:sz w:val="28"/>
          <w:szCs w:val="28"/>
        </w:rPr>
        <w:t>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7.1. 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r>
        <w:rPr>
          <w:rFonts w:ascii="Times New Roman" w:hAnsi="Times New Roman" w:cs="Times New Roman"/>
          <w:sz w:val="28"/>
          <w:szCs w:val="28"/>
        </w:rPr>
        <w:t>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_______________________________9</w:t>
      </w:r>
      <w:r w:rsidR="00B33E04">
        <w:rPr>
          <w:rFonts w:ascii="Times New Roman" w:hAnsi="Times New Roman" w:cs="Times New Roman"/>
          <w:sz w:val="28"/>
          <w:szCs w:val="28"/>
        </w:rPr>
        <w:t>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7.2. Строительство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поселения</w:t>
      </w:r>
      <w:r w:rsidR="00550029">
        <w:rPr>
          <w:rFonts w:ascii="Times New Roman" w:hAnsi="Times New Roman" w:cs="Times New Roman"/>
          <w:sz w:val="28"/>
          <w:szCs w:val="28"/>
        </w:rPr>
        <w:t>___9</w:t>
      </w:r>
      <w:r w:rsidR="00B33E04">
        <w:rPr>
          <w:rFonts w:ascii="Times New Roman" w:hAnsi="Times New Roman" w:cs="Times New Roman"/>
          <w:sz w:val="28"/>
          <w:szCs w:val="28"/>
        </w:rPr>
        <w:t>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7.3. 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rPr>
          <w:rFonts w:ascii="Times New Roman" w:hAnsi="Times New Roman" w:cs="Times New Roman"/>
          <w:sz w:val="28"/>
          <w:szCs w:val="28"/>
        </w:rPr>
        <w:t>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_____________________93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7.4. Строительство или реконструкция тепловых сетей для повышения эффективности функционирования системы теплоснабжения, в том числе за </w:t>
      </w:r>
      <w:r w:rsidRPr="00CF217C">
        <w:rPr>
          <w:rFonts w:ascii="Times New Roman" w:hAnsi="Times New Roman" w:cs="Times New Roman"/>
          <w:sz w:val="28"/>
          <w:szCs w:val="28"/>
        </w:rPr>
        <w:lastRenderedPageBreak/>
        <w:t>счет перевода котельных в пиковый режим работы или ликвидации котельных</w:t>
      </w:r>
      <w:r>
        <w:rPr>
          <w:rFonts w:ascii="Times New Roman" w:hAnsi="Times New Roman" w:cs="Times New Roman"/>
          <w:sz w:val="28"/>
          <w:szCs w:val="28"/>
        </w:rPr>
        <w:t>______________________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7.5. Строительство тепловых сетей для обеспечения нормативной надежности теплоснабжения</w:t>
      </w:r>
      <w:r>
        <w:rPr>
          <w:rFonts w:ascii="Times New Roman" w:hAnsi="Times New Roman" w:cs="Times New Roman"/>
          <w:sz w:val="28"/>
          <w:szCs w:val="28"/>
        </w:rPr>
        <w:t>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7.6. Реконструкция тепловых сетей с увеличением диаметра трубопроводов для обеспечения перспективных приростов тепловой нагрузки</w:t>
      </w:r>
      <w:r w:rsidR="00550029">
        <w:rPr>
          <w:rFonts w:ascii="Times New Roman" w:hAnsi="Times New Roman" w:cs="Times New Roman"/>
          <w:sz w:val="28"/>
          <w:szCs w:val="28"/>
        </w:rPr>
        <w:t>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7.7.  Реконструкция тепловых сетей, подлежащих замене в связи с исчерпанием эксплуатационного ресурса</w:t>
      </w:r>
      <w:r w:rsidR="00B33E04">
        <w:rPr>
          <w:rFonts w:ascii="Times New Roman" w:hAnsi="Times New Roman" w:cs="Times New Roman"/>
          <w:sz w:val="28"/>
          <w:szCs w:val="28"/>
        </w:rPr>
        <w:t>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7.8. Строительство и реконструкция насосных станций</w:t>
      </w:r>
      <w:r w:rsidR="00550029">
        <w:rPr>
          <w:rFonts w:ascii="Times New Roman" w:hAnsi="Times New Roman" w:cs="Times New Roman"/>
          <w:sz w:val="28"/>
          <w:szCs w:val="28"/>
        </w:rPr>
        <w:t>_________________9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8. Перспективные топливные балансы"</w:t>
      </w:r>
      <w:r w:rsidR="00550029">
        <w:rPr>
          <w:rFonts w:ascii="Times New Roman" w:hAnsi="Times New Roman" w:cs="Times New Roman"/>
          <w:sz w:val="28"/>
          <w:szCs w:val="28"/>
        </w:rPr>
        <w:t>________________________94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8.1.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Расчеты по каждому источнику тепловой энергии перспективных максимальных часовых и годовых расходов основного вида топлива для зимнего, летнего и переходного периодов, необходимого для обеспечения нормативного функционирования источников тепловой энергии на территории поселения, городского округа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____________________________94</w:t>
      </w:r>
      <w:proofErr w:type="gramEnd"/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 Глава 9. Оценка надежности теплоснабжения</w:t>
      </w:r>
      <w:r>
        <w:rPr>
          <w:rFonts w:ascii="Times New Roman" w:hAnsi="Times New Roman" w:cs="Times New Roman"/>
          <w:sz w:val="28"/>
          <w:szCs w:val="28"/>
        </w:rPr>
        <w:t>________________________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="00B33E04">
        <w:rPr>
          <w:rFonts w:ascii="Times New Roman" w:hAnsi="Times New Roman" w:cs="Times New Roman"/>
          <w:sz w:val="28"/>
          <w:szCs w:val="28"/>
        </w:rPr>
        <w:t>6</w:t>
      </w: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Глава 10. Обоснование инвестиций в строительство, реконструкцию и техническое перевооружение</w:t>
      </w:r>
      <w:r>
        <w:rPr>
          <w:b w:val="0"/>
          <w:szCs w:val="28"/>
        </w:rPr>
        <w:t>______________________________________</w:t>
      </w:r>
      <w:r w:rsidR="00550029">
        <w:rPr>
          <w:b w:val="0"/>
          <w:szCs w:val="28"/>
        </w:rPr>
        <w:t>103</w:t>
      </w:r>
    </w:p>
    <w:p w:rsidR="00914CA0" w:rsidRPr="00CF217C" w:rsidRDefault="00914CA0" w:rsidP="00914CA0">
      <w:pPr>
        <w:pStyle w:val="3"/>
        <w:numPr>
          <w:ilvl w:val="1"/>
          <w:numId w:val="2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Предложения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</w:t>
      </w:r>
      <w:r>
        <w:rPr>
          <w:b w:val="0"/>
          <w:szCs w:val="28"/>
        </w:rPr>
        <w:t>_____________</w:t>
      </w:r>
      <w:r w:rsidR="00550029">
        <w:rPr>
          <w:b w:val="0"/>
          <w:szCs w:val="28"/>
        </w:rPr>
        <w:t>103</w:t>
      </w:r>
    </w:p>
    <w:p w:rsidR="00914CA0" w:rsidRPr="00CF217C" w:rsidRDefault="00914CA0" w:rsidP="00914CA0">
      <w:pPr>
        <w:pStyle w:val="3"/>
        <w:numPr>
          <w:ilvl w:val="1"/>
          <w:numId w:val="2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Предложение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 с учетом утвержденной инвестиционной программы</w:t>
      </w:r>
      <w:r>
        <w:rPr>
          <w:b w:val="0"/>
          <w:szCs w:val="28"/>
        </w:rPr>
        <w:t>___________</w:t>
      </w:r>
      <w:r w:rsidR="00550029">
        <w:rPr>
          <w:b w:val="0"/>
          <w:szCs w:val="28"/>
        </w:rPr>
        <w:t>10</w:t>
      </w:r>
      <w:r w:rsidR="00B33E04">
        <w:rPr>
          <w:b w:val="0"/>
          <w:szCs w:val="28"/>
        </w:rPr>
        <w:t>3</w:t>
      </w:r>
    </w:p>
    <w:p w:rsidR="00914CA0" w:rsidRPr="00CF217C" w:rsidRDefault="00914CA0" w:rsidP="00914CA0">
      <w:pPr>
        <w:pStyle w:val="3"/>
        <w:numPr>
          <w:ilvl w:val="1"/>
          <w:numId w:val="2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Предложение по величине необходимых инвестиций в  строительство, реконструкцию и техническое перевооружение в связи с изменением температурного графика и гидравлического режима работы системы теплоснабжения</w:t>
      </w:r>
      <w:r>
        <w:rPr>
          <w:b w:val="0"/>
          <w:szCs w:val="28"/>
        </w:rPr>
        <w:t>_________________________________________________</w:t>
      </w:r>
      <w:r w:rsidR="00550029">
        <w:rPr>
          <w:b w:val="0"/>
          <w:szCs w:val="28"/>
        </w:rPr>
        <w:t>10</w:t>
      </w:r>
      <w:r w:rsidR="00B33E04">
        <w:rPr>
          <w:b w:val="0"/>
          <w:szCs w:val="28"/>
        </w:rPr>
        <w:t>3</w:t>
      </w:r>
    </w:p>
    <w:p w:rsidR="00914CA0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11. «Обоснование предложения по определению единой теплоснабжающей организации" содержит обоснование соответствия организации, предлагаемой в качестве единой теплоснабжающей организации, критериям определения единой теплоснабжающей организации, устанавливаемым Правительством Российской Федерации</w:t>
      </w:r>
      <w:r w:rsidR="00550029">
        <w:rPr>
          <w:rFonts w:ascii="Times New Roman" w:hAnsi="Times New Roman" w:cs="Times New Roman"/>
          <w:sz w:val="28"/>
          <w:szCs w:val="28"/>
        </w:rPr>
        <w:t>_10</w:t>
      </w:r>
      <w:r w:rsidR="001E7926">
        <w:rPr>
          <w:rFonts w:ascii="Times New Roman" w:hAnsi="Times New Roman" w:cs="Times New Roman"/>
          <w:sz w:val="28"/>
          <w:szCs w:val="28"/>
        </w:rPr>
        <w:t>3</w:t>
      </w:r>
    </w:p>
    <w:p w:rsidR="001E7926" w:rsidRPr="00CF217C" w:rsidRDefault="001E7926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используемой литературы 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______________________________105</w:t>
      </w:r>
    </w:p>
    <w:p w:rsidR="00914CA0" w:rsidRDefault="00914CA0" w:rsidP="0056754A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</w:p>
    <w:p w:rsidR="00914CA0" w:rsidRDefault="00914CA0" w:rsidP="00914CA0"/>
    <w:p w:rsidR="00914CA0" w:rsidRDefault="00914CA0" w:rsidP="00914CA0"/>
    <w:p w:rsidR="00914CA0" w:rsidRDefault="00914CA0" w:rsidP="00914CA0"/>
    <w:p w:rsidR="00914CA0" w:rsidRPr="00914CA0" w:rsidRDefault="00914CA0" w:rsidP="00914CA0"/>
    <w:p w:rsidR="00F06ED8" w:rsidRPr="00B45666" w:rsidRDefault="00F06ED8" w:rsidP="0056754A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r w:rsidRPr="00B45666">
        <w:rPr>
          <w:szCs w:val="28"/>
        </w:rPr>
        <w:lastRenderedPageBreak/>
        <w:t>Глава 1. Существующее положение в сфере производства, передачи и потребления тепловой энергии для целей теплоснабжения</w:t>
      </w:r>
      <w:bookmarkEnd w:id="40"/>
    </w:p>
    <w:p w:rsidR="00F06ED8" w:rsidRDefault="00F06ED8" w:rsidP="00B45666">
      <w:pPr>
        <w:pStyle w:val="1"/>
        <w:numPr>
          <w:ilvl w:val="0"/>
          <w:numId w:val="0"/>
        </w:numPr>
        <w:ind w:left="432" w:hanging="432"/>
      </w:pPr>
      <w:bookmarkStart w:id="41" w:name="_Toc402445180"/>
      <w:r>
        <w:t xml:space="preserve">Часть 1.. </w:t>
      </w:r>
      <w:r w:rsidRPr="00A85B47">
        <w:t>Функциональная структура теплоснабжения.</w:t>
      </w:r>
      <w:bookmarkEnd w:id="41"/>
    </w:p>
    <w:p w:rsidR="00B152CC" w:rsidRDefault="00F06ED8" w:rsidP="00914CA0">
      <w:pPr>
        <w:pStyle w:val="3"/>
        <w:numPr>
          <w:ilvl w:val="1"/>
          <w:numId w:val="34"/>
        </w:numPr>
        <w:spacing w:before="0" w:after="0" w:line="240" w:lineRule="auto"/>
        <w:ind w:left="0" w:firstLine="0"/>
        <w:jc w:val="both"/>
      </w:pPr>
      <w:r>
        <w:t>Зоны деятельности (эксплуатационн</w:t>
      </w:r>
      <w:r w:rsidR="00B152CC">
        <w:t xml:space="preserve">ой ответственности) </w:t>
      </w:r>
      <w:r>
        <w:t xml:space="preserve">теплоснабжающих и </w:t>
      </w:r>
      <w:proofErr w:type="spellStart"/>
      <w:r>
        <w:t>теплосетевых</w:t>
      </w:r>
      <w:proofErr w:type="spellEnd"/>
      <w:r>
        <w:t xml:space="preserve"> организаций и описание </w:t>
      </w:r>
      <w:r w:rsidR="00B152CC">
        <w:t>договорных отношений между ними.</w:t>
      </w:r>
    </w:p>
    <w:p w:rsidR="00F06ED8" w:rsidRPr="00F257EB" w:rsidRDefault="00F06ED8" w:rsidP="00B152CC">
      <w:pPr>
        <w:pStyle w:val="3"/>
        <w:numPr>
          <w:ilvl w:val="0"/>
          <w:numId w:val="0"/>
        </w:numPr>
        <w:spacing w:before="0" w:after="0" w:line="240" w:lineRule="auto"/>
        <w:jc w:val="both"/>
      </w:pPr>
      <w:r>
        <w:t xml:space="preserve"> </w:t>
      </w:r>
    </w:p>
    <w:p w:rsidR="00232C1A" w:rsidRDefault="00232C1A" w:rsidP="00030E9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решения Собрания депутатов Шенкурского муниципального округа от 26.05.2023 г. № 116 собственником объектов теплоснабжения на территории МО является Шенкурский муниципальный округ Архангельской области ИНН 2924005822.</w:t>
      </w:r>
    </w:p>
    <w:p w:rsidR="00B152CC" w:rsidRDefault="00232C1A" w:rsidP="00030E9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 указанной даты собственником являлось </w:t>
      </w:r>
      <w:r w:rsidR="0009691C" w:rsidRPr="00AE6C41">
        <w:rPr>
          <w:sz w:val="28"/>
          <w:szCs w:val="28"/>
        </w:rPr>
        <w:t>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="0009691C" w:rsidRPr="00AE6C41">
        <w:rPr>
          <w:sz w:val="28"/>
          <w:szCs w:val="28"/>
        </w:rPr>
        <w:t xml:space="preserve">». Адрес юридический: </w:t>
      </w:r>
      <w:r w:rsidR="00466A93">
        <w:t xml:space="preserve">165174 </w:t>
      </w:r>
      <w:r w:rsidR="00466A93" w:rsidRPr="00466A93">
        <w:rPr>
          <w:sz w:val="28"/>
          <w:szCs w:val="28"/>
        </w:rPr>
        <w:t xml:space="preserve">Архангельская область, Шенкурский район, с.  </w:t>
      </w:r>
      <w:proofErr w:type="gramStart"/>
      <w:r w:rsidR="00466A93" w:rsidRPr="00466A93">
        <w:rPr>
          <w:sz w:val="28"/>
          <w:szCs w:val="28"/>
        </w:rPr>
        <w:t>Ивановское</w:t>
      </w:r>
      <w:proofErr w:type="gramEnd"/>
      <w:r w:rsidR="00466A93" w:rsidRPr="00466A93">
        <w:rPr>
          <w:sz w:val="28"/>
          <w:szCs w:val="28"/>
        </w:rPr>
        <w:t xml:space="preserve">, д.18, </w:t>
      </w:r>
      <w:r w:rsidR="00466A93" w:rsidRPr="00030E95">
        <w:rPr>
          <w:sz w:val="28"/>
          <w:szCs w:val="28"/>
        </w:rPr>
        <w:t>ИНН 2924004667</w:t>
      </w:r>
      <w:r w:rsidR="0009691C" w:rsidRPr="00030E95">
        <w:rPr>
          <w:sz w:val="28"/>
          <w:szCs w:val="28"/>
        </w:rPr>
        <w:t xml:space="preserve">, </w:t>
      </w:r>
      <w:r w:rsidR="00030E95" w:rsidRPr="00030E95">
        <w:rPr>
          <w:sz w:val="28"/>
          <w:szCs w:val="28"/>
        </w:rPr>
        <w:t>КПП</w:t>
      </w:r>
      <w:r w:rsidR="0056754A" w:rsidRPr="00030E95">
        <w:rPr>
          <w:sz w:val="28"/>
          <w:szCs w:val="28"/>
        </w:rPr>
        <w:t xml:space="preserve">  292401001</w:t>
      </w:r>
      <w:r w:rsidR="00030E95">
        <w:rPr>
          <w:sz w:val="28"/>
          <w:szCs w:val="28"/>
        </w:rPr>
        <w:t>,</w:t>
      </w:r>
      <w:r w:rsidR="0056754A" w:rsidRPr="00030E95">
        <w:rPr>
          <w:sz w:val="28"/>
          <w:szCs w:val="28"/>
        </w:rPr>
        <w:t xml:space="preserve"> </w:t>
      </w:r>
      <w:r w:rsidR="0009691C" w:rsidRPr="00030E95">
        <w:rPr>
          <w:sz w:val="28"/>
          <w:szCs w:val="28"/>
        </w:rPr>
        <w:t>ОГРН</w:t>
      </w:r>
      <w:r w:rsidR="00AE6C41" w:rsidRPr="00030E95">
        <w:rPr>
          <w:sz w:val="28"/>
          <w:szCs w:val="28"/>
        </w:rPr>
        <w:t xml:space="preserve"> </w:t>
      </w:r>
      <w:r w:rsidR="00030E95" w:rsidRPr="00030E95">
        <w:rPr>
          <w:sz w:val="28"/>
          <w:szCs w:val="28"/>
        </w:rPr>
        <w:t>1052907034388</w:t>
      </w:r>
      <w:r w:rsidR="0009691C" w:rsidRPr="00030E95">
        <w:rPr>
          <w:sz w:val="28"/>
          <w:szCs w:val="28"/>
        </w:rPr>
        <w:t xml:space="preserve"> ,ОКПО</w:t>
      </w:r>
      <w:r w:rsidR="00AE6C41" w:rsidRPr="00030E95">
        <w:rPr>
          <w:sz w:val="28"/>
          <w:szCs w:val="28"/>
        </w:rPr>
        <w:t xml:space="preserve"> </w:t>
      </w:r>
      <w:r w:rsidR="00030E95" w:rsidRPr="00030E95">
        <w:rPr>
          <w:sz w:val="28"/>
          <w:szCs w:val="28"/>
        </w:rPr>
        <w:t>04109969</w:t>
      </w:r>
      <w:r w:rsidR="00AE6C41" w:rsidRPr="00030E95">
        <w:rPr>
          <w:sz w:val="28"/>
          <w:szCs w:val="28"/>
        </w:rPr>
        <w:t xml:space="preserve"> </w:t>
      </w:r>
      <w:r w:rsidR="0009691C" w:rsidRPr="00030E95">
        <w:rPr>
          <w:sz w:val="28"/>
          <w:szCs w:val="28"/>
        </w:rPr>
        <w:t>, ОКАТО</w:t>
      </w:r>
      <w:r w:rsidR="0056754A" w:rsidRPr="00030E95">
        <w:rPr>
          <w:sz w:val="28"/>
          <w:szCs w:val="28"/>
        </w:rPr>
        <w:t xml:space="preserve"> </w:t>
      </w:r>
      <w:r w:rsidR="00030E95" w:rsidRPr="00030E95">
        <w:rPr>
          <w:sz w:val="28"/>
          <w:szCs w:val="28"/>
        </w:rPr>
        <w:t>11258808001</w:t>
      </w:r>
    </w:p>
    <w:p w:rsidR="00030E95" w:rsidRDefault="00030E95" w:rsidP="00030E95">
      <w:pPr>
        <w:ind w:firstLine="708"/>
        <w:jc w:val="both"/>
        <w:rPr>
          <w:b/>
        </w:rPr>
      </w:pPr>
    </w:p>
    <w:p w:rsidR="009B6C59" w:rsidRPr="009B6C59" w:rsidRDefault="009B6C59" w:rsidP="00914CA0">
      <w:pPr>
        <w:pStyle w:val="21"/>
        <w:numPr>
          <w:ilvl w:val="1"/>
          <w:numId w:val="34"/>
        </w:numPr>
      </w:pPr>
      <w:r w:rsidRPr="009B6C59">
        <w:t>Зоны действия производственных котельных.</w:t>
      </w:r>
    </w:p>
    <w:p w:rsidR="00F06ED8" w:rsidRDefault="009B6C59" w:rsidP="009B6C59">
      <w:pPr>
        <w:pStyle w:val="21"/>
        <w:ind w:firstLine="567"/>
        <w:rPr>
          <w:b w:val="0"/>
        </w:rPr>
      </w:pPr>
      <w:r>
        <w:rPr>
          <w:b w:val="0"/>
        </w:rPr>
        <w:t>На территории МО «</w:t>
      </w:r>
      <w:proofErr w:type="spellStart"/>
      <w:r w:rsidR="00A133CA">
        <w:rPr>
          <w:b w:val="0"/>
        </w:rPr>
        <w:t>Вехопаденьгское</w:t>
      </w:r>
      <w:proofErr w:type="spellEnd"/>
      <w:r>
        <w:rPr>
          <w:b w:val="0"/>
        </w:rPr>
        <w:t>» наход</w:t>
      </w:r>
      <w:r w:rsidR="00466A93">
        <w:rPr>
          <w:b w:val="0"/>
        </w:rPr>
        <w:t>я</w:t>
      </w:r>
      <w:r>
        <w:rPr>
          <w:b w:val="0"/>
        </w:rPr>
        <w:t xml:space="preserve">тся </w:t>
      </w:r>
      <w:r w:rsidR="00466A93">
        <w:rPr>
          <w:b w:val="0"/>
        </w:rPr>
        <w:t>две</w:t>
      </w:r>
      <w:r>
        <w:rPr>
          <w:b w:val="0"/>
        </w:rPr>
        <w:t xml:space="preserve"> твердотопливн</w:t>
      </w:r>
      <w:r w:rsidR="00466A93">
        <w:rPr>
          <w:b w:val="0"/>
        </w:rPr>
        <w:t>ые</w:t>
      </w:r>
      <w:r>
        <w:rPr>
          <w:b w:val="0"/>
        </w:rPr>
        <w:t xml:space="preserve"> к</w:t>
      </w:r>
      <w:r w:rsidR="00F06ED8" w:rsidRPr="00943C71">
        <w:rPr>
          <w:b w:val="0"/>
        </w:rPr>
        <w:t xml:space="preserve">отельная </w:t>
      </w:r>
      <w:r>
        <w:rPr>
          <w:b w:val="0"/>
        </w:rPr>
        <w:t>в</w:t>
      </w:r>
      <w:r w:rsidR="0009691C">
        <w:rPr>
          <w:b w:val="0"/>
        </w:rPr>
        <w:t xml:space="preserve"> д. </w:t>
      </w:r>
      <w:proofErr w:type="spellStart"/>
      <w:r w:rsidR="00466A93">
        <w:rPr>
          <w:b w:val="0"/>
        </w:rPr>
        <w:t>Артемьевская</w:t>
      </w:r>
      <w:proofErr w:type="spellEnd"/>
      <w:r w:rsidR="00F06ED8" w:rsidRPr="00943C71">
        <w:rPr>
          <w:b w:val="0"/>
        </w:rPr>
        <w:t>. В качестве основного топлива на котельной использу</w:t>
      </w:r>
      <w:r w:rsidR="0009691C">
        <w:rPr>
          <w:b w:val="0"/>
        </w:rPr>
        <w:t>ются дрова</w:t>
      </w:r>
      <w:r w:rsidR="00F06ED8" w:rsidRPr="00943C71">
        <w:rPr>
          <w:b w:val="0"/>
        </w:rPr>
        <w:t xml:space="preserve">. Горячее водоснабжение потребителей - </w:t>
      </w:r>
      <w:r w:rsidR="0009691C">
        <w:rPr>
          <w:b w:val="0"/>
        </w:rPr>
        <w:t>отсутствует</w:t>
      </w:r>
      <w:r w:rsidR="00F06ED8" w:rsidRPr="00943C71">
        <w:rPr>
          <w:b w:val="0"/>
        </w:rPr>
        <w:t xml:space="preserve">, способ присоединения потребителей к системе теплоснабжения – зависимый. Температурный график работы котельной 95/70 </w:t>
      </w:r>
      <w:r w:rsidR="00F06ED8">
        <w:rPr>
          <w:rFonts w:ascii="Calibri" w:hAnsi="Calibri" w:cs="Calibri"/>
          <w:b w:val="0"/>
          <w:vertAlign w:val="superscript"/>
        </w:rPr>
        <w:t>0</w:t>
      </w:r>
      <w:r w:rsidR="00F06ED8" w:rsidRPr="00943C71">
        <w:rPr>
          <w:b w:val="0"/>
        </w:rPr>
        <w:t>С. Отпуск тепловой энергии осуществляется в виде горячей воды на отопление сторонних потребителей (бюджетные и прочие организации).</w:t>
      </w:r>
      <w:r w:rsidR="00F06ED8" w:rsidRPr="008D0418">
        <w:rPr>
          <w:b w:val="0"/>
        </w:rPr>
        <w:t xml:space="preserve"> </w:t>
      </w:r>
    </w:p>
    <w:p w:rsidR="00F06ED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 xml:space="preserve">Температура наружного воздуха, расчетная для отопления </w:t>
      </w:r>
    </w:p>
    <w:p w:rsidR="00F06ED8" w:rsidRPr="008D0418" w:rsidRDefault="00F06ED8" w:rsidP="009B6C59">
      <w:pPr>
        <w:pStyle w:val="21"/>
        <w:ind w:firstLine="567"/>
        <w:rPr>
          <w:b w:val="0"/>
        </w:rPr>
      </w:pPr>
      <w:r>
        <w:rPr>
          <w:b w:val="0"/>
        </w:rPr>
        <w:t xml:space="preserve">          и вентиляции: -</w:t>
      </w:r>
      <w:r w:rsidR="00030E95">
        <w:rPr>
          <w:b w:val="0"/>
        </w:rPr>
        <w:t>31</w:t>
      </w:r>
      <w:r>
        <w:rPr>
          <w:b w:val="0"/>
        </w:rPr>
        <w:t xml:space="preserve"> </w:t>
      </w:r>
      <w:r>
        <w:rPr>
          <w:b w:val="0"/>
          <w:vertAlign w:val="superscript"/>
        </w:rPr>
        <w:t>0</w:t>
      </w:r>
      <w:r w:rsidRPr="008D0418">
        <w:rPr>
          <w:b w:val="0"/>
        </w:rPr>
        <w:t>С;</w:t>
      </w:r>
    </w:p>
    <w:p w:rsidR="00F06ED8" w:rsidRPr="008D041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Средняя температура наружного возд</w:t>
      </w:r>
      <w:r>
        <w:rPr>
          <w:b w:val="0"/>
        </w:rPr>
        <w:t>уха за отопительный сезон:   -</w:t>
      </w:r>
      <w:r w:rsidR="009B6C59">
        <w:rPr>
          <w:b w:val="0"/>
        </w:rPr>
        <w:t>4</w:t>
      </w:r>
      <w:r>
        <w:rPr>
          <w:b w:val="0"/>
        </w:rPr>
        <w:t>,</w:t>
      </w:r>
      <w:r w:rsidR="009B6C59">
        <w:rPr>
          <w:b w:val="0"/>
        </w:rPr>
        <w:t>3</w:t>
      </w:r>
      <w:r>
        <w:rPr>
          <w:b w:val="0"/>
        </w:rPr>
        <w:t xml:space="preserve"> </w:t>
      </w:r>
      <w:r>
        <w:rPr>
          <w:b w:val="0"/>
          <w:vertAlign w:val="superscript"/>
        </w:rPr>
        <w:t>0</w:t>
      </w:r>
      <w:r w:rsidRPr="008D0418">
        <w:rPr>
          <w:b w:val="0"/>
        </w:rPr>
        <w:t>С;</w:t>
      </w:r>
    </w:p>
    <w:p w:rsidR="00F06ED8" w:rsidRPr="008D041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Температура внутренне</w:t>
      </w:r>
      <w:r>
        <w:rPr>
          <w:b w:val="0"/>
        </w:rPr>
        <w:t xml:space="preserve">го воздуха в </w:t>
      </w:r>
      <w:r w:rsidR="00B152CC">
        <w:rPr>
          <w:b w:val="0"/>
        </w:rPr>
        <w:t>административных зданиях</w:t>
      </w:r>
      <w:r>
        <w:rPr>
          <w:b w:val="0"/>
        </w:rPr>
        <w:t xml:space="preserve">:  +18 </w:t>
      </w:r>
      <w:r>
        <w:rPr>
          <w:b w:val="0"/>
          <w:vertAlign w:val="superscript"/>
        </w:rPr>
        <w:t>0</w:t>
      </w:r>
      <w:r w:rsidRPr="008D0418">
        <w:rPr>
          <w:b w:val="0"/>
        </w:rPr>
        <w:t>С;</w:t>
      </w:r>
    </w:p>
    <w:p w:rsidR="00F06ED8" w:rsidRPr="008D041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Расчетная скорость ветра в отопительный период: 4,2 м/</w:t>
      </w:r>
      <w:proofErr w:type="gramStart"/>
      <w:r w:rsidRPr="008D0418">
        <w:rPr>
          <w:b w:val="0"/>
        </w:rPr>
        <w:t>с</w:t>
      </w:r>
      <w:proofErr w:type="gramEnd"/>
      <w:r w:rsidRPr="008D0418">
        <w:rPr>
          <w:b w:val="0"/>
        </w:rPr>
        <w:t>;</w:t>
      </w:r>
    </w:p>
    <w:p w:rsidR="00F06ED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Продолжитель</w:t>
      </w:r>
      <w:r w:rsidR="009B6C59">
        <w:rPr>
          <w:b w:val="0"/>
        </w:rPr>
        <w:t>ность отопительного периода:  243</w:t>
      </w:r>
      <w:r w:rsidRPr="008D0418">
        <w:rPr>
          <w:b w:val="0"/>
        </w:rPr>
        <w:t xml:space="preserve"> </w:t>
      </w:r>
      <w:proofErr w:type="spellStart"/>
      <w:r w:rsidRPr="008D0418">
        <w:rPr>
          <w:b w:val="0"/>
        </w:rPr>
        <w:t>сут</w:t>
      </w:r>
      <w:proofErr w:type="spellEnd"/>
      <w:r w:rsidRPr="008D0418">
        <w:rPr>
          <w:b w:val="0"/>
        </w:rPr>
        <w:t>.;</w:t>
      </w:r>
    </w:p>
    <w:p w:rsidR="00466A93" w:rsidRDefault="00466A93" w:rsidP="00466A93">
      <w:pPr>
        <w:pStyle w:val="21"/>
        <w:ind w:firstLine="0"/>
        <w:rPr>
          <w:b w:val="0"/>
        </w:rPr>
      </w:pPr>
      <w:r>
        <w:rPr>
          <w:b w:val="0"/>
        </w:rPr>
        <w:t xml:space="preserve">Котельная  ДК (д. </w:t>
      </w:r>
      <w:proofErr w:type="spellStart"/>
      <w:r>
        <w:rPr>
          <w:b w:val="0"/>
        </w:rPr>
        <w:t>Артемьевская</w:t>
      </w:r>
      <w:proofErr w:type="spellEnd"/>
      <w:r>
        <w:rPr>
          <w:b w:val="0"/>
        </w:rPr>
        <w:t>, д. 82)  отапливает следующие  здания:</w:t>
      </w:r>
    </w:p>
    <w:p w:rsidR="00466A93" w:rsidRDefault="00466A93" w:rsidP="00466A93">
      <w:pPr>
        <w:pStyle w:val="21"/>
        <w:ind w:left="1287" w:firstLine="0"/>
        <w:rPr>
          <w:b w:val="0"/>
        </w:rPr>
      </w:pPr>
      <w:r>
        <w:rPr>
          <w:b w:val="0"/>
        </w:rPr>
        <w:tab/>
        <w:t xml:space="preserve">-    </w:t>
      </w:r>
      <w:proofErr w:type="spellStart"/>
      <w:r>
        <w:rPr>
          <w:b w:val="0"/>
        </w:rPr>
        <w:t>Артемьевский</w:t>
      </w:r>
      <w:proofErr w:type="spellEnd"/>
      <w:r>
        <w:rPr>
          <w:b w:val="0"/>
        </w:rPr>
        <w:t xml:space="preserve">  клуб;</w:t>
      </w:r>
    </w:p>
    <w:p w:rsidR="00466A93" w:rsidRDefault="00466A93" w:rsidP="00466A93">
      <w:pPr>
        <w:pStyle w:val="21"/>
        <w:ind w:left="1287" w:firstLine="0"/>
        <w:rPr>
          <w:b w:val="0"/>
        </w:rPr>
      </w:pPr>
      <w:r>
        <w:rPr>
          <w:b w:val="0"/>
        </w:rPr>
        <w:t xml:space="preserve">-  детский  сад.  </w:t>
      </w:r>
    </w:p>
    <w:p w:rsidR="00466A93" w:rsidRDefault="00466A93" w:rsidP="00466A93">
      <w:pPr>
        <w:pStyle w:val="21"/>
        <w:ind w:firstLine="0"/>
        <w:rPr>
          <w:b w:val="0"/>
        </w:rPr>
      </w:pPr>
      <w:r>
        <w:rPr>
          <w:b w:val="0"/>
        </w:rPr>
        <w:t xml:space="preserve">Котельная  школы (д. </w:t>
      </w:r>
      <w:proofErr w:type="spellStart"/>
      <w:r>
        <w:rPr>
          <w:b w:val="0"/>
        </w:rPr>
        <w:t>Артемьевская</w:t>
      </w:r>
      <w:proofErr w:type="spellEnd"/>
      <w:r>
        <w:rPr>
          <w:b w:val="0"/>
        </w:rPr>
        <w:t xml:space="preserve">, 147 «а»)  отапливает здание </w:t>
      </w:r>
      <w:proofErr w:type="spellStart"/>
      <w:r>
        <w:rPr>
          <w:b w:val="0"/>
        </w:rPr>
        <w:t>Верхопаденьгской</w:t>
      </w:r>
      <w:proofErr w:type="spellEnd"/>
      <w:r>
        <w:rPr>
          <w:b w:val="0"/>
        </w:rPr>
        <w:t xml:space="preserve"> школы филиал  МБОУ  «</w:t>
      </w:r>
      <w:proofErr w:type="spellStart"/>
      <w:r>
        <w:rPr>
          <w:b w:val="0"/>
        </w:rPr>
        <w:t>Ровдинская</w:t>
      </w:r>
      <w:r w:rsidR="00030E95">
        <w:rPr>
          <w:b w:val="0"/>
        </w:rPr>
        <w:t>СОШ</w:t>
      </w:r>
      <w:proofErr w:type="spellEnd"/>
      <w:r w:rsidR="00030E95">
        <w:rPr>
          <w:b w:val="0"/>
        </w:rPr>
        <w:t>»</w:t>
      </w:r>
      <w:r>
        <w:rPr>
          <w:b w:val="0"/>
        </w:rPr>
        <w:t>.</w:t>
      </w:r>
    </w:p>
    <w:p w:rsidR="002C35AB" w:rsidRPr="007B109D" w:rsidRDefault="002C35AB" w:rsidP="002C35AB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</w:t>
      </w:r>
      <w:r w:rsidR="005C74BC">
        <w:rPr>
          <w:sz w:val="28"/>
          <w:szCs w:val="28"/>
        </w:rPr>
        <w:t>начальной школы (</w:t>
      </w:r>
      <w:proofErr w:type="spellStart"/>
      <w:r w:rsidR="005C74BC">
        <w:rPr>
          <w:sz w:val="28"/>
          <w:szCs w:val="28"/>
        </w:rPr>
        <w:t>Верхопаденьгского</w:t>
      </w:r>
      <w:proofErr w:type="spellEnd"/>
      <w:r w:rsidR="005C74BC">
        <w:rPr>
          <w:sz w:val="28"/>
          <w:szCs w:val="28"/>
        </w:rPr>
        <w:t xml:space="preserve"> филиала МБОУ «</w:t>
      </w:r>
      <w:proofErr w:type="spellStart"/>
      <w:r w:rsidR="005C74BC">
        <w:rPr>
          <w:sz w:val="28"/>
          <w:szCs w:val="28"/>
        </w:rPr>
        <w:t>Ровдинская</w:t>
      </w:r>
      <w:proofErr w:type="spellEnd"/>
      <w:r w:rsidR="005C74BC">
        <w:rPr>
          <w:sz w:val="28"/>
          <w:szCs w:val="28"/>
        </w:rPr>
        <w:t xml:space="preserve"> СШ»), здание которой отапливала данная котельная</w:t>
      </w:r>
      <w:r>
        <w:rPr>
          <w:sz w:val="28"/>
          <w:szCs w:val="28"/>
        </w:rPr>
        <w:t>.</w:t>
      </w:r>
    </w:p>
    <w:p w:rsidR="00B152CC" w:rsidRPr="008D0418" w:rsidRDefault="00466A93" w:rsidP="00466A93">
      <w:pPr>
        <w:pStyle w:val="21"/>
        <w:ind w:firstLine="0"/>
        <w:rPr>
          <w:b w:val="0"/>
        </w:rPr>
      </w:pPr>
      <w:r>
        <w:rPr>
          <w:b w:val="0"/>
        </w:rPr>
        <w:t xml:space="preserve">  </w:t>
      </w:r>
    </w:p>
    <w:p w:rsidR="00F06ED8" w:rsidRPr="00A73110" w:rsidRDefault="00A73110" w:rsidP="00914CA0">
      <w:pPr>
        <w:pStyle w:val="21"/>
        <w:numPr>
          <w:ilvl w:val="1"/>
          <w:numId w:val="34"/>
        </w:numPr>
      </w:pPr>
      <w:r w:rsidRPr="00A73110">
        <w:t>Зоны действия индивидуального теплоснабжения.</w:t>
      </w:r>
    </w:p>
    <w:p w:rsidR="00466A93" w:rsidRDefault="00A73110" w:rsidP="00466A93">
      <w:pPr>
        <w:jc w:val="both"/>
        <w:rPr>
          <w:sz w:val="28"/>
          <w:szCs w:val="28"/>
        </w:rPr>
      </w:pPr>
      <w:r w:rsidRPr="0098344C">
        <w:rPr>
          <w:sz w:val="28"/>
          <w:szCs w:val="28"/>
        </w:rPr>
        <w:lastRenderedPageBreak/>
        <w:t>Населенные пункты  на территории муниципального образования  не газифицированы</w:t>
      </w:r>
      <w:r w:rsidR="00C31DBD">
        <w:rPr>
          <w:sz w:val="28"/>
          <w:szCs w:val="28"/>
        </w:rPr>
        <w:t>, п</w:t>
      </w:r>
      <w:r w:rsidRPr="0098344C">
        <w:rPr>
          <w:sz w:val="28"/>
          <w:szCs w:val="28"/>
        </w:rPr>
        <w:t xml:space="preserve">оэтому все индивидуальные жилые дома и социальные объекты </w:t>
      </w:r>
      <w:r w:rsidR="00466A93">
        <w:rPr>
          <w:sz w:val="28"/>
          <w:szCs w:val="28"/>
        </w:rPr>
        <w:t xml:space="preserve">села   Ивановское,  </w:t>
      </w:r>
      <w:r w:rsidR="00466A93" w:rsidRPr="00070824">
        <w:rPr>
          <w:sz w:val="28"/>
          <w:szCs w:val="28"/>
        </w:rPr>
        <w:t>деревень</w:t>
      </w:r>
      <w:r w:rsidR="00466A93">
        <w:rPr>
          <w:sz w:val="28"/>
          <w:szCs w:val="28"/>
        </w:rPr>
        <w:t xml:space="preserve">: </w:t>
      </w:r>
      <w:proofErr w:type="spellStart"/>
      <w:r w:rsidR="00466A93">
        <w:rPr>
          <w:sz w:val="28"/>
          <w:szCs w:val="28"/>
        </w:rPr>
        <w:t>Артемьевская</w:t>
      </w:r>
      <w:proofErr w:type="spellEnd"/>
      <w:r w:rsidR="00466A93">
        <w:rPr>
          <w:sz w:val="28"/>
          <w:szCs w:val="28"/>
        </w:rPr>
        <w:t xml:space="preserve">,  Архангельская,  </w:t>
      </w:r>
      <w:proofErr w:type="spellStart"/>
      <w:r w:rsidR="00466A93">
        <w:rPr>
          <w:sz w:val="28"/>
          <w:szCs w:val="28"/>
        </w:rPr>
        <w:t>Бельневская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Вяткинская</w:t>
      </w:r>
      <w:proofErr w:type="spellEnd"/>
      <w:r w:rsidR="00466A93">
        <w:rPr>
          <w:sz w:val="28"/>
          <w:szCs w:val="28"/>
        </w:rPr>
        <w:t xml:space="preserve">, Горбачевская,  </w:t>
      </w:r>
      <w:proofErr w:type="spellStart"/>
      <w:r w:rsidR="00466A93">
        <w:rPr>
          <w:sz w:val="28"/>
          <w:szCs w:val="28"/>
        </w:rPr>
        <w:t>Зенкинская</w:t>
      </w:r>
      <w:proofErr w:type="spellEnd"/>
      <w:r w:rsidR="00466A93">
        <w:rPr>
          <w:sz w:val="28"/>
          <w:szCs w:val="28"/>
        </w:rPr>
        <w:t xml:space="preserve">,  Калиновская,  </w:t>
      </w:r>
      <w:proofErr w:type="spellStart"/>
      <w:r w:rsidR="00466A93">
        <w:rPr>
          <w:sz w:val="28"/>
          <w:szCs w:val="28"/>
        </w:rPr>
        <w:t>Киселевская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Леваково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Лосевская</w:t>
      </w:r>
      <w:proofErr w:type="spellEnd"/>
      <w:r w:rsidR="00466A93">
        <w:rPr>
          <w:sz w:val="28"/>
          <w:szCs w:val="28"/>
        </w:rPr>
        <w:t xml:space="preserve">,  Наволок,  </w:t>
      </w:r>
      <w:proofErr w:type="spellStart"/>
      <w:r w:rsidR="00466A93">
        <w:rPr>
          <w:sz w:val="28"/>
          <w:szCs w:val="28"/>
        </w:rPr>
        <w:t>Остахино</w:t>
      </w:r>
      <w:proofErr w:type="spellEnd"/>
      <w:r w:rsidR="00466A93">
        <w:rPr>
          <w:sz w:val="28"/>
          <w:szCs w:val="28"/>
        </w:rPr>
        <w:t xml:space="preserve">,  Погорельская,  </w:t>
      </w:r>
      <w:proofErr w:type="spellStart"/>
      <w:r w:rsidR="00466A93">
        <w:rPr>
          <w:sz w:val="28"/>
          <w:szCs w:val="28"/>
        </w:rPr>
        <w:t>Подсосенная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Поташевская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Степановская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Часовенская</w:t>
      </w:r>
      <w:proofErr w:type="spellEnd"/>
      <w:r w:rsidR="00466A93">
        <w:rPr>
          <w:sz w:val="28"/>
          <w:szCs w:val="28"/>
        </w:rPr>
        <w:t xml:space="preserve">,  Юрьевская  и  поселка  </w:t>
      </w:r>
      <w:proofErr w:type="spellStart"/>
      <w:r w:rsidR="00466A93">
        <w:rPr>
          <w:sz w:val="28"/>
          <w:szCs w:val="28"/>
        </w:rPr>
        <w:t>Керзеньга</w:t>
      </w:r>
      <w:proofErr w:type="spellEnd"/>
      <w:r w:rsidR="00466A93" w:rsidRPr="0098344C">
        <w:rPr>
          <w:sz w:val="28"/>
          <w:szCs w:val="28"/>
        </w:rPr>
        <w:t xml:space="preserve"> оборудованы отопительными печами, работающими на твердом топливе (дрова, отходы лесопиления - горбыль).</w:t>
      </w:r>
    </w:p>
    <w:p w:rsidR="00B152CC" w:rsidRDefault="00B152CC" w:rsidP="00B152CC">
      <w:pPr>
        <w:ind w:left="-142" w:firstLine="567"/>
        <w:jc w:val="both"/>
        <w:rPr>
          <w:sz w:val="28"/>
          <w:szCs w:val="28"/>
        </w:rPr>
      </w:pPr>
    </w:p>
    <w:p w:rsidR="00320337" w:rsidRPr="00320337" w:rsidRDefault="00320337" w:rsidP="00A73110">
      <w:pPr>
        <w:ind w:left="-142" w:firstLine="567"/>
        <w:jc w:val="both"/>
        <w:rPr>
          <w:b/>
          <w:sz w:val="28"/>
          <w:szCs w:val="28"/>
        </w:rPr>
      </w:pPr>
      <w:r w:rsidRPr="00320337">
        <w:rPr>
          <w:b/>
          <w:sz w:val="28"/>
          <w:szCs w:val="28"/>
        </w:rPr>
        <w:t>Часть 2. Источники тепловой энергии.</w:t>
      </w:r>
    </w:p>
    <w:p w:rsidR="00320337" w:rsidRDefault="00320337" w:rsidP="00A73110">
      <w:pPr>
        <w:ind w:left="-142" w:firstLine="567"/>
        <w:jc w:val="both"/>
        <w:rPr>
          <w:b/>
          <w:sz w:val="28"/>
          <w:szCs w:val="28"/>
        </w:rPr>
      </w:pPr>
      <w:r w:rsidRPr="00320337">
        <w:rPr>
          <w:b/>
          <w:sz w:val="28"/>
          <w:szCs w:val="28"/>
        </w:rPr>
        <w:t>2.1. Структура основного оборудования.</w:t>
      </w:r>
    </w:p>
    <w:p w:rsidR="00B152CC" w:rsidRPr="00320337" w:rsidRDefault="00B152CC" w:rsidP="00A73110">
      <w:pPr>
        <w:ind w:left="-142" w:firstLine="567"/>
        <w:jc w:val="both"/>
        <w:rPr>
          <w:b/>
          <w:sz w:val="28"/>
          <w:szCs w:val="28"/>
        </w:rPr>
      </w:pPr>
    </w:p>
    <w:p w:rsidR="00320337" w:rsidRPr="001D048A" w:rsidRDefault="00320337" w:rsidP="00B152CC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Сведения об основном и вспомогательном оборудовании </w:t>
      </w:r>
      <w:r w:rsidRPr="001D048A">
        <w:rPr>
          <w:rFonts w:ascii="Times New Roman" w:hAnsi="Times New Roman" w:cs="Times New Roman"/>
          <w:sz w:val="28"/>
          <w:szCs w:val="28"/>
        </w:rPr>
        <w:t>котельн</w:t>
      </w:r>
      <w:r w:rsidR="009951A2">
        <w:rPr>
          <w:rFonts w:ascii="Times New Roman" w:hAnsi="Times New Roman" w:cs="Times New Roman"/>
          <w:sz w:val="28"/>
          <w:szCs w:val="28"/>
        </w:rPr>
        <w:t>ой ДК</w:t>
      </w:r>
      <w:r w:rsidRPr="001D048A">
        <w:rPr>
          <w:rFonts w:ascii="Times New Roman" w:hAnsi="Times New Roman" w:cs="Times New Roman"/>
          <w:sz w:val="28"/>
          <w:szCs w:val="28"/>
        </w:rPr>
        <w:t xml:space="preserve"> д. </w:t>
      </w:r>
      <w:proofErr w:type="spellStart"/>
      <w:r w:rsidR="00466A93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1D048A">
        <w:rPr>
          <w:rFonts w:ascii="Times New Roman" w:hAnsi="Times New Roman" w:cs="Times New Roman"/>
          <w:sz w:val="28"/>
          <w:szCs w:val="28"/>
        </w:rPr>
        <w:t xml:space="preserve"> </w:t>
      </w:r>
      <w:r w:rsidR="009951A2">
        <w:rPr>
          <w:rFonts w:ascii="Times New Roman" w:hAnsi="Times New Roman" w:cs="Times New Roman"/>
          <w:sz w:val="28"/>
          <w:szCs w:val="28"/>
        </w:rPr>
        <w:t xml:space="preserve">82, </w:t>
      </w:r>
      <w:r w:rsidRPr="001D048A">
        <w:rPr>
          <w:rFonts w:ascii="Times New Roman" w:hAnsi="Times New Roman" w:cs="Times New Roman"/>
          <w:sz w:val="28"/>
          <w:szCs w:val="28"/>
        </w:rPr>
        <w:t>приведен</w:t>
      </w:r>
      <w:r w:rsidR="00466A93">
        <w:rPr>
          <w:rFonts w:ascii="Times New Roman" w:hAnsi="Times New Roman" w:cs="Times New Roman"/>
          <w:sz w:val="28"/>
          <w:szCs w:val="28"/>
        </w:rPr>
        <w:t>ы</w:t>
      </w:r>
      <w:r w:rsidRPr="001D048A">
        <w:rPr>
          <w:rFonts w:ascii="Times New Roman" w:hAnsi="Times New Roman" w:cs="Times New Roman"/>
          <w:sz w:val="28"/>
          <w:szCs w:val="28"/>
        </w:rPr>
        <w:t xml:space="preserve"> в таблице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152CC">
        <w:rPr>
          <w:rFonts w:ascii="Times New Roman" w:hAnsi="Times New Roman" w:cs="Times New Roman"/>
          <w:sz w:val="28"/>
          <w:szCs w:val="28"/>
        </w:rPr>
        <w:t>15</w:t>
      </w:r>
      <w:r w:rsidRPr="001D048A">
        <w:rPr>
          <w:rFonts w:ascii="Times New Roman" w:hAnsi="Times New Roman" w:cs="Times New Roman"/>
          <w:sz w:val="28"/>
          <w:szCs w:val="28"/>
        </w:rPr>
        <w:t>.</w:t>
      </w:r>
    </w:p>
    <w:p w:rsidR="00320337" w:rsidRDefault="00320337" w:rsidP="00B152CC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  <w:r w:rsidRPr="00B152CC">
        <w:rPr>
          <w:rFonts w:ascii="Times New Roman" w:hAnsi="Times New Roman" w:cs="Times New Roman"/>
          <w:b/>
          <w:bCs/>
        </w:rPr>
        <w:t xml:space="preserve">Таблица № </w:t>
      </w:r>
      <w:r w:rsidR="00B152CC" w:rsidRPr="00B152CC">
        <w:rPr>
          <w:rFonts w:ascii="Times New Roman" w:hAnsi="Times New Roman" w:cs="Times New Roman"/>
          <w:b/>
          <w:bCs/>
        </w:rPr>
        <w:t>15</w:t>
      </w:r>
    </w:p>
    <w:tbl>
      <w:tblPr>
        <w:tblW w:w="1003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50"/>
        <w:gridCol w:w="2695"/>
        <w:gridCol w:w="1884"/>
        <w:gridCol w:w="1802"/>
      </w:tblGrid>
      <w:tr w:rsidR="00466A93" w:rsidRPr="00F142B7" w:rsidTr="00663C0B">
        <w:trPr>
          <w:trHeight w:val="488"/>
        </w:trPr>
        <w:tc>
          <w:tcPr>
            <w:tcW w:w="6345" w:type="dxa"/>
            <w:gridSpan w:val="2"/>
            <w:vAlign w:val="center"/>
          </w:tcPr>
          <w:p w:rsidR="00466A93" w:rsidRPr="00F142B7" w:rsidRDefault="00466A93" w:rsidP="00663C0B">
            <w:pPr>
              <w:rPr>
                <w:b/>
              </w:rPr>
            </w:pPr>
            <w:r w:rsidRPr="00F142B7">
              <w:rPr>
                <w:b/>
              </w:rPr>
              <w:t xml:space="preserve">Локальная котельная ДК д. </w:t>
            </w:r>
            <w:proofErr w:type="spellStart"/>
            <w:r w:rsidRPr="00F142B7">
              <w:rPr>
                <w:b/>
              </w:rPr>
              <w:t>Артемьевская</w:t>
            </w:r>
            <w:proofErr w:type="spellEnd"/>
            <w:r w:rsidRPr="00F142B7">
              <w:rPr>
                <w:b/>
              </w:rPr>
              <w:t xml:space="preserve">, 82 </w:t>
            </w:r>
          </w:p>
        </w:tc>
        <w:tc>
          <w:tcPr>
            <w:tcW w:w="1884" w:type="dxa"/>
            <w:vAlign w:val="center"/>
          </w:tcPr>
          <w:p w:rsidR="00466A93" w:rsidRPr="00F142B7" w:rsidRDefault="00466A93" w:rsidP="00663C0B">
            <w:pPr>
              <w:jc w:val="center"/>
              <w:rPr>
                <w:b/>
              </w:rPr>
            </w:pPr>
            <w:r w:rsidRPr="00F142B7">
              <w:rPr>
                <w:b/>
              </w:rPr>
              <w:t>Показатели</w:t>
            </w:r>
          </w:p>
        </w:tc>
        <w:tc>
          <w:tcPr>
            <w:tcW w:w="1802" w:type="dxa"/>
            <w:vAlign w:val="center"/>
          </w:tcPr>
          <w:p w:rsidR="00466A93" w:rsidRPr="00F142B7" w:rsidRDefault="00466A93" w:rsidP="00663C0B">
            <w:pPr>
              <w:jc w:val="center"/>
              <w:rPr>
                <w:b/>
              </w:rPr>
            </w:pPr>
            <w:r w:rsidRPr="00F142B7">
              <w:rPr>
                <w:b/>
                <w:sz w:val="22"/>
                <w:szCs w:val="22"/>
              </w:rPr>
              <w:t>Примечания</w:t>
            </w:r>
          </w:p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Наименование котельной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 xml:space="preserve">Котельная  ДК </w:t>
            </w:r>
            <w:proofErr w:type="spellStart"/>
            <w:r>
              <w:t>д</w:t>
            </w:r>
            <w:proofErr w:type="gramStart"/>
            <w:r>
              <w:t>.А</w:t>
            </w:r>
            <w:proofErr w:type="gramEnd"/>
            <w:r>
              <w:t>ртемьевская</w:t>
            </w:r>
            <w:proofErr w:type="spellEnd"/>
          </w:p>
        </w:tc>
        <w:tc>
          <w:tcPr>
            <w:tcW w:w="1802" w:type="dxa"/>
          </w:tcPr>
          <w:p w:rsidR="00DA3C1E" w:rsidRPr="00CF7BAC" w:rsidRDefault="00DA3C1E" w:rsidP="00663C0B">
            <w:pPr>
              <w:ind w:left="-675" w:firstLine="675"/>
            </w:pPr>
          </w:p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Вид топлива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F16A82">
              <w:t>Дрова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Тип энергетической установки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462495">
              <w:t>К</w:t>
            </w:r>
            <w:r>
              <w:t>Т-300А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Количество котлов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2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Год выпуска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1985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5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КПД, %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60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0,516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0,051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Топливоподача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F16A82">
              <w:t>Ручная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488"/>
        </w:trPr>
        <w:tc>
          <w:tcPr>
            <w:tcW w:w="3650" w:type="dxa"/>
            <w:vMerge w:val="restart"/>
            <w:vAlign w:val="center"/>
          </w:tcPr>
          <w:p w:rsidR="00DA3C1E" w:rsidRPr="00F16A82" w:rsidRDefault="00DA3C1E" w:rsidP="00663C0B">
            <w:r w:rsidRPr="00F16A82">
              <w:t>Годовая потребность</w:t>
            </w:r>
          </w:p>
        </w:tc>
        <w:tc>
          <w:tcPr>
            <w:tcW w:w="2695" w:type="dxa"/>
          </w:tcPr>
          <w:p w:rsidR="00DA3C1E" w:rsidRPr="00F16A82" w:rsidRDefault="00DA3C1E" w:rsidP="00DE3D15">
            <w:r>
              <w:t>323,35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300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>
              <w:t>86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80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 w:rsidRPr="00F16A82">
              <w:t>0,266</w:t>
            </w:r>
          </w:p>
        </w:tc>
        <w:tc>
          <w:tcPr>
            <w:tcW w:w="1884" w:type="dxa"/>
          </w:tcPr>
          <w:p w:rsidR="00DA3C1E" w:rsidRPr="00F16A82" w:rsidRDefault="00DA3C1E" w:rsidP="00663C0B">
            <w:r w:rsidRPr="00F16A82">
              <w:t>0,266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DA3C1E" w:rsidRPr="00F16A82" w:rsidRDefault="00DA3C1E" w:rsidP="00663C0B">
            <w:r w:rsidRPr="00F16A82">
              <w:t>Тепловая энергия населению, Гкал/год</w:t>
            </w:r>
          </w:p>
        </w:tc>
        <w:tc>
          <w:tcPr>
            <w:tcW w:w="2695" w:type="dxa"/>
          </w:tcPr>
          <w:p w:rsidR="00DA3C1E" w:rsidRPr="00F16A82" w:rsidRDefault="00DA3C1E" w:rsidP="00DE3D15">
            <w:r>
              <w:t>нет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 w:rsidRPr="00F16A82">
              <w:t>нет</w:t>
            </w:r>
          </w:p>
        </w:tc>
        <w:tc>
          <w:tcPr>
            <w:tcW w:w="1884" w:type="dxa"/>
          </w:tcPr>
          <w:p w:rsidR="00DA3C1E" w:rsidRPr="00F16A82" w:rsidRDefault="00DA3C1E" w:rsidP="00663C0B">
            <w:r w:rsidRPr="00F16A8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DA3C1E" w:rsidRPr="00F16A82" w:rsidRDefault="00DA3C1E" w:rsidP="00663C0B">
            <w:r w:rsidRPr="00F16A82">
              <w:t>Тепловая энергия объектам соц. Сферы, Гкал/год</w:t>
            </w:r>
          </w:p>
        </w:tc>
        <w:tc>
          <w:tcPr>
            <w:tcW w:w="2695" w:type="dxa"/>
          </w:tcPr>
          <w:p w:rsidR="00DA3C1E" w:rsidRPr="00F16A82" w:rsidRDefault="00DA3C1E" w:rsidP="00DE3D15">
            <w:r>
              <w:t>293,95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252,3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 w:rsidRPr="00F16A82">
              <w:t>нет</w:t>
            </w:r>
          </w:p>
        </w:tc>
        <w:tc>
          <w:tcPr>
            <w:tcW w:w="1884" w:type="dxa"/>
          </w:tcPr>
          <w:p w:rsidR="00DA3C1E" w:rsidRPr="00F16A82" w:rsidRDefault="00DA3C1E" w:rsidP="00663C0B">
            <w:r w:rsidRPr="00F16A8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F16A8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A34CFA" w:rsidRDefault="00DA3C1E" w:rsidP="00663C0B">
            <w:r w:rsidRPr="00A34CFA">
              <w:t>Потери в сетях, Гкал/год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58,8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Марка сетевых насосов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 xml:space="preserve">К </w:t>
            </w:r>
            <w:r>
              <w:t>50-32-12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Наличие приборов учета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5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 xml:space="preserve">Протяженность тепловых сетей, </w:t>
            </w:r>
            <w:proofErr w:type="gramStart"/>
            <w:r w:rsidRPr="00F16A82">
              <w:t>км</w:t>
            </w:r>
            <w:proofErr w:type="gramEnd"/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0,1</w:t>
            </w:r>
            <w:r>
              <w:t>40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468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имеется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proofErr w:type="gramStart"/>
            <w:r w:rsidRPr="00F16A82">
              <w:t>Установленная</w:t>
            </w:r>
            <w:proofErr w:type="gramEnd"/>
            <w:r w:rsidRPr="00F16A82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DA3C1E" w:rsidRPr="00292962" w:rsidRDefault="00DA3C1E" w:rsidP="00DE3D15">
            <w:r>
              <w:t>7,5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>Годовой расход электроэнергии, кВт</w:t>
            </w:r>
          </w:p>
        </w:tc>
        <w:tc>
          <w:tcPr>
            <w:tcW w:w="1884" w:type="dxa"/>
          </w:tcPr>
          <w:p w:rsidR="00DA3C1E" w:rsidRPr="00292962" w:rsidRDefault="00DA3C1E" w:rsidP="00DE3D15">
            <w:r>
              <w:t>6240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 xml:space="preserve">Годовой расход воды, </w:t>
            </w:r>
            <w:proofErr w:type="gramStart"/>
            <w:r w:rsidRPr="00F16A82">
              <w:t>т</w:t>
            </w:r>
            <w:proofErr w:type="gramEnd"/>
          </w:p>
        </w:tc>
        <w:tc>
          <w:tcPr>
            <w:tcW w:w="1884" w:type="dxa"/>
          </w:tcPr>
          <w:p w:rsidR="00DA3C1E" w:rsidRPr="00292962" w:rsidRDefault="00DA3C1E" w:rsidP="00DE3D15">
            <w:r>
              <w:t>20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 xml:space="preserve">Наличие расширительного или </w:t>
            </w:r>
            <w:proofErr w:type="spellStart"/>
            <w:r w:rsidRPr="00F16A82">
              <w:t>подпиточного</w:t>
            </w:r>
            <w:proofErr w:type="spellEnd"/>
            <w:r w:rsidRPr="00F16A82">
              <w:t xml:space="preserve"> бака, </w:t>
            </w:r>
            <w:r w:rsidRPr="00CF7BAC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1,5м3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lastRenderedPageBreak/>
              <w:t xml:space="preserve">Марка </w:t>
            </w:r>
            <w:proofErr w:type="spellStart"/>
            <w:r w:rsidRPr="00F16A82">
              <w:t>подпиточных</w:t>
            </w:r>
            <w:proofErr w:type="spellEnd"/>
            <w:r w:rsidRPr="00F16A82">
              <w:t xml:space="preserve"> насосов</w:t>
            </w:r>
          </w:p>
        </w:tc>
        <w:tc>
          <w:tcPr>
            <w:tcW w:w="1884" w:type="dxa"/>
          </w:tcPr>
          <w:p w:rsidR="00DA3C1E" w:rsidRPr="00292962" w:rsidRDefault="00DA3C1E" w:rsidP="00DE3D15">
            <w:r>
              <w:t>СУЗ 2-К-6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>Водоснабжение котельной</w:t>
            </w:r>
          </w:p>
        </w:tc>
        <w:tc>
          <w:tcPr>
            <w:tcW w:w="1884" w:type="dxa"/>
          </w:tcPr>
          <w:p w:rsidR="00DA3C1E" w:rsidRPr="002C35AB" w:rsidRDefault="00DA3C1E" w:rsidP="00DE3D15">
            <w:r w:rsidRPr="002C35AB">
              <w:rPr>
                <w:sz w:val="22"/>
                <w:szCs w:val="22"/>
              </w:rPr>
              <w:t>колодец, расположен в 30метрах от котельной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</w:tbl>
    <w:p w:rsidR="00466A93" w:rsidRPr="00B152CC" w:rsidRDefault="00466A93" w:rsidP="00B152CC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</w:p>
    <w:p w:rsidR="00196859" w:rsidRDefault="00320337" w:rsidP="00196859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В котельной </w:t>
      </w:r>
      <w:r w:rsidR="00466A93">
        <w:rPr>
          <w:sz w:val="28"/>
          <w:szCs w:val="28"/>
        </w:rPr>
        <w:t xml:space="preserve">ДК (д. </w:t>
      </w:r>
      <w:proofErr w:type="spellStart"/>
      <w:r w:rsidR="00466A93">
        <w:rPr>
          <w:sz w:val="28"/>
          <w:szCs w:val="28"/>
        </w:rPr>
        <w:t>Артемьевская</w:t>
      </w:r>
      <w:proofErr w:type="spellEnd"/>
      <w:r w:rsidR="00466A93">
        <w:rPr>
          <w:sz w:val="28"/>
          <w:szCs w:val="28"/>
        </w:rPr>
        <w:t xml:space="preserve">, 82) </w:t>
      </w:r>
      <w:r w:rsidRPr="00196859">
        <w:rPr>
          <w:sz w:val="28"/>
          <w:szCs w:val="28"/>
        </w:rPr>
        <w:t>установлен</w:t>
      </w:r>
      <w:r w:rsidR="00BE2284">
        <w:rPr>
          <w:sz w:val="28"/>
          <w:szCs w:val="28"/>
        </w:rPr>
        <w:t>о 2</w:t>
      </w:r>
      <w:r w:rsidRPr="00196859">
        <w:rPr>
          <w:sz w:val="28"/>
          <w:szCs w:val="28"/>
        </w:rPr>
        <w:t xml:space="preserve"> </w:t>
      </w:r>
      <w:proofErr w:type="spellStart"/>
      <w:r w:rsidRPr="00196859">
        <w:rPr>
          <w:sz w:val="28"/>
          <w:szCs w:val="28"/>
        </w:rPr>
        <w:t>котлоагрегат</w:t>
      </w:r>
      <w:r w:rsidR="00BE2284">
        <w:rPr>
          <w:sz w:val="28"/>
          <w:szCs w:val="28"/>
        </w:rPr>
        <w:t>а</w:t>
      </w:r>
      <w:proofErr w:type="spellEnd"/>
      <w:r w:rsidRPr="00196859">
        <w:rPr>
          <w:sz w:val="28"/>
          <w:szCs w:val="28"/>
        </w:rPr>
        <w:t xml:space="preserve"> </w:t>
      </w:r>
      <w:r w:rsidR="00BE2284">
        <w:rPr>
          <w:sz w:val="28"/>
          <w:szCs w:val="28"/>
        </w:rPr>
        <w:t xml:space="preserve">марки КТ 300А </w:t>
      </w:r>
      <w:r w:rsidRPr="00196859">
        <w:rPr>
          <w:sz w:val="28"/>
          <w:szCs w:val="28"/>
        </w:rPr>
        <w:t>суммарной тепловой мощностью 0,</w:t>
      </w:r>
      <w:r w:rsidR="00BE2284">
        <w:rPr>
          <w:sz w:val="28"/>
          <w:szCs w:val="28"/>
        </w:rPr>
        <w:t>516</w:t>
      </w:r>
      <w:r w:rsidRPr="00196859">
        <w:rPr>
          <w:sz w:val="28"/>
          <w:szCs w:val="28"/>
        </w:rPr>
        <w:t xml:space="preserve"> Гкал/час</w:t>
      </w:r>
      <w:r w:rsidR="00B152CC" w:rsidRPr="00196859">
        <w:rPr>
          <w:sz w:val="28"/>
          <w:szCs w:val="28"/>
        </w:rPr>
        <w:t>.</w:t>
      </w:r>
    </w:p>
    <w:p w:rsidR="00663C0B" w:rsidRPr="00511479" w:rsidRDefault="00663C0B" w:rsidP="0051147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bookmarkStart w:id="42" w:name="_Toc402445186"/>
      <w:r w:rsidRPr="00511479">
        <w:rPr>
          <w:rFonts w:ascii="Times New Roman" w:hAnsi="Times New Roman" w:cs="Times New Roman"/>
          <w:sz w:val="28"/>
          <w:szCs w:val="28"/>
        </w:rPr>
        <w:t>Котел паровой жаротрубный К</w:t>
      </w:r>
      <w:r w:rsidR="00BE2284">
        <w:rPr>
          <w:rFonts w:ascii="Times New Roman" w:hAnsi="Times New Roman" w:cs="Times New Roman"/>
          <w:sz w:val="28"/>
          <w:szCs w:val="28"/>
        </w:rPr>
        <w:t>Т 3</w:t>
      </w:r>
      <w:r w:rsidRPr="00511479">
        <w:rPr>
          <w:rFonts w:ascii="Times New Roman" w:hAnsi="Times New Roman" w:cs="Times New Roman"/>
          <w:sz w:val="28"/>
          <w:szCs w:val="28"/>
        </w:rPr>
        <w:t>00</w:t>
      </w:r>
      <w:r w:rsidR="00BE2284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на дровах предназначен для получения насыщенного пара температурой не более 115</w:t>
      </w:r>
      <w:proofErr w:type="gramStart"/>
      <w:r w:rsidRPr="00511479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11479">
        <w:rPr>
          <w:rFonts w:ascii="Times New Roman" w:hAnsi="Times New Roman" w:cs="Times New Roman"/>
          <w:sz w:val="28"/>
          <w:szCs w:val="28"/>
        </w:rPr>
        <w:t xml:space="preserve"> и давлением не более 0,07 (0,7) МПа (кгс/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cм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²) на производстве для технологических целей и для отопления.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Паропроизводительность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 паровых котлов К</w:t>
      </w:r>
      <w:r w:rsidR="00BE2284">
        <w:rPr>
          <w:rFonts w:ascii="Times New Roman" w:hAnsi="Times New Roman" w:cs="Times New Roman"/>
          <w:sz w:val="28"/>
          <w:szCs w:val="28"/>
        </w:rPr>
        <w:t>Т 300А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- 300 кг/ч, мощность 0,2</w:t>
      </w:r>
      <w:r w:rsidR="00BE2284">
        <w:rPr>
          <w:rFonts w:ascii="Times New Roman" w:hAnsi="Times New Roman" w:cs="Times New Roman"/>
          <w:sz w:val="28"/>
          <w:szCs w:val="28"/>
        </w:rPr>
        <w:t>58 Гкал/ч</w:t>
      </w:r>
      <w:r w:rsidRPr="00511479">
        <w:rPr>
          <w:rFonts w:ascii="Times New Roman" w:hAnsi="Times New Roman" w:cs="Times New Roman"/>
          <w:sz w:val="28"/>
          <w:szCs w:val="28"/>
        </w:rPr>
        <w:t>.</w:t>
      </w:r>
    </w:p>
    <w:p w:rsidR="00663C0B" w:rsidRPr="00511479" w:rsidRDefault="00663C0B" w:rsidP="00511479">
      <w:pPr>
        <w:pStyle w:val="3"/>
        <w:numPr>
          <w:ilvl w:val="0"/>
          <w:numId w:val="0"/>
        </w:numPr>
        <w:ind w:left="720" w:hanging="720"/>
        <w:rPr>
          <w:szCs w:val="28"/>
        </w:rPr>
      </w:pPr>
      <w:r w:rsidRPr="00511479">
        <w:rPr>
          <w:szCs w:val="28"/>
        </w:rPr>
        <w:t>Технические характеристики</w:t>
      </w:r>
      <w:r w:rsidR="00511479">
        <w:rPr>
          <w:szCs w:val="28"/>
        </w:rPr>
        <w:t xml:space="preserve"> котла К</w:t>
      </w:r>
      <w:r w:rsidR="00BE2284">
        <w:rPr>
          <w:szCs w:val="28"/>
        </w:rPr>
        <w:t>Т</w:t>
      </w:r>
      <w:r w:rsidR="00511479">
        <w:rPr>
          <w:szCs w:val="28"/>
        </w:rPr>
        <w:t xml:space="preserve"> 300</w:t>
      </w:r>
      <w:r w:rsidR="00BE2284">
        <w:rPr>
          <w:szCs w:val="28"/>
        </w:rPr>
        <w:t>А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459"/>
        <w:gridCol w:w="986"/>
      </w:tblGrid>
      <w:tr w:rsidR="00663C0B" w:rsidRPr="00511479" w:rsidTr="00663C0B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  <w:rPr>
                <w:sz w:val="28"/>
                <w:szCs w:val="28"/>
              </w:rPr>
            </w:pP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 w:rsidP="00BE2284">
            <w:r w:rsidRPr="00511479">
              <w:t>Мощность парового котла, Гкал/</w:t>
            </w:r>
            <w:proofErr w:type="gramStart"/>
            <w:r w:rsidRPr="00511479">
              <w:t>ч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 w:rsidP="00BE2284">
            <w:pPr>
              <w:jc w:val="center"/>
            </w:pPr>
            <w:r w:rsidRPr="00511479">
              <w:t>0,</w:t>
            </w:r>
            <w:r w:rsidR="00BE2284">
              <w:t>258</w:t>
            </w:r>
            <w:r w:rsidRPr="00511479">
              <w:t xml:space="preserve"> 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proofErr w:type="spellStart"/>
            <w:r w:rsidRPr="00511479">
              <w:t>Паропроизводительность</w:t>
            </w:r>
            <w:proofErr w:type="spellEnd"/>
            <w:r w:rsidRPr="00511479">
              <w:t>, кг/ч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300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Рабочее давление пара, не более, МПа (кгс/</w:t>
            </w:r>
            <w:proofErr w:type="spellStart"/>
            <w:proofErr w:type="gramStart"/>
            <w:r w:rsidRPr="00511479">
              <w:t>c</w:t>
            </w:r>
            <w:proofErr w:type="gramEnd"/>
            <w:r w:rsidRPr="00511479">
              <w:t>м</w:t>
            </w:r>
            <w:proofErr w:type="spellEnd"/>
            <w:r w:rsidRPr="00511479">
              <w:t>²)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0,07 (0,7)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Рабочее давление воды (водогрейный режим), МПа (кгс/</w:t>
            </w:r>
            <w:proofErr w:type="spellStart"/>
            <w:proofErr w:type="gramStart"/>
            <w:r w:rsidRPr="00511479">
              <w:t>c</w:t>
            </w:r>
            <w:proofErr w:type="gramEnd"/>
            <w:r w:rsidRPr="00511479">
              <w:t>м</w:t>
            </w:r>
            <w:proofErr w:type="spellEnd"/>
            <w:r w:rsidRPr="00511479">
              <w:t>²)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0,3 (3,0)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Минимально допустимое рабочее давление воды (водогрейный режим), МПа (кгс/</w:t>
            </w:r>
            <w:proofErr w:type="spellStart"/>
            <w:proofErr w:type="gramStart"/>
            <w:r w:rsidRPr="00511479">
              <w:t>c</w:t>
            </w:r>
            <w:proofErr w:type="gramEnd"/>
            <w:r w:rsidRPr="00511479">
              <w:t>м</w:t>
            </w:r>
            <w:proofErr w:type="spellEnd"/>
            <w:r w:rsidRPr="00511479">
              <w:t>²)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0,1 (1,0)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Температура пара, не более, °C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115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Температура воды на выходе, не более (водогрейный режим), °C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95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Топливо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511479">
            <w:pPr>
              <w:jc w:val="center"/>
            </w:pPr>
            <w:r>
              <w:t>дрова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/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К.П.Д. котла на твердом топливе (</w:t>
            </w:r>
            <w:proofErr w:type="gramStart"/>
            <w:r w:rsidRPr="00511479">
              <w:t>Кузнецкий</w:t>
            </w:r>
            <w:proofErr w:type="gramEnd"/>
            <w:r w:rsidRPr="00511479">
              <w:t xml:space="preserve"> Д), не менее, %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78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К.П.Д. котла на твердом топливе (</w:t>
            </w:r>
            <w:proofErr w:type="spellStart"/>
            <w:r w:rsidRPr="00511479">
              <w:t>Харанорский</w:t>
            </w:r>
            <w:proofErr w:type="spellEnd"/>
            <w:r w:rsidRPr="00511479">
              <w:t xml:space="preserve"> Б</w:t>
            </w:r>
            <w:proofErr w:type="gramStart"/>
            <w:r w:rsidRPr="00511479">
              <w:t>1</w:t>
            </w:r>
            <w:proofErr w:type="gramEnd"/>
            <w:r w:rsidRPr="00511479">
              <w:t>), не менее, %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74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Расход твердого топлива (Кузнецкий Д), кг/ч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45,3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Расход твердого топлива (</w:t>
            </w:r>
            <w:proofErr w:type="spellStart"/>
            <w:r w:rsidRPr="00511479">
              <w:t>Харанорский</w:t>
            </w:r>
            <w:proofErr w:type="spellEnd"/>
            <w:r w:rsidRPr="00511479">
              <w:t xml:space="preserve"> Б</w:t>
            </w:r>
            <w:proofErr w:type="gramStart"/>
            <w:r w:rsidRPr="00511479">
              <w:t>1</w:t>
            </w:r>
            <w:proofErr w:type="gramEnd"/>
            <w:r w:rsidRPr="00511479">
              <w:t>), кг/ч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97,8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Требуемое разряжение на выходе из топки котла при работе на твердом топливе, Па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20-40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Габариты котельного блока, без дымовой трубы и горелочного устройства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 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Длина, </w:t>
            </w:r>
            <w:proofErr w:type="gramStart"/>
            <w:r w:rsidRPr="00511479">
              <w:t>мм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2650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Ширина, </w:t>
            </w:r>
            <w:proofErr w:type="gramStart"/>
            <w:r w:rsidRPr="00511479">
              <w:t>мм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1350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Высота, </w:t>
            </w:r>
            <w:proofErr w:type="gramStart"/>
            <w:r w:rsidRPr="00511479">
              <w:t>мм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1980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Масса парового котла, </w:t>
            </w:r>
            <w:proofErr w:type="gramStart"/>
            <w:r w:rsidRPr="00511479">
              <w:t>кг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1100</w:t>
            </w:r>
          </w:p>
        </w:tc>
      </w:tr>
    </w:tbl>
    <w:p w:rsidR="00663C0B" w:rsidRPr="00511479" w:rsidRDefault="00663C0B" w:rsidP="00663C0B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t>Котлы паровые К</w:t>
      </w:r>
      <w:r w:rsidR="00BE2284">
        <w:rPr>
          <w:rFonts w:ascii="Times New Roman" w:hAnsi="Times New Roman" w:cs="Times New Roman"/>
          <w:sz w:val="28"/>
          <w:szCs w:val="28"/>
        </w:rPr>
        <w:t>Т</w:t>
      </w:r>
      <w:r w:rsidRPr="00511479">
        <w:rPr>
          <w:rFonts w:ascii="Times New Roman" w:hAnsi="Times New Roman" w:cs="Times New Roman"/>
          <w:sz w:val="28"/>
          <w:szCs w:val="28"/>
        </w:rPr>
        <w:t xml:space="preserve"> 300</w:t>
      </w:r>
      <w:r w:rsidR="00BE2284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представляют собой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одножаровую</w:t>
      </w:r>
      <w:proofErr w:type="spellEnd"/>
      <w:r w:rsidR="00BE2284">
        <w:rPr>
          <w:rFonts w:ascii="Times New Roman" w:hAnsi="Times New Roman" w:cs="Times New Roman"/>
          <w:sz w:val="28"/>
          <w:szCs w:val="28"/>
        </w:rPr>
        <w:t>,</w:t>
      </w:r>
      <w:r w:rsidRPr="00511479">
        <w:rPr>
          <w:rFonts w:ascii="Times New Roman" w:hAnsi="Times New Roman" w:cs="Times New Roman"/>
          <w:sz w:val="28"/>
          <w:szCs w:val="28"/>
        </w:rPr>
        <w:t xml:space="preserve"> горизонтальную конструкцию и состоят из двух цилиндров разного диаметра, вставленных один в другой и соединенных между собой фланцами и паросборником. Цилиндры изготовлены из листовой стали, диаметр внутреннего равен 900 мм, а наружного 1260 мм. В передней части жаровой трубы размещена топка, а в задней части - конвективный пучок труб.</w:t>
      </w:r>
    </w:p>
    <w:p w:rsidR="00663C0B" w:rsidRPr="00511479" w:rsidRDefault="00663C0B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lastRenderedPageBreak/>
        <w:t>К фронтовой стороне паровых котлов К</w:t>
      </w:r>
      <w:r w:rsidR="00BE2284">
        <w:rPr>
          <w:rFonts w:ascii="Times New Roman" w:hAnsi="Times New Roman" w:cs="Times New Roman"/>
          <w:sz w:val="28"/>
          <w:szCs w:val="28"/>
        </w:rPr>
        <w:t>Т</w:t>
      </w:r>
      <w:r w:rsidRPr="00511479">
        <w:rPr>
          <w:rFonts w:ascii="Times New Roman" w:hAnsi="Times New Roman" w:cs="Times New Roman"/>
          <w:sz w:val="28"/>
          <w:szCs w:val="28"/>
        </w:rPr>
        <w:t>300</w:t>
      </w:r>
      <w:r w:rsidR="00BE2284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крепится чугунная фронтовая плита, имеющая крепление для установки вентилятора, который служит для принудительной подачи воздуха в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подколосниковое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 пространство и форсирования процесса горения. Для управления и защиты парового котла и вспомогательного оборудования предусмотрены автоматизация парового котла - пульт управления и контрольно-измерительные приборы, сигнализирующие об отклонении регулируемых параметров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котлоагрегата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 и его неисправности. Физический принцип действия парового котла КП основан на сжигании топлива в топке котла и дальнейшая передача тепловой энергии сгоревшего топлива при помощи теплообменника теплоносителю. Удаление продуктов сгорания происходит через сборную дымовую трубу.</w:t>
      </w:r>
    </w:p>
    <w:p w:rsidR="00663C0B" w:rsidRPr="00511479" w:rsidRDefault="00663C0B" w:rsidP="00511479">
      <w:pPr>
        <w:jc w:val="both"/>
        <w:rPr>
          <w:sz w:val="28"/>
          <w:szCs w:val="28"/>
        </w:rPr>
      </w:pPr>
      <w:r w:rsidRPr="00511479">
        <w:rPr>
          <w:sz w:val="28"/>
          <w:szCs w:val="28"/>
        </w:rPr>
        <w:t>В принцип работы дровяного парового котла положен теплообмен между дымовыми газами и водой. Топливо сгорает в топочной части котла, окруженной водяной охлаждаемой рубашкой. Дымовые газы проходят через трубный пучок и выходят в верхней части котла.</w:t>
      </w:r>
    </w:p>
    <w:p w:rsidR="00663C0B" w:rsidRPr="00511479" w:rsidRDefault="00663C0B" w:rsidP="00511479">
      <w:pPr>
        <w:jc w:val="both"/>
        <w:rPr>
          <w:sz w:val="28"/>
          <w:szCs w:val="28"/>
        </w:rPr>
      </w:pPr>
      <w:r w:rsidRPr="00511479">
        <w:rPr>
          <w:sz w:val="28"/>
          <w:szCs w:val="28"/>
        </w:rPr>
        <w:t xml:space="preserve">Трубный пучок соединяет верхнюю и нижнюю часть водяной рубашки котла, пар образуется при испарении нагреваемой воды и собирается в верхней части котла, над которой выполнена </w:t>
      </w:r>
      <w:proofErr w:type="spellStart"/>
      <w:r w:rsidRPr="00511479">
        <w:rPr>
          <w:sz w:val="28"/>
          <w:szCs w:val="28"/>
        </w:rPr>
        <w:t>паросборная</w:t>
      </w:r>
      <w:proofErr w:type="spellEnd"/>
      <w:r w:rsidRPr="00511479">
        <w:rPr>
          <w:sz w:val="28"/>
          <w:szCs w:val="28"/>
        </w:rPr>
        <w:t xml:space="preserve"> камера, далее через паропровод направляется потребителю на технологические нужды.</w:t>
      </w:r>
    </w:p>
    <w:p w:rsidR="00663C0B" w:rsidRPr="00511479" w:rsidRDefault="00663C0B" w:rsidP="00511479">
      <w:pPr>
        <w:jc w:val="both"/>
        <w:rPr>
          <w:sz w:val="28"/>
          <w:szCs w:val="28"/>
        </w:rPr>
      </w:pPr>
      <w:r w:rsidRPr="00511479">
        <w:rPr>
          <w:sz w:val="28"/>
          <w:szCs w:val="28"/>
        </w:rPr>
        <w:t>Удаление продуктов сгорания происходит через сборную дымовую трубу</w:t>
      </w:r>
    </w:p>
    <w:p w:rsidR="00663C0B" w:rsidRPr="00511479" w:rsidRDefault="00663C0B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t>В моделях котлов для сжигания дров устанавливается неподвижная колосниковая решетка.</w:t>
      </w:r>
    </w:p>
    <w:p w:rsidR="00663C0B" w:rsidRDefault="00663C0B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t>Паровые жаротрубные котлы К</w:t>
      </w:r>
      <w:r w:rsidR="00414BBD">
        <w:rPr>
          <w:rFonts w:ascii="Times New Roman" w:hAnsi="Times New Roman" w:cs="Times New Roman"/>
          <w:sz w:val="28"/>
          <w:szCs w:val="28"/>
        </w:rPr>
        <w:t>Т</w:t>
      </w:r>
      <w:r w:rsidRPr="00511479">
        <w:rPr>
          <w:rFonts w:ascii="Times New Roman" w:hAnsi="Times New Roman" w:cs="Times New Roman"/>
          <w:sz w:val="28"/>
          <w:szCs w:val="28"/>
        </w:rPr>
        <w:t xml:space="preserve"> 300</w:t>
      </w:r>
      <w:r w:rsidR="00414BBD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на дровах комплектуются манометром, водомерной колонкой с водомерным стеклом, двумя предохранительными клапанами, паровыми и продувочными вентилями, вентилятором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поддува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>, щитом управления и дымовой трубой. Насос подбирается в зависимости от гидравлической схемы котельной.</w:t>
      </w:r>
    </w:p>
    <w:p w:rsidR="009951A2" w:rsidRDefault="009951A2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51A2" w:rsidRPr="001D048A" w:rsidRDefault="009951A2" w:rsidP="009951A2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Сведения об основном и вспомогательном оборудовании </w:t>
      </w:r>
      <w:r w:rsidRPr="001D048A">
        <w:rPr>
          <w:rFonts w:ascii="Times New Roman" w:hAnsi="Times New Roman" w:cs="Times New Roman"/>
          <w:sz w:val="28"/>
          <w:szCs w:val="28"/>
        </w:rPr>
        <w:t xml:space="preserve">котельной </w:t>
      </w:r>
      <w:proofErr w:type="spellStart"/>
      <w:r w:rsidR="00DE3D15">
        <w:rPr>
          <w:rFonts w:ascii="Times New Roman" w:hAnsi="Times New Roman" w:cs="Times New Roman"/>
          <w:sz w:val="28"/>
          <w:szCs w:val="28"/>
        </w:rPr>
        <w:t>Верхопаденьгской</w:t>
      </w:r>
      <w:proofErr w:type="spellEnd"/>
      <w:r w:rsidR="00DE3D1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школы </w:t>
      </w:r>
      <w:r w:rsidR="00DE3D15">
        <w:rPr>
          <w:rFonts w:ascii="Times New Roman" w:hAnsi="Times New Roman" w:cs="Times New Roman"/>
          <w:sz w:val="28"/>
          <w:szCs w:val="28"/>
        </w:rPr>
        <w:t>(</w:t>
      </w:r>
      <w:r w:rsidRPr="001D048A">
        <w:rPr>
          <w:rFonts w:ascii="Times New Roman" w:hAnsi="Times New Roman" w:cs="Times New Roman"/>
          <w:sz w:val="28"/>
          <w:szCs w:val="28"/>
        </w:rPr>
        <w:t xml:space="preserve">д.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="00DE3D15">
        <w:rPr>
          <w:rFonts w:ascii="Times New Roman" w:hAnsi="Times New Roman" w:cs="Times New Roman"/>
          <w:sz w:val="28"/>
          <w:szCs w:val="28"/>
        </w:rPr>
        <w:t>, 147А)</w:t>
      </w:r>
      <w:r w:rsidRPr="001D048A">
        <w:rPr>
          <w:rFonts w:ascii="Times New Roman" w:hAnsi="Times New Roman" w:cs="Times New Roman"/>
          <w:sz w:val="28"/>
          <w:szCs w:val="28"/>
        </w:rPr>
        <w:t xml:space="preserve"> приведен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1D048A">
        <w:rPr>
          <w:rFonts w:ascii="Times New Roman" w:hAnsi="Times New Roman" w:cs="Times New Roman"/>
          <w:sz w:val="28"/>
          <w:szCs w:val="28"/>
        </w:rPr>
        <w:t xml:space="preserve"> в таблице №</w:t>
      </w:r>
      <w:r>
        <w:rPr>
          <w:rFonts w:ascii="Times New Roman" w:hAnsi="Times New Roman" w:cs="Times New Roman"/>
          <w:sz w:val="28"/>
          <w:szCs w:val="28"/>
        </w:rPr>
        <w:t xml:space="preserve"> 1</w:t>
      </w:r>
      <w:r w:rsidR="00414BBD">
        <w:rPr>
          <w:rFonts w:ascii="Times New Roman" w:hAnsi="Times New Roman" w:cs="Times New Roman"/>
          <w:sz w:val="28"/>
          <w:szCs w:val="28"/>
        </w:rPr>
        <w:t>7</w:t>
      </w:r>
      <w:r w:rsidRPr="001D048A">
        <w:rPr>
          <w:rFonts w:ascii="Times New Roman" w:hAnsi="Times New Roman" w:cs="Times New Roman"/>
          <w:sz w:val="28"/>
          <w:szCs w:val="28"/>
        </w:rPr>
        <w:t>.</w:t>
      </w:r>
    </w:p>
    <w:p w:rsidR="009951A2" w:rsidRPr="00B152CC" w:rsidRDefault="009951A2" w:rsidP="009951A2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  <w:r w:rsidRPr="00B152CC">
        <w:rPr>
          <w:rFonts w:ascii="Times New Roman" w:hAnsi="Times New Roman" w:cs="Times New Roman"/>
          <w:b/>
          <w:bCs/>
        </w:rPr>
        <w:t>Таблица № 1</w:t>
      </w:r>
      <w:r w:rsidR="00414BBD">
        <w:rPr>
          <w:rFonts w:ascii="Times New Roman" w:hAnsi="Times New Roman" w:cs="Times New Roman"/>
          <w:b/>
          <w:bCs/>
        </w:rPr>
        <w:t>7</w:t>
      </w:r>
    </w:p>
    <w:tbl>
      <w:tblPr>
        <w:tblW w:w="1003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50"/>
        <w:gridCol w:w="2695"/>
        <w:gridCol w:w="1884"/>
        <w:gridCol w:w="1802"/>
      </w:tblGrid>
      <w:tr w:rsidR="009951A2" w:rsidRPr="00CF7BAC" w:rsidTr="002B4707">
        <w:trPr>
          <w:trHeight w:val="488"/>
        </w:trPr>
        <w:tc>
          <w:tcPr>
            <w:tcW w:w="6345" w:type="dxa"/>
            <w:gridSpan w:val="2"/>
            <w:vAlign w:val="center"/>
          </w:tcPr>
          <w:p w:rsidR="009951A2" w:rsidRPr="00F16A82" w:rsidRDefault="009951A2" w:rsidP="009951A2">
            <w:r w:rsidRPr="00F16A82">
              <w:t xml:space="preserve">Локальная котельная </w:t>
            </w:r>
            <w:r>
              <w:t xml:space="preserve">школы д. </w:t>
            </w:r>
            <w:proofErr w:type="spellStart"/>
            <w:r>
              <w:t>Артемьевская</w:t>
            </w:r>
            <w:proofErr w:type="spellEnd"/>
            <w:r>
              <w:t>, 147А</w:t>
            </w:r>
          </w:p>
        </w:tc>
        <w:tc>
          <w:tcPr>
            <w:tcW w:w="1884" w:type="dxa"/>
            <w:vAlign w:val="center"/>
          </w:tcPr>
          <w:p w:rsidR="009951A2" w:rsidRPr="00F16A82" w:rsidRDefault="009951A2" w:rsidP="002B4707">
            <w:pPr>
              <w:jc w:val="center"/>
            </w:pPr>
            <w:r w:rsidRPr="00F16A82">
              <w:t>Показатели</w:t>
            </w:r>
          </w:p>
        </w:tc>
        <w:tc>
          <w:tcPr>
            <w:tcW w:w="1802" w:type="dxa"/>
            <w:vAlign w:val="center"/>
          </w:tcPr>
          <w:p w:rsidR="009951A2" w:rsidRPr="00CF7BAC" w:rsidRDefault="009951A2" w:rsidP="002B4707">
            <w:pPr>
              <w:jc w:val="center"/>
            </w:pPr>
            <w:r w:rsidRPr="00CF7BAC">
              <w:rPr>
                <w:sz w:val="22"/>
                <w:szCs w:val="22"/>
              </w:rPr>
              <w:t>Примечания</w:t>
            </w:r>
          </w:p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Наименование котельной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 xml:space="preserve">Котельная  </w:t>
            </w:r>
            <w:r>
              <w:rPr>
                <w:sz w:val="22"/>
                <w:szCs w:val="22"/>
              </w:rPr>
              <w:t>школы</w:t>
            </w:r>
            <w:r w:rsidRPr="00F142B7">
              <w:rPr>
                <w:sz w:val="22"/>
                <w:szCs w:val="22"/>
              </w:rPr>
              <w:t xml:space="preserve"> </w:t>
            </w:r>
            <w:proofErr w:type="spellStart"/>
            <w:r w:rsidRPr="00F142B7">
              <w:rPr>
                <w:sz w:val="22"/>
                <w:szCs w:val="22"/>
              </w:rPr>
              <w:t>д</w:t>
            </w:r>
            <w:proofErr w:type="gramStart"/>
            <w:r w:rsidRPr="00F142B7">
              <w:rPr>
                <w:sz w:val="22"/>
                <w:szCs w:val="22"/>
              </w:rPr>
              <w:t>.А</w:t>
            </w:r>
            <w:proofErr w:type="gramEnd"/>
            <w:r w:rsidRPr="00F142B7">
              <w:rPr>
                <w:sz w:val="22"/>
                <w:szCs w:val="22"/>
              </w:rPr>
              <w:t>ртемьевская</w:t>
            </w:r>
            <w:proofErr w:type="spellEnd"/>
          </w:p>
        </w:tc>
        <w:tc>
          <w:tcPr>
            <w:tcW w:w="1802" w:type="dxa"/>
          </w:tcPr>
          <w:p w:rsidR="00414BBD" w:rsidRPr="00CF7BAC" w:rsidRDefault="00414BBD" w:rsidP="002B4707">
            <w:pPr>
              <w:ind w:left="-675" w:firstLine="675"/>
            </w:pPr>
          </w:p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Вид топлива</w:t>
            </w:r>
          </w:p>
        </w:tc>
        <w:tc>
          <w:tcPr>
            <w:tcW w:w="1884" w:type="dxa"/>
          </w:tcPr>
          <w:p w:rsidR="00414BBD" w:rsidRPr="00F142B7" w:rsidRDefault="00414BBD" w:rsidP="00DE3D15">
            <w:r>
              <w:rPr>
                <w:sz w:val="22"/>
                <w:szCs w:val="22"/>
              </w:rPr>
              <w:t xml:space="preserve">Уголь, </w:t>
            </w:r>
            <w:r w:rsidRPr="00F142B7">
              <w:rPr>
                <w:sz w:val="22"/>
                <w:szCs w:val="22"/>
              </w:rPr>
              <w:t>Дрова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Тип энергетической установки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КВр-0,3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Количество котлов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1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Год выпуска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20</w:t>
            </w:r>
            <w:r>
              <w:rPr>
                <w:sz w:val="22"/>
                <w:szCs w:val="22"/>
              </w:rPr>
              <w:t>10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5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КПД, %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78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0,258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</w:tcPr>
          <w:p w:rsidR="00414BBD" w:rsidRPr="00F142B7" w:rsidRDefault="00414BBD" w:rsidP="00DE3D15">
            <w:r>
              <w:rPr>
                <w:sz w:val="22"/>
                <w:szCs w:val="22"/>
              </w:rPr>
              <w:t>0,048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Топливоподача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Ручная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2C35AB" w:rsidTr="00DE3D15">
        <w:trPr>
          <w:trHeight w:val="488"/>
        </w:trPr>
        <w:tc>
          <w:tcPr>
            <w:tcW w:w="3650" w:type="dxa"/>
            <w:vMerge w:val="restart"/>
            <w:vAlign w:val="center"/>
          </w:tcPr>
          <w:p w:rsidR="00414BBD" w:rsidRPr="002C35AB" w:rsidRDefault="00414BBD" w:rsidP="002B4707">
            <w:r w:rsidRPr="002C35AB">
              <w:t>Годовая потребность</w:t>
            </w:r>
          </w:p>
        </w:tc>
        <w:tc>
          <w:tcPr>
            <w:tcW w:w="2695" w:type="dxa"/>
          </w:tcPr>
          <w:p w:rsidR="00414BBD" w:rsidRPr="002C35AB" w:rsidRDefault="00414BBD" w:rsidP="00DE3D15">
            <w:r w:rsidRPr="002C35AB">
              <w:t>260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300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80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80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0,266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0,266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414BBD" w:rsidRPr="002C35AB" w:rsidRDefault="00414BBD" w:rsidP="002B4707">
            <w:r w:rsidRPr="002C35AB">
              <w:t>Тепловая энергия населению, Гкал/год</w:t>
            </w:r>
          </w:p>
        </w:tc>
        <w:tc>
          <w:tcPr>
            <w:tcW w:w="2695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414BBD" w:rsidRPr="002C35AB" w:rsidRDefault="00414BBD" w:rsidP="002B4707">
            <w:r w:rsidRPr="002C35AB">
              <w:t>Тепловая энергия объектам соц. Сферы, Гкал/год</w:t>
            </w:r>
          </w:p>
        </w:tc>
        <w:tc>
          <w:tcPr>
            <w:tcW w:w="2695" w:type="dxa"/>
          </w:tcPr>
          <w:p w:rsidR="00414BBD" w:rsidRPr="002C35AB" w:rsidRDefault="00414BBD" w:rsidP="00DE3D15">
            <w:r w:rsidRPr="002C35AB">
              <w:t>280,98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220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Потери в сетях, Гкал/год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25,3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Марка сетевых насосов</w:t>
            </w:r>
          </w:p>
        </w:tc>
        <w:tc>
          <w:tcPr>
            <w:tcW w:w="1884" w:type="dxa"/>
          </w:tcPr>
          <w:p w:rsidR="00414BBD" w:rsidRPr="002C35AB" w:rsidRDefault="00414BBD" w:rsidP="00DE3D15">
            <w:proofErr w:type="gramStart"/>
            <w:r w:rsidRPr="002C35AB">
              <w:t>КМ</w:t>
            </w:r>
            <w:proofErr w:type="gramEnd"/>
            <w:r w:rsidRPr="002C35AB">
              <w:t xml:space="preserve"> 50-32-125 2шт.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Наличие приборов учета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5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 xml:space="preserve">Протяженность тепловых сетей, </w:t>
            </w:r>
            <w:proofErr w:type="gramStart"/>
            <w:r w:rsidRPr="002C35AB">
              <w:t>км</w:t>
            </w:r>
            <w:proofErr w:type="gramEnd"/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0,03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468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имеется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proofErr w:type="gramStart"/>
            <w:r w:rsidRPr="002C35AB">
              <w:t>Установленная</w:t>
            </w:r>
            <w:proofErr w:type="gramEnd"/>
            <w:r w:rsidRPr="002C35AB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4,4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>Годовой расход электроэнергии, кВт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11700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 xml:space="preserve">Годовой расход воды, </w:t>
            </w:r>
            <w:proofErr w:type="gramStart"/>
            <w:r w:rsidRPr="002C35AB">
              <w:t>т</w:t>
            </w:r>
            <w:proofErr w:type="gramEnd"/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97,46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 xml:space="preserve">Наличие расширительного или </w:t>
            </w:r>
            <w:proofErr w:type="spellStart"/>
            <w:r w:rsidRPr="002C35AB">
              <w:t>подпиточного</w:t>
            </w:r>
            <w:proofErr w:type="spellEnd"/>
            <w:r w:rsidRPr="002C35AB">
              <w:t xml:space="preserve"> бака, </w:t>
            </w:r>
            <w:r w:rsidRPr="002C35AB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1,5м3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 xml:space="preserve">Марка </w:t>
            </w:r>
            <w:proofErr w:type="spellStart"/>
            <w:r w:rsidRPr="002C35AB">
              <w:t>подпиточных</w:t>
            </w:r>
            <w:proofErr w:type="spellEnd"/>
            <w:r w:rsidRPr="002C35AB">
              <w:t xml:space="preserve"> насосов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rPr>
                <w:lang w:val="en-US"/>
              </w:rPr>
              <w:t>UPS</w:t>
            </w:r>
            <w:r w:rsidRPr="002C35AB">
              <w:t xml:space="preserve"> 32-80-180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CF7BAC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>Водоснабжение котельной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rPr>
                <w:sz w:val="22"/>
                <w:szCs w:val="22"/>
              </w:rPr>
              <w:t>Водонапорная башня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</w:tbl>
    <w:p w:rsidR="005C74BC" w:rsidRDefault="005C74BC" w:rsidP="00414BBD">
      <w:pPr>
        <w:ind w:firstLine="708"/>
        <w:jc w:val="both"/>
        <w:rPr>
          <w:sz w:val="28"/>
          <w:szCs w:val="28"/>
        </w:rPr>
      </w:pPr>
    </w:p>
    <w:p w:rsidR="009951A2" w:rsidRDefault="009951A2" w:rsidP="00414BBD">
      <w:pPr>
        <w:ind w:firstLine="708"/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В котельной </w:t>
      </w:r>
      <w:proofErr w:type="spellStart"/>
      <w:r w:rsidR="00DE3D15">
        <w:rPr>
          <w:sz w:val="28"/>
          <w:szCs w:val="28"/>
        </w:rPr>
        <w:t>Верхопаденьгской</w:t>
      </w:r>
      <w:proofErr w:type="spellEnd"/>
      <w:r w:rsidR="00DE3D15">
        <w:rPr>
          <w:sz w:val="28"/>
          <w:szCs w:val="28"/>
        </w:rPr>
        <w:t xml:space="preserve"> школы (д. </w:t>
      </w:r>
      <w:proofErr w:type="spellStart"/>
      <w:r w:rsidR="00DE3D15">
        <w:rPr>
          <w:sz w:val="28"/>
          <w:szCs w:val="28"/>
        </w:rPr>
        <w:t>Артемьевская</w:t>
      </w:r>
      <w:proofErr w:type="spellEnd"/>
      <w:r w:rsidR="00DE3D15">
        <w:rPr>
          <w:sz w:val="28"/>
          <w:szCs w:val="28"/>
        </w:rPr>
        <w:t xml:space="preserve">, 147А) </w:t>
      </w:r>
      <w:r w:rsidRPr="00196859">
        <w:rPr>
          <w:sz w:val="28"/>
          <w:szCs w:val="28"/>
        </w:rPr>
        <w:t xml:space="preserve">установлен 1 </w:t>
      </w:r>
      <w:proofErr w:type="spellStart"/>
      <w:r w:rsidRPr="00196859">
        <w:rPr>
          <w:sz w:val="28"/>
          <w:szCs w:val="28"/>
        </w:rPr>
        <w:t>котлоагрегат</w:t>
      </w:r>
      <w:proofErr w:type="spellEnd"/>
      <w:r w:rsidRPr="00196859">
        <w:rPr>
          <w:sz w:val="28"/>
          <w:szCs w:val="28"/>
        </w:rPr>
        <w:t xml:space="preserve"> </w:t>
      </w:r>
      <w:r w:rsidR="00414BBD">
        <w:rPr>
          <w:sz w:val="28"/>
          <w:szCs w:val="28"/>
        </w:rPr>
        <w:t xml:space="preserve">КВр-0,3 </w:t>
      </w:r>
      <w:r w:rsidRPr="00196859">
        <w:rPr>
          <w:sz w:val="28"/>
          <w:szCs w:val="28"/>
        </w:rPr>
        <w:t>суммарной тепловой мощностью 0,258 Гкал/час.</w:t>
      </w:r>
    </w:p>
    <w:p w:rsidR="00F9494B" w:rsidRPr="00414BBD" w:rsidRDefault="00F9494B" w:rsidP="00414BBD">
      <w:pPr>
        <w:ind w:firstLine="708"/>
        <w:jc w:val="both"/>
        <w:rPr>
          <w:sz w:val="28"/>
          <w:szCs w:val="28"/>
        </w:rPr>
      </w:pPr>
      <w:r w:rsidRPr="00414BBD">
        <w:rPr>
          <w:sz w:val="28"/>
          <w:szCs w:val="28"/>
        </w:rPr>
        <w:t>Отопительный твердотопливный котёл КВр-0,3К «</w:t>
      </w:r>
      <w:proofErr w:type="spellStart"/>
      <w:r w:rsidRPr="00414BBD">
        <w:rPr>
          <w:sz w:val="28"/>
          <w:szCs w:val="28"/>
        </w:rPr>
        <w:t>Теплотрон</w:t>
      </w:r>
      <w:proofErr w:type="spellEnd"/>
      <w:r w:rsidRPr="00414BBD">
        <w:rPr>
          <w:sz w:val="28"/>
          <w:szCs w:val="28"/>
        </w:rPr>
        <w:t>» мощностью 260-330 кВт</w:t>
      </w:r>
      <w:proofErr w:type="gramStart"/>
      <w:r w:rsidRPr="00414BBD">
        <w:rPr>
          <w:sz w:val="28"/>
          <w:szCs w:val="28"/>
        </w:rPr>
        <w:t>.</w:t>
      </w:r>
      <w:proofErr w:type="gramEnd"/>
      <w:r w:rsidRPr="00414BBD">
        <w:rPr>
          <w:sz w:val="28"/>
          <w:szCs w:val="28"/>
        </w:rPr>
        <w:t xml:space="preserve"> </w:t>
      </w:r>
      <w:proofErr w:type="gramStart"/>
      <w:r w:rsidRPr="00414BBD">
        <w:rPr>
          <w:sz w:val="28"/>
          <w:szCs w:val="28"/>
        </w:rPr>
        <w:t>п</w:t>
      </w:r>
      <w:proofErr w:type="gramEnd"/>
      <w:r w:rsidRPr="00414BBD">
        <w:rPr>
          <w:sz w:val="28"/>
          <w:szCs w:val="28"/>
        </w:rPr>
        <w:t xml:space="preserve">роизводится ООО «Новокузнецкий Котельный Завод» по ТУ 4931-008-82749029-2007 и предназначен для отопления и горячего водоснабжения жилья, объектов социально-бытового и культурного назначения, а также производственных помещений. Производство котлов КВр-0,3К началось в 2011 г. после того как были решены технические вопросы по зольникам больших габаритов и распределению угля по всей поверхности зольника (получен патент </w:t>
      </w:r>
      <w:proofErr w:type="spellStart"/>
      <w:r w:rsidRPr="00414BBD">
        <w:rPr>
          <w:sz w:val="28"/>
          <w:szCs w:val="28"/>
        </w:rPr>
        <w:t>наполезную</w:t>
      </w:r>
      <w:proofErr w:type="spellEnd"/>
      <w:r w:rsidRPr="00414BBD">
        <w:rPr>
          <w:sz w:val="28"/>
          <w:szCs w:val="28"/>
        </w:rPr>
        <w:t xml:space="preserve"> модель). </w:t>
      </w:r>
      <w:proofErr w:type="gramStart"/>
      <w:r w:rsidRPr="00414BBD">
        <w:rPr>
          <w:sz w:val="28"/>
          <w:szCs w:val="28"/>
        </w:rPr>
        <w:t>По всем основным характеристикам он соответствует котлам серии «</w:t>
      </w:r>
      <w:proofErr w:type="spellStart"/>
      <w:r w:rsidRPr="00414BBD">
        <w:rPr>
          <w:sz w:val="28"/>
          <w:szCs w:val="28"/>
        </w:rPr>
        <w:t>Теплотрон</w:t>
      </w:r>
      <w:proofErr w:type="spellEnd"/>
      <w:r w:rsidRPr="00414BBD">
        <w:rPr>
          <w:sz w:val="28"/>
          <w:szCs w:val="28"/>
        </w:rPr>
        <w:t>», зарекомендовавших себя многолетней эксплуатацией во многих регионах Западной и Восточной Сибири, Дальнего Востока, и имеющих дипломы конкурсов за 2001г., 2002 г., 2005 г., 2006 г, 2009 г., 2010 г. Использование котлов этой серии для отопления в условиях Сибири и Крайнего Севера даёт большой экономический эффект и, безусловно, технологии, заложенные конструктивно при</w:t>
      </w:r>
      <w:proofErr w:type="gramEnd"/>
      <w:r w:rsidRPr="00414BBD">
        <w:rPr>
          <w:sz w:val="28"/>
          <w:szCs w:val="28"/>
        </w:rPr>
        <w:t xml:space="preserve"> его создании, относятся к категории </w:t>
      </w:r>
      <w:proofErr w:type="spellStart"/>
      <w:r w:rsidRPr="00414BBD">
        <w:rPr>
          <w:sz w:val="28"/>
          <w:szCs w:val="28"/>
        </w:rPr>
        <w:t>энерго</w:t>
      </w:r>
      <w:proofErr w:type="spellEnd"/>
      <w:r w:rsidRPr="00414BBD">
        <w:rPr>
          <w:sz w:val="28"/>
          <w:szCs w:val="28"/>
        </w:rPr>
        <w:t xml:space="preserve">- и </w:t>
      </w:r>
      <w:proofErr w:type="gramStart"/>
      <w:r w:rsidRPr="00414BBD">
        <w:rPr>
          <w:sz w:val="28"/>
          <w:szCs w:val="28"/>
        </w:rPr>
        <w:t>ресурсосберегающих</w:t>
      </w:r>
      <w:proofErr w:type="gramEnd"/>
      <w:r w:rsidRPr="00414BBD">
        <w:rPr>
          <w:sz w:val="28"/>
          <w:szCs w:val="28"/>
        </w:rPr>
        <w:t>.</w:t>
      </w:r>
    </w:p>
    <w:p w:rsidR="009951A2" w:rsidRDefault="009951A2" w:rsidP="00DE3D15">
      <w:pPr>
        <w:ind w:firstLine="708"/>
        <w:jc w:val="both"/>
        <w:rPr>
          <w:sz w:val="28"/>
          <w:szCs w:val="28"/>
        </w:rPr>
      </w:pPr>
      <w:r w:rsidRPr="00196859">
        <w:rPr>
          <w:sz w:val="28"/>
          <w:szCs w:val="28"/>
        </w:rPr>
        <w:t>Котёл КВр-0,3 состоит из блока трубной системы котла, короба топочного, короба поворотного, плиты фронтовой и комплектуется, вентилятором, арматурой и гарнитурой.</w:t>
      </w:r>
    </w:p>
    <w:p w:rsidR="009951A2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Топка котла КВр-0,3 ограничена </w:t>
      </w:r>
      <w:proofErr w:type="gramStart"/>
      <w:r>
        <w:rPr>
          <w:sz w:val="28"/>
          <w:szCs w:val="28"/>
        </w:rPr>
        <w:t>фронтовым</w:t>
      </w:r>
      <w:proofErr w:type="gramEnd"/>
      <w:r>
        <w:rPr>
          <w:sz w:val="28"/>
          <w:szCs w:val="28"/>
        </w:rPr>
        <w:t>, задним, потолочным боковыми</w:t>
      </w:r>
    </w:p>
    <w:p w:rsidR="009951A2" w:rsidRPr="00196859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lastRenderedPageBreak/>
        <w:t xml:space="preserve">топочными </w:t>
      </w:r>
      <w:proofErr w:type="gramStart"/>
      <w:r w:rsidRPr="00196859">
        <w:rPr>
          <w:sz w:val="28"/>
          <w:szCs w:val="28"/>
        </w:rPr>
        <w:t>экранами</w:t>
      </w:r>
      <w:proofErr w:type="gramEnd"/>
      <w:r w:rsidRPr="00196859">
        <w:rPr>
          <w:sz w:val="28"/>
          <w:szCs w:val="28"/>
        </w:rPr>
        <w:t xml:space="preserve"> выполненными из труб 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57×3,5 с коллекторами из труб 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108×4,0. Конвективная часть отгорожена от топки задним топочным экраном, снаружи – боковыми панелями конвективного блока, выполненными из труб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57×3,5, являющихся коллекторами конвективного блока, состоящего из змеевиковых пакетов, с варкой между ними полосы толщиной 4 мм, Сталь 3сп/</w:t>
      </w:r>
      <w:proofErr w:type="spellStart"/>
      <w:r w:rsidRPr="00196859">
        <w:rPr>
          <w:sz w:val="28"/>
          <w:szCs w:val="28"/>
        </w:rPr>
        <w:t>пс</w:t>
      </w:r>
      <w:proofErr w:type="spellEnd"/>
      <w:r w:rsidRPr="00196859">
        <w:rPr>
          <w:sz w:val="28"/>
          <w:szCs w:val="28"/>
        </w:rPr>
        <w:t>. Змеевики конвективного блока выполнены из труб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32×3,2. Температура газов, поступающих во второй пакет конвективного блока, не превышает 350 </w:t>
      </w:r>
      <w:proofErr w:type="spellStart"/>
      <w:r w:rsidRPr="00196859">
        <w:rPr>
          <w:sz w:val="28"/>
          <w:szCs w:val="28"/>
          <w:vertAlign w:val="superscript"/>
        </w:rPr>
        <w:t>о</w:t>
      </w:r>
      <w:r w:rsidRPr="00196859">
        <w:rPr>
          <w:sz w:val="28"/>
          <w:szCs w:val="28"/>
        </w:rPr>
        <w:t>С</w:t>
      </w:r>
      <w:proofErr w:type="spellEnd"/>
      <w:r w:rsidRPr="00196859">
        <w:rPr>
          <w:sz w:val="28"/>
          <w:szCs w:val="28"/>
        </w:rPr>
        <w:t>, поэтому задняя стена конвективной части выполнена из листа толщиной 4 мм.</w:t>
      </w:r>
      <w:r w:rsidRPr="00196859">
        <w:rPr>
          <w:sz w:val="28"/>
          <w:szCs w:val="28"/>
        </w:rPr>
        <w:br/>
        <w:t xml:space="preserve">Конвективный блок по ходу газов выполнен </w:t>
      </w:r>
      <w:proofErr w:type="gramStart"/>
      <w:r w:rsidRPr="00196859">
        <w:rPr>
          <w:sz w:val="28"/>
          <w:szCs w:val="28"/>
        </w:rPr>
        <w:t>двухходовым</w:t>
      </w:r>
      <w:proofErr w:type="gramEnd"/>
      <w:r w:rsidRPr="00196859">
        <w:rPr>
          <w:sz w:val="28"/>
          <w:szCs w:val="28"/>
        </w:rPr>
        <w:t xml:space="preserve">. Для этого между его первым и вторым ходами установлена </w:t>
      </w:r>
      <w:proofErr w:type="spellStart"/>
      <w:r w:rsidRPr="00196859">
        <w:rPr>
          <w:sz w:val="28"/>
          <w:szCs w:val="28"/>
        </w:rPr>
        <w:t>водоохлаждаемая</w:t>
      </w:r>
      <w:proofErr w:type="spellEnd"/>
      <w:r w:rsidRPr="00196859">
        <w:rPr>
          <w:sz w:val="28"/>
          <w:szCs w:val="28"/>
        </w:rPr>
        <w:t xml:space="preserve"> перегородка. Таким образом, образующиеся в топочной камере продукты сгорания отводятся через окно над задним экраном, проходят первый ход конвективной поверхности сверху вниз, разворачиваются в поворотном коробе, проходят второй ход конвективной поверхности снизу вверх и выводятся в окно над вторым конвективным ходом.</w:t>
      </w:r>
      <w:r w:rsidRPr="00196859">
        <w:rPr>
          <w:sz w:val="28"/>
          <w:szCs w:val="28"/>
        </w:rPr>
        <w:br/>
      </w:r>
      <w:proofErr w:type="gramStart"/>
      <w:r w:rsidRPr="00196859">
        <w:rPr>
          <w:sz w:val="28"/>
          <w:szCs w:val="28"/>
        </w:rPr>
        <w:t>Трубы боковых и фронтового экранов, боковых панелей конвективных газоходов и конвективных пакетов заведены в коллекторы из труб 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108×4 мм.</w:t>
      </w:r>
      <w:proofErr w:type="gramEnd"/>
      <w:r w:rsidRPr="00196859">
        <w:rPr>
          <w:sz w:val="28"/>
          <w:szCs w:val="28"/>
        </w:rPr>
        <w:br/>
        <w:t xml:space="preserve">Подвод воздуха к топке, под решетку, осуществляется принудительно дутьевым вентилятором ВР-280 №2 (0,37кВт, 1500 </w:t>
      </w:r>
      <w:proofErr w:type="gramStart"/>
      <w:r w:rsidRPr="00196859">
        <w:rPr>
          <w:sz w:val="28"/>
          <w:szCs w:val="28"/>
        </w:rPr>
        <w:t>об</w:t>
      </w:r>
      <w:proofErr w:type="gramEnd"/>
      <w:r w:rsidRPr="00196859">
        <w:rPr>
          <w:sz w:val="28"/>
          <w:szCs w:val="28"/>
        </w:rPr>
        <w:t xml:space="preserve">/мин.). Регулирование расхода воздуха производится шибером или при помощи частотного преобразователя (комплектуется пожеланию заказчика). За котлом рекомендуется установить дымосос ДН–3,5 (3 кВт, 1500 </w:t>
      </w:r>
      <w:proofErr w:type="gramStart"/>
      <w:r w:rsidRPr="00196859">
        <w:rPr>
          <w:sz w:val="28"/>
          <w:szCs w:val="28"/>
        </w:rPr>
        <w:t>об</w:t>
      </w:r>
      <w:proofErr w:type="gramEnd"/>
      <w:r w:rsidRPr="00196859">
        <w:rPr>
          <w:sz w:val="28"/>
          <w:szCs w:val="28"/>
        </w:rPr>
        <w:t>/мин).</w:t>
      </w:r>
    </w:p>
    <w:p w:rsidR="009951A2" w:rsidRPr="00196859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Котлы серии КВр-0,3 не требовательны к химическому составу воды, т.к. гидравлическая схема котла разработана с учетом всех современных требований основанных на многолетних опытах эксплуатации. Для обеспечения циркуляции воды с оптимальной скоростью боковые нижние и верхние коллекторы разделены перегородками. При соблюдении температурного графика и при постоянном расходе теплоносителя, котел способен работать без применения систем </w:t>
      </w:r>
      <w:proofErr w:type="spellStart"/>
      <w:r w:rsidRPr="00196859">
        <w:rPr>
          <w:sz w:val="28"/>
          <w:szCs w:val="28"/>
        </w:rPr>
        <w:t>химводоочистки</w:t>
      </w:r>
      <w:proofErr w:type="spellEnd"/>
      <w:r w:rsidRPr="00196859">
        <w:rPr>
          <w:sz w:val="28"/>
          <w:szCs w:val="28"/>
        </w:rPr>
        <w:t>. Доступность узлов котла для обслуживания и ремонта,  позволяет снизить затраты труда при эксплуатации. Вывод котла на номинальную нагрузку производится в течение короткого промежутка времени, что является одним из главных требований для стабильного снабжения потребителей тепловой энергией.</w:t>
      </w:r>
    </w:p>
    <w:p w:rsidR="009951A2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>Для обеспечения циркуляции воды через котел КВр-0,3 применяется циркуляционный насос. Давление, создаваемое насосом, контролируется манометром, установленным на напорном трубопроводе насоса. На выходном коллекторе предусмотрена установка двух предохранительных клапанов.</w:t>
      </w:r>
      <w:r w:rsidRPr="00196859">
        <w:rPr>
          <w:sz w:val="28"/>
          <w:szCs w:val="28"/>
        </w:rPr>
        <w:br/>
        <w:t>Подача твердого топлива организована вручную, через люк во фронтовой стене топочной камеры.</w:t>
      </w:r>
    </w:p>
    <w:p w:rsidR="009951A2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>Выгрузка шлака осуществляется вручную, через люк подачи топлива.</w:t>
      </w:r>
      <w:r w:rsidRPr="00196859">
        <w:rPr>
          <w:sz w:val="28"/>
          <w:szCs w:val="28"/>
        </w:rPr>
        <w:br/>
        <w:t xml:space="preserve">Особенностью котлов с ручной подачей топлива, является необходимость определения оптимальной высоты слоя топлива в процессе эксплуатации и </w:t>
      </w:r>
      <w:r w:rsidRPr="00196859">
        <w:rPr>
          <w:sz w:val="28"/>
          <w:szCs w:val="28"/>
        </w:rPr>
        <w:lastRenderedPageBreak/>
        <w:t>соотношения расхода воздуха к количеству подаваемого топлива. Грамотное определение данных пропорций обеспечит стабильное горение, при минимальных потерях, соответственно эксплуатация котла, должна осуществляться подготовленным персоналом.</w:t>
      </w:r>
    </w:p>
    <w:p w:rsidR="009951A2" w:rsidRPr="00196859" w:rsidRDefault="009951A2" w:rsidP="009951A2">
      <w:pPr>
        <w:pStyle w:val="2"/>
        <w:rPr>
          <w:color w:val="auto"/>
        </w:rPr>
      </w:pPr>
      <w:r w:rsidRPr="00196859">
        <w:rPr>
          <w:color w:val="auto"/>
        </w:rPr>
        <w:t>Основные технические характеристики котла КВр-0,3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A0"/>
      </w:tblPr>
      <w:tblGrid>
        <w:gridCol w:w="7284"/>
        <w:gridCol w:w="2161"/>
      </w:tblGrid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/>
        </w:tc>
        <w:tc>
          <w:tcPr>
            <w:tcW w:w="0" w:type="auto"/>
            <w:vAlign w:val="center"/>
          </w:tcPr>
          <w:p w:rsidR="009951A2" w:rsidRDefault="009951A2" w:rsidP="002B4707"/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Вид топки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Ручная колосниковая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Мощность, КВт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300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Мощность, МВт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0.3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Мощность, Гкал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0.26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Отапливаемая площадь, м</w:t>
            </w:r>
            <w:proofErr w:type="gramStart"/>
            <w:r>
              <w:t>2</w:t>
            </w:r>
            <w:proofErr w:type="gramEnd"/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3000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Отапливаемый объем, м3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9000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Вид топлива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Уголь, дрова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Тяга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Уравновешенная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Низшая теплота сгорания топлива, </w:t>
            </w:r>
            <w:proofErr w:type="spellStart"/>
            <w:r>
              <w:t>кКал</w:t>
            </w:r>
            <w:proofErr w:type="spellEnd"/>
            <w:r>
              <w:t>/кг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5230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КПД котла, не менее, %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80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Расход топлива, </w:t>
            </w:r>
            <w:proofErr w:type="gramStart"/>
            <w:r>
              <w:t>кг</w:t>
            </w:r>
            <w:proofErr w:type="gramEnd"/>
            <w:r>
              <w:t>/ч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72.6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Расход условного топлива, </w:t>
            </w:r>
            <w:proofErr w:type="gramStart"/>
            <w:r>
              <w:t>кг</w:t>
            </w:r>
            <w:proofErr w:type="gramEnd"/>
            <w:r>
              <w:t>/ч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54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Температура уходящих газов, °C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200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Расход теплоносителя среды, </w:t>
            </w:r>
            <w:proofErr w:type="gramStart"/>
            <w:r>
              <w:t>м</w:t>
            </w:r>
            <w:proofErr w:type="gramEnd"/>
            <w:r>
              <w:t>³/ч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12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Температура воды, °C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70-95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Давление рабочей среды, МПа (кгс/см</w:t>
            </w:r>
            <w:proofErr w:type="gramStart"/>
            <w:r>
              <w:t>2</w:t>
            </w:r>
            <w:proofErr w:type="gramEnd"/>
            <w:r>
              <w:t>)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0.3-0.6 (3.0-6.0)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Гидравлическое сопротивление котла при перепаде температур 25°C, МПа (кгс/</w:t>
            </w:r>
            <w:proofErr w:type="spellStart"/>
            <w:proofErr w:type="gramStart"/>
            <w:r>
              <w:t>c</w:t>
            </w:r>
            <w:proofErr w:type="gramEnd"/>
            <w:r>
              <w:t>м</w:t>
            </w:r>
            <w:proofErr w:type="spellEnd"/>
            <w:r>
              <w:t>²)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0.07 (0.7)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Аэродинамическое сопротивление, Па (мм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в</w:t>
            </w:r>
            <w:proofErr w:type="gramEnd"/>
            <w:r>
              <w:t>од. ст.)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290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Габаритные размеры котельного блока, длина*ширина*высота, </w:t>
            </w:r>
            <w:proofErr w:type="gramStart"/>
            <w:r>
              <w:t>мм</w:t>
            </w:r>
            <w:proofErr w:type="gramEnd"/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1950*1300*2000</w:t>
            </w:r>
          </w:p>
        </w:tc>
      </w:tr>
    </w:tbl>
    <w:p w:rsidR="009951A2" w:rsidRPr="00511479" w:rsidRDefault="009951A2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80B17" w:rsidRDefault="00380B17" w:rsidP="00914CA0">
      <w:pPr>
        <w:pStyle w:val="3"/>
        <w:numPr>
          <w:ilvl w:val="1"/>
          <w:numId w:val="35"/>
        </w:numPr>
        <w:spacing w:before="0" w:after="0" w:line="240" w:lineRule="auto"/>
        <w:ind w:left="0" w:firstLine="0"/>
        <w:jc w:val="both"/>
      </w:pPr>
      <w:r w:rsidRPr="004F5A37">
        <w:t>Параметры установленной и располагаемой тепловой мощности</w:t>
      </w:r>
      <w:r>
        <w:t>, ограничения тепловой мощности</w:t>
      </w:r>
      <w:r w:rsidRPr="004F5A37">
        <w:t xml:space="preserve">. Объем потребления тепловой мощности </w:t>
      </w:r>
      <w:r>
        <w:t xml:space="preserve">и теплоносителя </w:t>
      </w:r>
      <w:r w:rsidRPr="004F5A37">
        <w:t>на собственные и хозяйственные нужды, параметры тепловой мощности нетто.</w:t>
      </w:r>
      <w:bookmarkEnd w:id="42"/>
    </w:p>
    <w:p w:rsidR="00AE6C41" w:rsidRPr="00AE6C41" w:rsidRDefault="00AE6C41" w:rsidP="00AE6C41"/>
    <w:p w:rsidR="00380B17" w:rsidRPr="00B9474E" w:rsidRDefault="00380B17" w:rsidP="009540F9">
      <w:pPr>
        <w:pStyle w:val="21"/>
        <w:ind w:firstLine="567"/>
        <w:rPr>
          <w:b w:val="0"/>
        </w:rPr>
      </w:pPr>
      <w:r w:rsidRPr="00DE3D15">
        <w:rPr>
          <w:b w:val="0"/>
          <w:i/>
        </w:rPr>
        <w:t>Установленная мощность источника тепловой энергии</w:t>
      </w:r>
      <w:r w:rsidRPr="00B9474E">
        <w:rPr>
          <w:b w:val="0"/>
        </w:rPr>
        <w:t xml:space="preserve"> -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нужды.</w:t>
      </w:r>
    </w:p>
    <w:p w:rsidR="00380B17" w:rsidRPr="00B9474E" w:rsidRDefault="00380B17" w:rsidP="009540F9">
      <w:pPr>
        <w:pStyle w:val="21"/>
        <w:ind w:firstLine="567"/>
        <w:rPr>
          <w:b w:val="0"/>
        </w:rPr>
      </w:pPr>
      <w:proofErr w:type="gramStart"/>
      <w:r w:rsidRPr="00DE3D15">
        <w:rPr>
          <w:b w:val="0"/>
          <w:i/>
        </w:rPr>
        <w:t>Располагаемая мощность источника тепловой энергии</w:t>
      </w:r>
      <w:r w:rsidRPr="00B9474E">
        <w:rPr>
          <w:b w:val="0"/>
        </w:rPr>
        <w:t xml:space="preserve"> -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</w:t>
      </w:r>
      <w:r w:rsidRPr="000B0DDA">
        <w:rPr>
          <w:b w:val="0"/>
        </w:rPr>
        <w:t>мощности оборудования в результате эксплуатации на продленном техническом ресурсе.</w:t>
      </w:r>
      <w:proofErr w:type="gramEnd"/>
    </w:p>
    <w:p w:rsidR="00380B17" w:rsidRDefault="00380B17" w:rsidP="009540F9">
      <w:pPr>
        <w:pStyle w:val="21"/>
        <w:ind w:firstLine="567"/>
        <w:rPr>
          <w:b w:val="0"/>
        </w:rPr>
      </w:pPr>
      <w:r w:rsidRPr="00DE3D15">
        <w:rPr>
          <w:b w:val="0"/>
          <w:i/>
        </w:rPr>
        <w:lastRenderedPageBreak/>
        <w:t>Мощность источника тепловой энергии нетто</w:t>
      </w:r>
      <w:r w:rsidRPr="00B9474E">
        <w:rPr>
          <w:b w:val="0"/>
        </w:rPr>
        <w:t xml:space="preserve"> - величина, равная располагаемой мощности источника тепловой энергии за вычетом тепловой нагрузки на собственные и хозяйственные нужды.</w:t>
      </w:r>
    </w:p>
    <w:p w:rsidR="00380B17" w:rsidRPr="00B9474E" w:rsidRDefault="00380B17" w:rsidP="009540F9">
      <w:pPr>
        <w:pStyle w:val="21"/>
        <w:ind w:firstLine="567"/>
        <w:rPr>
          <w:b w:val="0"/>
        </w:rPr>
      </w:pPr>
      <w:proofErr w:type="gramStart"/>
      <w:r w:rsidRPr="00B9474E">
        <w:rPr>
          <w:b w:val="0"/>
        </w:rPr>
        <w:t>Оценка тепловых мощностей источник</w:t>
      </w:r>
      <w:r w:rsidR="00511479">
        <w:rPr>
          <w:b w:val="0"/>
        </w:rPr>
        <w:t>ов</w:t>
      </w:r>
      <w:r w:rsidRPr="00B9474E">
        <w:rPr>
          <w:b w:val="0"/>
        </w:rPr>
        <w:t xml:space="preserve"> тепловой энергии</w:t>
      </w:r>
      <w:r w:rsidR="009540F9">
        <w:rPr>
          <w:b w:val="0"/>
        </w:rPr>
        <w:t xml:space="preserve"> </w:t>
      </w:r>
      <w:r w:rsidR="00511479">
        <w:rPr>
          <w:b w:val="0"/>
        </w:rPr>
        <w:t xml:space="preserve">д. </w:t>
      </w:r>
      <w:proofErr w:type="spellStart"/>
      <w:r w:rsidR="00511479">
        <w:rPr>
          <w:b w:val="0"/>
        </w:rPr>
        <w:t>Артемьевкая</w:t>
      </w:r>
      <w:proofErr w:type="spellEnd"/>
      <w:r w:rsidR="00511479">
        <w:rPr>
          <w:b w:val="0"/>
        </w:rPr>
        <w:t xml:space="preserve"> </w:t>
      </w:r>
      <w:r w:rsidR="009540F9">
        <w:rPr>
          <w:b w:val="0"/>
        </w:rPr>
        <w:t>п</w:t>
      </w:r>
      <w:r w:rsidR="000F4212">
        <w:rPr>
          <w:b w:val="0"/>
        </w:rPr>
        <w:t>р</w:t>
      </w:r>
      <w:r w:rsidR="009540F9">
        <w:rPr>
          <w:b w:val="0"/>
        </w:rPr>
        <w:t xml:space="preserve">иведены в таблице </w:t>
      </w:r>
      <w:r w:rsidR="002E2823">
        <w:rPr>
          <w:b w:val="0"/>
        </w:rPr>
        <w:t>1</w:t>
      </w:r>
      <w:r w:rsidR="00DE3D15">
        <w:rPr>
          <w:b w:val="0"/>
        </w:rPr>
        <w:t>8</w:t>
      </w:r>
      <w:r w:rsidRPr="00B9474E">
        <w:rPr>
          <w:b w:val="0"/>
        </w:rPr>
        <w:t>.</w:t>
      </w:r>
      <w:proofErr w:type="gramEnd"/>
    </w:p>
    <w:p w:rsidR="00380B17" w:rsidRPr="00133C02" w:rsidRDefault="00380B17" w:rsidP="00380B17">
      <w:pPr>
        <w:pStyle w:val="af"/>
        <w:keepNext/>
        <w:spacing w:after="120"/>
        <w:jc w:val="right"/>
        <w:rPr>
          <w:color w:val="auto"/>
          <w:sz w:val="20"/>
          <w:szCs w:val="20"/>
        </w:rPr>
      </w:pPr>
      <w:r w:rsidRPr="00133C02">
        <w:rPr>
          <w:color w:val="auto"/>
          <w:sz w:val="20"/>
          <w:szCs w:val="20"/>
        </w:rPr>
        <w:t xml:space="preserve">Таблица </w:t>
      </w:r>
      <w:r w:rsidR="002E2823" w:rsidRPr="00133C02">
        <w:rPr>
          <w:color w:val="auto"/>
          <w:sz w:val="20"/>
          <w:szCs w:val="20"/>
        </w:rPr>
        <w:t>1</w:t>
      </w:r>
      <w:r w:rsidR="00DE3D15">
        <w:rPr>
          <w:color w:val="auto"/>
          <w:sz w:val="20"/>
          <w:szCs w:val="20"/>
        </w:rPr>
        <w:t>8</w:t>
      </w:r>
    </w:p>
    <w:tbl>
      <w:tblPr>
        <w:tblW w:w="5000" w:type="pct"/>
        <w:jc w:val="center"/>
        <w:tblLook w:val="04A0"/>
      </w:tblPr>
      <w:tblGrid>
        <w:gridCol w:w="2410"/>
        <w:gridCol w:w="2387"/>
        <w:gridCol w:w="2387"/>
        <w:gridCol w:w="2387"/>
      </w:tblGrid>
      <w:tr w:rsidR="00380B17" w:rsidRPr="00A62455" w:rsidTr="00010915">
        <w:trPr>
          <w:trHeight w:val="907"/>
          <w:jc w:val="center"/>
        </w:trPr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Установленная мощность источника, Гкал/ч</w:t>
            </w:r>
            <w:r>
              <w:t>ас</w:t>
            </w:r>
          </w:p>
        </w:tc>
        <w:tc>
          <w:tcPr>
            <w:tcW w:w="12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Располагаемая мощность источника, Гкал/час</w:t>
            </w:r>
          </w:p>
        </w:tc>
        <w:tc>
          <w:tcPr>
            <w:tcW w:w="12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Нетто мощность источника, Гкал/час</w:t>
            </w:r>
          </w:p>
        </w:tc>
        <w:tc>
          <w:tcPr>
            <w:tcW w:w="12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Собственные и хозяйственные нужды, Гкал/час</w:t>
            </w:r>
          </w:p>
        </w:tc>
      </w:tr>
      <w:tr w:rsidR="00511479" w:rsidRPr="00A62455" w:rsidTr="00511479">
        <w:trPr>
          <w:trHeight w:val="355"/>
          <w:jc w:val="center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B47748" w:rsidRDefault="00511479" w:rsidP="002B4707">
            <w:pPr>
              <w:jc w:val="center"/>
            </w:pPr>
            <w:r>
              <w:t xml:space="preserve">Котельная 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</w:tr>
      <w:tr w:rsidR="00511479" w:rsidRPr="00A62455" w:rsidTr="002B4707">
        <w:trPr>
          <w:trHeight w:val="355"/>
          <w:jc w:val="center"/>
        </w:trPr>
        <w:tc>
          <w:tcPr>
            <w:tcW w:w="12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C12FD0" w:rsidRDefault="00511479" w:rsidP="00DE3D15">
            <w:pPr>
              <w:jc w:val="center"/>
            </w:pPr>
            <w:r>
              <w:t>0,</w:t>
            </w:r>
            <w:r w:rsidR="00DE3D15">
              <w:t>516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C357F6" w:rsidRDefault="00511479" w:rsidP="00DE3D15">
            <w:pPr>
              <w:jc w:val="center"/>
            </w:pPr>
            <w:r>
              <w:t>0,</w:t>
            </w:r>
            <w:r w:rsidR="00DE3D15">
              <w:t>516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0B0DDA" w:rsidRDefault="00511479" w:rsidP="00DE3D15">
            <w:pPr>
              <w:jc w:val="center"/>
            </w:pPr>
            <w:r>
              <w:t>0,</w:t>
            </w:r>
            <w:r w:rsidR="00DE3D15">
              <w:t>506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B47748" w:rsidRDefault="00511479" w:rsidP="002B4707">
            <w:pPr>
              <w:jc w:val="center"/>
            </w:pPr>
            <w:r w:rsidRPr="00B47748">
              <w:t>0,001</w:t>
            </w:r>
          </w:p>
        </w:tc>
      </w:tr>
      <w:tr w:rsidR="00511479" w:rsidRPr="00A62455" w:rsidTr="002B4707">
        <w:trPr>
          <w:trHeight w:val="355"/>
          <w:jc w:val="center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B47748" w:rsidRDefault="00511479" w:rsidP="00511479">
            <w:pPr>
              <w:jc w:val="center"/>
            </w:pPr>
            <w:r>
              <w:t xml:space="preserve">Котельная школы д. </w:t>
            </w:r>
            <w:proofErr w:type="spellStart"/>
            <w:r>
              <w:t>Артемьевская</w:t>
            </w:r>
            <w:proofErr w:type="spellEnd"/>
            <w:r>
              <w:t>, 147А</w:t>
            </w:r>
          </w:p>
        </w:tc>
      </w:tr>
      <w:tr w:rsidR="00380B17" w:rsidRPr="00A62455" w:rsidTr="002E2823">
        <w:trPr>
          <w:trHeight w:val="355"/>
          <w:jc w:val="center"/>
        </w:trPr>
        <w:tc>
          <w:tcPr>
            <w:tcW w:w="12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C12FD0" w:rsidRDefault="00380B17" w:rsidP="00010915">
            <w:pPr>
              <w:jc w:val="center"/>
            </w:pPr>
            <w:r>
              <w:t>0,258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C357F6" w:rsidRDefault="000C74A7" w:rsidP="00010915">
            <w:pPr>
              <w:jc w:val="center"/>
            </w:pPr>
            <w:r>
              <w:t>0,258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0B0DDA" w:rsidRDefault="002E2823" w:rsidP="00DE3D15">
            <w:pPr>
              <w:jc w:val="center"/>
            </w:pPr>
            <w:r>
              <w:t>0,25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B47748" w:rsidRDefault="00380B17" w:rsidP="00DE3D15">
            <w:pPr>
              <w:jc w:val="center"/>
            </w:pPr>
            <w:r w:rsidRPr="00B47748">
              <w:t>0,0</w:t>
            </w:r>
            <w:r w:rsidR="00B47748" w:rsidRPr="00B47748">
              <w:t>0</w:t>
            </w:r>
            <w:r w:rsidR="00DE3D15">
              <w:t>1</w:t>
            </w:r>
          </w:p>
        </w:tc>
      </w:tr>
    </w:tbl>
    <w:p w:rsidR="00320337" w:rsidRPr="00914CA0" w:rsidRDefault="00B47748" w:rsidP="00914CA0">
      <w:pPr>
        <w:pStyle w:val="a9"/>
        <w:numPr>
          <w:ilvl w:val="1"/>
          <w:numId w:val="35"/>
        </w:numPr>
        <w:ind w:left="0" w:firstLine="0"/>
        <w:rPr>
          <w:b/>
          <w:szCs w:val="28"/>
        </w:rPr>
      </w:pPr>
      <w:r w:rsidRPr="00914CA0">
        <w:rPr>
          <w:b/>
          <w:szCs w:val="28"/>
        </w:rPr>
        <w:t>О</w:t>
      </w:r>
      <w:r w:rsidR="00380B17" w:rsidRPr="00914CA0">
        <w:rPr>
          <w:b/>
          <w:szCs w:val="28"/>
        </w:rPr>
        <w:t>граничения тепловой мощности и параметры располагаемой тепловой мощности.</w:t>
      </w:r>
    </w:p>
    <w:p w:rsidR="00133C02" w:rsidRPr="00517A00" w:rsidRDefault="00133C02" w:rsidP="00133C02">
      <w:pPr>
        <w:pStyle w:val="23"/>
        <w:tabs>
          <w:tab w:val="left" w:pos="567"/>
        </w:tabs>
        <w:spacing w:before="0" w:after="0"/>
        <w:rPr>
          <w:spacing w:val="0"/>
          <w:szCs w:val="24"/>
        </w:rPr>
      </w:pPr>
      <w:r>
        <w:rPr>
          <w:spacing w:val="0"/>
          <w:szCs w:val="24"/>
        </w:rPr>
        <w:tab/>
      </w:r>
      <w:r w:rsidRPr="00517A00">
        <w:rPr>
          <w:spacing w:val="0"/>
          <w:szCs w:val="24"/>
        </w:rPr>
        <w:t>Существующих и перспективных технических ограничений на использование установленной тепловой мощности не установлено.</w:t>
      </w:r>
    </w:p>
    <w:p w:rsidR="00380B17" w:rsidRPr="00517A00" w:rsidRDefault="00380B17" w:rsidP="00133C02">
      <w:pPr>
        <w:pStyle w:val="a9"/>
        <w:spacing w:before="0" w:after="0"/>
        <w:ind w:left="360"/>
        <w:rPr>
          <w:szCs w:val="28"/>
        </w:rPr>
      </w:pPr>
      <w:r w:rsidRPr="00517A00">
        <w:rPr>
          <w:szCs w:val="28"/>
        </w:rPr>
        <w:t xml:space="preserve">Располагаемая тепловая мощность котельной </w:t>
      </w:r>
      <w:r w:rsidR="00511479" w:rsidRPr="00517A00">
        <w:rPr>
          <w:szCs w:val="28"/>
        </w:rPr>
        <w:t xml:space="preserve">ДК </w:t>
      </w:r>
      <w:r w:rsidRPr="00517A00">
        <w:rPr>
          <w:szCs w:val="28"/>
        </w:rPr>
        <w:t xml:space="preserve">д. </w:t>
      </w:r>
      <w:proofErr w:type="spellStart"/>
      <w:r w:rsidR="00511479" w:rsidRPr="00517A00">
        <w:rPr>
          <w:szCs w:val="28"/>
        </w:rPr>
        <w:t>Артемьевская</w:t>
      </w:r>
      <w:proofErr w:type="spellEnd"/>
      <w:r w:rsidR="00511479" w:rsidRPr="00517A00">
        <w:rPr>
          <w:szCs w:val="28"/>
        </w:rPr>
        <w:t>, 82</w:t>
      </w:r>
      <w:r w:rsidR="00DE3D15" w:rsidRPr="00517A00">
        <w:rPr>
          <w:szCs w:val="28"/>
        </w:rPr>
        <w:t xml:space="preserve"> -0,516</w:t>
      </w:r>
      <w:r w:rsidRPr="00517A00">
        <w:rPr>
          <w:szCs w:val="28"/>
        </w:rPr>
        <w:t xml:space="preserve"> Гкал/ч.</w:t>
      </w:r>
    </w:p>
    <w:p w:rsidR="00511479" w:rsidRDefault="00511479" w:rsidP="00511479">
      <w:pPr>
        <w:pStyle w:val="a9"/>
        <w:spacing w:before="0" w:after="0"/>
        <w:ind w:left="360"/>
        <w:rPr>
          <w:szCs w:val="28"/>
        </w:rPr>
      </w:pPr>
      <w:r w:rsidRPr="00517A00">
        <w:rPr>
          <w:szCs w:val="28"/>
        </w:rPr>
        <w:t xml:space="preserve">Располагаемая тепловая мощность котельной школы д. </w:t>
      </w:r>
      <w:proofErr w:type="spellStart"/>
      <w:r w:rsidRPr="00517A00">
        <w:rPr>
          <w:szCs w:val="28"/>
        </w:rPr>
        <w:t>Артемьевская</w:t>
      </w:r>
      <w:proofErr w:type="spellEnd"/>
      <w:r w:rsidRPr="00517A00">
        <w:rPr>
          <w:szCs w:val="28"/>
        </w:rPr>
        <w:t>, 147А -0,258 Гкал/</w:t>
      </w:r>
      <w:proofErr w:type="gramStart"/>
      <w:r w:rsidRPr="00517A00">
        <w:rPr>
          <w:szCs w:val="28"/>
        </w:rPr>
        <w:t>ч</w:t>
      </w:r>
      <w:proofErr w:type="gramEnd"/>
      <w:r w:rsidRPr="00517A00">
        <w:rPr>
          <w:szCs w:val="28"/>
        </w:rPr>
        <w:t>.</w:t>
      </w:r>
    </w:p>
    <w:p w:rsidR="00380B17" w:rsidRPr="00133C02" w:rsidRDefault="00380B17" w:rsidP="00914CA0">
      <w:pPr>
        <w:pStyle w:val="a9"/>
        <w:numPr>
          <w:ilvl w:val="1"/>
          <w:numId w:val="35"/>
        </w:numPr>
        <w:ind w:left="0" w:firstLine="0"/>
        <w:rPr>
          <w:b/>
          <w:szCs w:val="28"/>
        </w:rPr>
      </w:pPr>
      <w:r w:rsidRPr="00133C02">
        <w:rPr>
          <w:b/>
          <w:szCs w:val="28"/>
        </w:rPr>
        <w:t>Объем потребления тепловой энергии (мощности) и теплоносителя на собственные и хозяйственные нужды и параметры тепловой мощности нетто.</w:t>
      </w:r>
    </w:p>
    <w:p w:rsidR="00380B17" w:rsidRDefault="00380B17" w:rsidP="00133C02">
      <w:pPr>
        <w:pStyle w:val="a9"/>
        <w:ind w:firstLine="708"/>
        <w:rPr>
          <w:szCs w:val="28"/>
        </w:rPr>
      </w:pPr>
      <w:r w:rsidRPr="00133C02">
        <w:rPr>
          <w:szCs w:val="28"/>
        </w:rPr>
        <w:t>Расход тепловой энергии на собственные нужды котельной</w:t>
      </w:r>
      <w:r w:rsidR="00511479" w:rsidRPr="00511479">
        <w:rPr>
          <w:szCs w:val="28"/>
        </w:rPr>
        <w:t xml:space="preserve"> </w:t>
      </w:r>
      <w:r w:rsidR="00511479">
        <w:rPr>
          <w:szCs w:val="28"/>
        </w:rPr>
        <w:t xml:space="preserve">ДК д. </w:t>
      </w:r>
      <w:proofErr w:type="spellStart"/>
      <w:r w:rsidR="00511479">
        <w:rPr>
          <w:szCs w:val="28"/>
        </w:rPr>
        <w:t>Артемьевская</w:t>
      </w:r>
      <w:proofErr w:type="spellEnd"/>
      <w:r w:rsidR="00511479">
        <w:rPr>
          <w:szCs w:val="28"/>
        </w:rPr>
        <w:t xml:space="preserve">, 82 </w:t>
      </w:r>
      <w:r w:rsidRPr="00133C02">
        <w:rPr>
          <w:szCs w:val="28"/>
        </w:rPr>
        <w:t xml:space="preserve"> – </w:t>
      </w:r>
      <w:r w:rsidR="00133C02" w:rsidRPr="00133C02">
        <w:rPr>
          <w:szCs w:val="28"/>
        </w:rPr>
        <w:t>0,0</w:t>
      </w:r>
      <w:r w:rsidR="00DE3D15">
        <w:rPr>
          <w:szCs w:val="28"/>
        </w:rPr>
        <w:t>0</w:t>
      </w:r>
      <w:r w:rsidR="00133C02" w:rsidRPr="00133C02">
        <w:rPr>
          <w:szCs w:val="28"/>
        </w:rPr>
        <w:t>1</w:t>
      </w:r>
      <w:r w:rsidRPr="00133C02">
        <w:rPr>
          <w:szCs w:val="28"/>
        </w:rPr>
        <w:t xml:space="preserve"> Гкал/ч,</w:t>
      </w:r>
      <w:r>
        <w:rPr>
          <w:szCs w:val="28"/>
        </w:rPr>
        <w:t xml:space="preserve"> </w:t>
      </w:r>
      <w:r w:rsidRPr="00133C02">
        <w:rPr>
          <w:szCs w:val="28"/>
        </w:rPr>
        <w:t xml:space="preserve">параметры тепловой мощности нетто – </w:t>
      </w:r>
      <w:r w:rsidR="00133C02" w:rsidRPr="00133C02">
        <w:rPr>
          <w:szCs w:val="28"/>
        </w:rPr>
        <w:t>0,</w:t>
      </w:r>
      <w:r w:rsidR="00DE3D15">
        <w:rPr>
          <w:szCs w:val="28"/>
        </w:rPr>
        <w:t xml:space="preserve">506 </w:t>
      </w:r>
      <w:r w:rsidRPr="00133C02">
        <w:rPr>
          <w:szCs w:val="28"/>
        </w:rPr>
        <w:t>Гкал/ч.</w:t>
      </w:r>
    </w:p>
    <w:p w:rsidR="00511479" w:rsidRDefault="00511479" w:rsidP="00133C02">
      <w:pPr>
        <w:pStyle w:val="a9"/>
        <w:ind w:firstLine="708"/>
        <w:rPr>
          <w:szCs w:val="28"/>
        </w:rPr>
      </w:pPr>
      <w:r w:rsidRPr="00133C02">
        <w:rPr>
          <w:szCs w:val="28"/>
        </w:rPr>
        <w:t>Расход тепловой энергии на собственные нужды котельной</w:t>
      </w:r>
      <w:r w:rsidRPr="00511479">
        <w:rPr>
          <w:szCs w:val="28"/>
        </w:rPr>
        <w:t xml:space="preserve"> </w:t>
      </w:r>
      <w:r>
        <w:rPr>
          <w:szCs w:val="28"/>
        </w:rPr>
        <w:t xml:space="preserve">школы д. </w:t>
      </w:r>
      <w:proofErr w:type="spellStart"/>
      <w:r>
        <w:rPr>
          <w:szCs w:val="28"/>
        </w:rPr>
        <w:t>Артемьевская</w:t>
      </w:r>
      <w:proofErr w:type="spellEnd"/>
      <w:r>
        <w:rPr>
          <w:szCs w:val="28"/>
        </w:rPr>
        <w:t xml:space="preserve">, 147А </w:t>
      </w:r>
      <w:r w:rsidRPr="00133C02">
        <w:rPr>
          <w:szCs w:val="28"/>
        </w:rPr>
        <w:t xml:space="preserve"> – 0,0</w:t>
      </w:r>
      <w:r w:rsidR="00DE3D15">
        <w:rPr>
          <w:szCs w:val="28"/>
        </w:rPr>
        <w:t>01</w:t>
      </w:r>
      <w:r w:rsidRPr="00133C02">
        <w:rPr>
          <w:szCs w:val="28"/>
        </w:rPr>
        <w:t xml:space="preserve"> Гкал/</w:t>
      </w:r>
      <w:proofErr w:type="gramStart"/>
      <w:r w:rsidRPr="00133C02">
        <w:rPr>
          <w:szCs w:val="28"/>
        </w:rPr>
        <w:t>ч</w:t>
      </w:r>
      <w:proofErr w:type="gramEnd"/>
      <w:r w:rsidRPr="00133C02">
        <w:rPr>
          <w:szCs w:val="28"/>
        </w:rPr>
        <w:t>,</w:t>
      </w:r>
      <w:r>
        <w:rPr>
          <w:szCs w:val="28"/>
        </w:rPr>
        <w:t xml:space="preserve"> </w:t>
      </w:r>
      <w:r w:rsidRPr="00133C02">
        <w:rPr>
          <w:szCs w:val="28"/>
        </w:rPr>
        <w:t>параметры тепловой мощности нетто –</w:t>
      </w:r>
      <w:r w:rsidR="00DE3D15">
        <w:rPr>
          <w:szCs w:val="28"/>
        </w:rPr>
        <w:t xml:space="preserve"> 0,25 Гкал/ч.</w:t>
      </w:r>
    </w:p>
    <w:p w:rsidR="00DE3D15" w:rsidRDefault="00DE3D15" w:rsidP="00133C02">
      <w:pPr>
        <w:pStyle w:val="a9"/>
        <w:ind w:firstLine="708"/>
        <w:rPr>
          <w:szCs w:val="28"/>
        </w:rPr>
      </w:pPr>
    </w:p>
    <w:p w:rsidR="001C46FA" w:rsidRPr="004F5A37" w:rsidRDefault="001C46FA" w:rsidP="00914CA0">
      <w:pPr>
        <w:pStyle w:val="3"/>
        <w:numPr>
          <w:ilvl w:val="1"/>
          <w:numId w:val="35"/>
        </w:numPr>
        <w:spacing w:before="0" w:after="0" w:line="240" w:lineRule="auto"/>
        <w:ind w:left="0" w:firstLine="0"/>
        <w:jc w:val="both"/>
      </w:pPr>
      <w:bookmarkStart w:id="43" w:name="_Toc402445187"/>
      <w:r w:rsidRPr="004F5A37">
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ресурса.</w:t>
      </w:r>
      <w:bookmarkEnd w:id="43"/>
    </w:p>
    <w:p w:rsidR="001C46FA" w:rsidRPr="00133C02" w:rsidRDefault="00133C02" w:rsidP="00133C02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133C02">
        <w:rPr>
          <w:color w:val="auto"/>
          <w:sz w:val="20"/>
          <w:szCs w:val="20"/>
        </w:rPr>
        <w:t>Таблица 1</w:t>
      </w:r>
      <w:r w:rsidR="00DE3D15">
        <w:rPr>
          <w:color w:val="auto"/>
          <w:sz w:val="20"/>
          <w:szCs w:val="20"/>
        </w:rPr>
        <w:t>9</w:t>
      </w:r>
    </w:p>
    <w:tbl>
      <w:tblPr>
        <w:tblW w:w="9747" w:type="dxa"/>
        <w:tblLayout w:type="fixed"/>
        <w:tblLook w:val="04A0"/>
      </w:tblPr>
      <w:tblGrid>
        <w:gridCol w:w="1838"/>
        <w:gridCol w:w="1665"/>
        <w:gridCol w:w="1653"/>
        <w:gridCol w:w="1473"/>
        <w:gridCol w:w="1417"/>
        <w:gridCol w:w="1701"/>
      </w:tblGrid>
      <w:tr w:rsidR="001C46FA" w:rsidRPr="00557830" w:rsidTr="006A6D14">
        <w:trPr>
          <w:trHeight w:val="1005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 xml:space="preserve">Марка </w:t>
            </w:r>
            <w:r>
              <w:t xml:space="preserve">установленного в котельной </w:t>
            </w:r>
            <w:proofErr w:type="spellStart"/>
            <w:r>
              <w:t>котлоагрегата</w:t>
            </w:r>
            <w:proofErr w:type="spellEnd"/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>Год ввода в эксплуатацию оборудования</w:t>
            </w:r>
          </w:p>
        </w:tc>
        <w:tc>
          <w:tcPr>
            <w:tcW w:w="16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>Нормативный срок службы оборудования (в соответствии с паспортом)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>Остаточный ресурс оборудования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jc w:val="center"/>
            </w:pPr>
            <w:r w:rsidRPr="00557830">
              <w:t>Год продления ресурса, мероприятия по продлению ресурса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jc w:val="center"/>
            </w:pPr>
            <w:r w:rsidRPr="00557830">
              <w:t>Год последнего освидетельствования при допуске к эксплуатации после ремонтов</w:t>
            </w:r>
          </w:p>
        </w:tc>
      </w:tr>
      <w:tr w:rsidR="001C46FA" w:rsidRPr="00557830" w:rsidTr="006A6D14">
        <w:trPr>
          <w:trHeight w:val="420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5B1178">
            <w:pPr>
              <w:jc w:val="center"/>
            </w:pPr>
            <w:r>
              <w:lastRenderedPageBreak/>
              <w:t>К</w:t>
            </w:r>
            <w:r w:rsidR="005B1178">
              <w:t>Т</w:t>
            </w:r>
            <w:r w:rsidR="00511479">
              <w:t>-300</w:t>
            </w:r>
            <w:r w:rsidR="005B1178">
              <w:t>А</w:t>
            </w:r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5B1178" w:rsidP="001C46FA">
            <w:pPr>
              <w:jc w:val="center"/>
            </w:pPr>
            <w:r>
              <w:t>1985</w:t>
            </w:r>
          </w:p>
        </w:tc>
        <w:tc>
          <w:tcPr>
            <w:tcW w:w="16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5B1178" w:rsidP="00010915">
            <w:pPr>
              <w:jc w:val="center"/>
            </w:pPr>
            <w:r>
              <w:t>20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5B1178" w:rsidP="001C46FA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 w:rsidRPr="00557830">
              <w:rPr>
                <w:rFonts w:ascii="Times New Roman" w:hAnsi="Times New Roman"/>
                <w:szCs w:val="24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 w:rsidRPr="00557830">
              <w:rPr>
                <w:rFonts w:ascii="Times New Roman" w:hAnsi="Times New Roman"/>
                <w:szCs w:val="24"/>
              </w:rPr>
              <w:t>-</w:t>
            </w:r>
          </w:p>
        </w:tc>
      </w:tr>
      <w:tr w:rsidR="005B1178" w:rsidRPr="00557830" w:rsidTr="006A6D14">
        <w:trPr>
          <w:trHeight w:val="420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B1178" w:rsidRPr="005B1178" w:rsidRDefault="005B1178" w:rsidP="005B1178">
            <w:pPr>
              <w:jc w:val="center"/>
            </w:pPr>
            <w:r w:rsidRPr="005B1178">
              <w:t>КВр-0,3</w:t>
            </w:r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B1178" w:rsidRPr="00557830" w:rsidRDefault="005B1178" w:rsidP="001C46FA">
            <w:pPr>
              <w:jc w:val="center"/>
            </w:pPr>
            <w:r>
              <w:t>2010</w:t>
            </w:r>
          </w:p>
        </w:tc>
        <w:tc>
          <w:tcPr>
            <w:tcW w:w="16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B1178" w:rsidRPr="00557830" w:rsidRDefault="005B1178" w:rsidP="00010915">
            <w:pPr>
              <w:jc w:val="center"/>
            </w:pPr>
            <w:r>
              <w:t>15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B1178" w:rsidRDefault="005B1178" w:rsidP="001C46FA">
            <w:pPr>
              <w:jc w:val="center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1178" w:rsidRPr="00557830" w:rsidRDefault="005B1178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1178" w:rsidRPr="00557830" w:rsidRDefault="005B1178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-</w:t>
            </w:r>
          </w:p>
        </w:tc>
      </w:tr>
    </w:tbl>
    <w:p w:rsidR="001C46FA" w:rsidRPr="00287FF9" w:rsidRDefault="001C46FA" w:rsidP="001C46FA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</w:pPr>
    </w:p>
    <w:p w:rsidR="001C46FA" w:rsidRPr="002C35AB" w:rsidRDefault="001C46FA" w:rsidP="00133C02">
      <w:pPr>
        <w:pStyle w:val="21"/>
        <w:ind w:firstLine="567"/>
        <w:rPr>
          <w:b w:val="0"/>
        </w:rPr>
      </w:pPr>
      <w:r w:rsidRPr="002C35AB">
        <w:rPr>
          <w:b w:val="0"/>
        </w:rPr>
        <w:t xml:space="preserve">Из данных представленной таблицы следует, что оборудование котельной </w:t>
      </w:r>
      <w:r w:rsidR="005B1178" w:rsidRPr="002C35AB">
        <w:rPr>
          <w:b w:val="0"/>
        </w:rPr>
        <w:t xml:space="preserve">школы </w:t>
      </w:r>
      <w:r w:rsidRPr="002C35AB">
        <w:rPr>
          <w:b w:val="0"/>
        </w:rPr>
        <w:t xml:space="preserve">находится в </w:t>
      </w:r>
      <w:r w:rsidR="002C35AB" w:rsidRPr="002C35AB">
        <w:rPr>
          <w:b w:val="0"/>
        </w:rPr>
        <w:t xml:space="preserve">удовлетворительном </w:t>
      </w:r>
      <w:r w:rsidRPr="002C35AB">
        <w:rPr>
          <w:b w:val="0"/>
        </w:rPr>
        <w:t>техническом состоянии и готово к производству тепловой энергии в объеме, необходимом для обеспечения качественного теплоснабжения подключенных потребителей в период низких т</w:t>
      </w:r>
      <w:r w:rsidR="002C35AB" w:rsidRPr="002C35AB">
        <w:rPr>
          <w:b w:val="0"/>
        </w:rPr>
        <w:t>емператур наружного воздуха ОЗП</w:t>
      </w:r>
      <w:r w:rsidRPr="002C35AB">
        <w:rPr>
          <w:b w:val="0"/>
        </w:rPr>
        <w:t>.</w:t>
      </w:r>
    </w:p>
    <w:p w:rsidR="005B1178" w:rsidRDefault="005B1178" w:rsidP="00133C02">
      <w:pPr>
        <w:pStyle w:val="21"/>
        <w:ind w:firstLine="567"/>
        <w:rPr>
          <w:b w:val="0"/>
        </w:rPr>
      </w:pPr>
      <w:r w:rsidRPr="002C35AB">
        <w:rPr>
          <w:b w:val="0"/>
        </w:rPr>
        <w:t>В котельной ДК оборудование выработало свой ресурс и нуждается в замене.</w:t>
      </w:r>
    </w:p>
    <w:p w:rsidR="002C35AB" w:rsidRPr="00517A00" w:rsidRDefault="002C35AB" w:rsidP="002C35AB">
      <w:pPr>
        <w:ind w:firstLine="709"/>
        <w:jc w:val="both"/>
        <w:rPr>
          <w:b/>
          <w:sz w:val="28"/>
          <w:szCs w:val="28"/>
        </w:rPr>
      </w:pPr>
      <w:r w:rsidRPr="00517A00">
        <w:rPr>
          <w:b/>
          <w:sz w:val="28"/>
          <w:szCs w:val="28"/>
        </w:rPr>
        <w:t xml:space="preserve">Котельная д. </w:t>
      </w:r>
      <w:proofErr w:type="spellStart"/>
      <w:r w:rsidRPr="00517A00">
        <w:rPr>
          <w:b/>
          <w:sz w:val="28"/>
          <w:szCs w:val="28"/>
        </w:rPr>
        <w:t>Артемьевская</w:t>
      </w:r>
      <w:proofErr w:type="spellEnd"/>
      <w:r w:rsidRPr="00517A00">
        <w:rPr>
          <w:b/>
          <w:sz w:val="28"/>
          <w:szCs w:val="28"/>
        </w:rPr>
        <w:t xml:space="preserve"> д. 82 законсервирована в 2018 году, котельная д. </w:t>
      </w:r>
      <w:proofErr w:type="spellStart"/>
      <w:r w:rsidRPr="00517A00">
        <w:rPr>
          <w:b/>
          <w:sz w:val="28"/>
          <w:szCs w:val="28"/>
        </w:rPr>
        <w:t>Артемьевская</w:t>
      </w:r>
      <w:proofErr w:type="spellEnd"/>
      <w:r w:rsidRPr="00517A00">
        <w:rPr>
          <w:b/>
          <w:sz w:val="28"/>
          <w:szCs w:val="28"/>
        </w:rPr>
        <w:t xml:space="preserve"> д. 147А законсервирована с сентября 2025 года ввиду закрытия отапливаемых ими зданий.</w:t>
      </w:r>
    </w:p>
    <w:p w:rsidR="00AE6C41" w:rsidRDefault="00AE6C41" w:rsidP="00133C02">
      <w:pPr>
        <w:pStyle w:val="21"/>
        <w:ind w:firstLine="567"/>
        <w:rPr>
          <w:b w:val="0"/>
        </w:rPr>
      </w:pPr>
    </w:p>
    <w:p w:rsidR="001C46FA" w:rsidRPr="00085D78" w:rsidRDefault="001C46FA" w:rsidP="00914CA0">
      <w:pPr>
        <w:pStyle w:val="3"/>
        <w:numPr>
          <w:ilvl w:val="1"/>
          <w:numId w:val="35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44" w:name="_Toc402445188"/>
      <w:r w:rsidRPr="00085D78">
        <w:rPr>
          <w:szCs w:val="28"/>
        </w:rPr>
        <w:t>Способ регулирования отпуска тепловой энергии от источников тепловой энергии с обоснованием выбора графика изменения температур теплоносителя. Описание графиков регулирования отпуска тепла в тепловые сети с анализом их обоснованности.</w:t>
      </w:r>
      <w:bookmarkEnd w:id="44"/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воды, поступающей в систему горячего водоснабжения (ГВС) при переменном в течение суток расходе.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Температурный график определяет режим работы тепловых сетей, обеспечивая центральное регулирование отпуска тепла. По данным температурного графика определяется температура подающей и обратной воды в тепловых сетях, а также в абонентском вводе в зависимости от температуры наружного воздуха.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При центральном отоплении регулировать отпуск тепловой энергии на источнике можно двумя способами: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- расходом или количеством теплоносителя, данный способ регулирования называется количественным регулированием. При изменении расхода теплоносителя температура постоянна.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- температурой теплоносителя, данный способ регулирования называется качественным. При изменении температуры расход постоянный.</w:t>
      </w:r>
    </w:p>
    <w:p w:rsidR="001C46FA" w:rsidRPr="0015500B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 xml:space="preserve">В системе теплоснабжения </w:t>
      </w:r>
      <w:r>
        <w:rPr>
          <w:b w:val="0"/>
          <w:bCs w:val="0"/>
        </w:rPr>
        <w:t xml:space="preserve">д. </w:t>
      </w:r>
      <w:proofErr w:type="spellStart"/>
      <w:r w:rsidR="00511479">
        <w:rPr>
          <w:b w:val="0"/>
          <w:bCs w:val="0"/>
        </w:rPr>
        <w:t>Артемьевская</w:t>
      </w:r>
      <w:proofErr w:type="spellEnd"/>
      <w:r w:rsidRPr="00B9474E">
        <w:rPr>
          <w:b w:val="0"/>
          <w:bCs w:val="0"/>
        </w:rPr>
        <w:t xml:space="preserve"> используется второй способ регулирования </w:t>
      </w:r>
      <w:r>
        <w:rPr>
          <w:b w:val="0"/>
          <w:bCs w:val="0"/>
        </w:rPr>
        <w:t>–</w:t>
      </w:r>
      <w:r w:rsidRPr="00B9474E">
        <w:rPr>
          <w:b w:val="0"/>
          <w:bCs w:val="0"/>
        </w:rPr>
        <w:t xml:space="preserve"> качественное регулирование, основным преимуществом которого является установление стабильного гидравлического режима работы тепловых сетей.  Наиболее эффективным было бы внедрение качественно-количественное регулирования, которое обладает целым рядом преимуществ, однако данный способ регулирования не может быть внедрен в</w:t>
      </w:r>
      <w:r>
        <w:rPr>
          <w:b w:val="0"/>
          <w:bCs w:val="0"/>
        </w:rPr>
        <w:t xml:space="preserve"> </w:t>
      </w:r>
      <w:r w:rsidRPr="00B9474E">
        <w:rPr>
          <w:b w:val="0"/>
          <w:bCs w:val="0"/>
        </w:rPr>
        <w:t xml:space="preserve">существующую систему теплоснабжения без ее значительной модернизации и применения новых технологических решений. В настоящее время </w:t>
      </w:r>
      <w:r w:rsidRPr="00B9474E">
        <w:rPr>
          <w:b w:val="0"/>
          <w:bCs w:val="0"/>
        </w:rPr>
        <w:lastRenderedPageBreak/>
        <w:t>отсутствуют схемы ТЭЦ, на которых возможно реализовать новые способы регулирования.</w:t>
      </w:r>
    </w:p>
    <w:p w:rsidR="001C46FA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Первоначально основным видом тепловой нагрузки являлась нагрузка систем отопления, а используемое при этом центральное качественное регулирование заключалось в поддержании на источнике теплоснабжения температурного графика (температуры прямой сетевой воды), обеспечивающего в отопительный период необходимую температуру внутри отапливаемых помещений при неизменном расходе сетевой воды. Такой температурный график, называемый отопительным, с расчетной температурой воды на источнике 150/70</w:t>
      </w:r>
      <w:r>
        <w:rPr>
          <w:b w:val="0"/>
          <w:bCs w:val="0"/>
        </w:rPr>
        <w:t xml:space="preserve"> </w:t>
      </w:r>
      <w:r w:rsidRPr="00EF4543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</w:t>
      </w:r>
      <w:r>
        <w:rPr>
          <w:b w:val="0"/>
          <w:bCs w:val="0"/>
        </w:rPr>
        <w:t xml:space="preserve"> или 130/70 </w:t>
      </w:r>
      <w:r w:rsidRPr="00EF4543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C, обоснованный в свое время, и применяется при проектировании систем централизованного теплоснабжения. При этом домовые системы отопления обычно рассчитываются на температурный график 95/70</w:t>
      </w:r>
      <w:r>
        <w:rPr>
          <w:b w:val="0"/>
          <w:bCs w:val="0"/>
        </w:rPr>
        <w:t xml:space="preserve"> </w:t>
      </w:r>
      <w:r w:rsidRPr="004274E9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</w:t>
      </w:r>
      <w:r>
        <w:rPr>
          <w:b w:val="0"/>
          <w:bCs w:val="0"/>
        </w:rPr>
        <w:t xml:space="preserve"> или 105/70 </w:t>
      </w:r>
      <w:r w:rsidRPr="004274E9">
        <w:rPr>
          <w:b w:val="0"/>
          <w:bCs w:val="0"/>
          <w:vertAlign w:val="superscript"/>
        </w:rPr>
        <w:t>0</w:t>
      </w:r>
      <w:r>
        <w:rPr>
          <w:b w:val="0"/>
          <w:bCs w:val="0"/>
        </w:rPr>
        <w:t xml:space="preserve">C, 110/70 </w:t>
      </w:r>
      <w:r w:rsidRPr="004274E9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 (панельное отопление).</w:t>
      </w:r>
    </w:p>
    <w:p w:rsidR="001C46FA" w:rsidRPr="00630258" w:rsidRDefault="001C46FA" w:rsidP="001C46FA">
      <w:pPr>
        <w:ind w:firstLine="709"/>
        <w:jc w:val="both"/>
        <w:rPr>
          <w:sz w:val="28"/>
          <w:szCs w:val="28"/>
        </w:rPr>
      </w:pPr>
      <w:r w:rsidRPr="00630258">
        <w:rPr>
          <w:sz w:val="28"/>
          <w:szCs w:val="28"/>
        </w:rPr>
        <w:t xml:space="preserve">Оптимальный температурный график отпуска тепловой энергии для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энергии, тепловых сетей, потребителей тепловой энергии. </w:t>
      </w:r>
    </w:p>
    <w:p w:rsidR="001C46FA" w:rsidRPr="00AE6C41" w:rsidRDefault="001C46FA" w:rsidP="001C46FA">
      <w:pPr>
        <w:jc w:val="both"/>
        <w:rPr>
          <w:bCs/>
          <w:iCs/>
          <w:sz w:val="28"/>
          <w:szCs w:val="28"/>
        </w:rPr>
      </w:pPr>
      <w:r w:rsidRPr="00AE6C41">
        <w:rPr>
          <w:bCs/>
          <w:sz w:val="28"/>
          <w:szCs w:val="28"/>
        </w:rPr>
        <w:t>График зависимости температуры теплоносителя от среднесуточной температуры наружного воздуха, для котельн</w:t>
      </w:r>
      <w:r w:rsidR="00511479">
        <w:rPr>
          <w:bCs/>
          <w:sz w:val="28"/>
          <w:szCs w:val="28"/>
        </w:rPr>
        <w:t xml:space="preserve">ых д. </w:t>
      </w:r>
      <w:proofErr w:type="spellStart"/>
      <w:r w:rsidR="00511479">
        <w:rPr>
          <w:bCs/>
          <w:sz w:val="28"/>
          <w:szCs w:val="28"/>
        </w:rPr>
        <w:t>Артемьевская</w:t>
      </w:r>
      <w:proofErr w:type="spellEnd"/>
      <w:r w:rsidRPr="00AE6C41">
        <w:rPr>
          <w:bCs/>
          <w:sz w:val="28"/>
          <w:szCs w:val="28"/>
        </w:rPr>
        <w:t xml:space="preserve"> </w:t>
      </w:r>
      <w:r w:rsidRPr="00AE6C41">
        <w:rPr>
          <w:bCs/>
          <w:i/>
          <w:iCs/>
          <w:sz w:val="28"/>
          <w:szCs w:val="28"/>
        </w:rPr>
        <w:t xml:space="preserve"> (температурный график 95 – 70 </w:t>
      </w:r>
      <w:r w:rsidRPr="00AE6C41">
        <w:rPr>
          <w:bCs/>
          <w:i/>
          <w:iCs/>
          <w:sz w:val="28"/>
          <w:szCs w:val="28"/>
          <w:vertAlign w:val="superscript"/>
        </w:rPr>
        <w:t>0</w:t>
      </w:r>
      <w:r w:rsidR="002C35AB">
        <w:rPr>
          <w:bCs/>
          <w:i/>
          <w:iCs/>
          <w:sz w:val="28"/>
          <w:szCs w:val="28"/>
        </w:rPr>
        <w:t>С</w:t>
      </w:r>
      <w:proofErr w:type="gramStart"/>
      <w:r w:rsidR="008C060C" w:rsidRPr="00AE6C41">
        <w:rPr>
          <w:bCs/>
          <w:i/>
          <w:iCs/>
          <w:sz w:val="28"/>
          <w:szCs w:val="28"/>
        </w:rPr>
        <w:t xml:space="preserve"> </w:t>
      </w:r>
      <w:r w:rsidRPr="00AE6C41">
        <w:rPr>
          <w:bCs/>
          <w:i/>
          <w:iCs/>
          <w:sz w:val="28"/>
          <w:szCs w:val="28"/>
        </w:rPr>
        <w:t>)</w:t>
      </w:r>
      <w:proofErr w:type="gramEnd"/>
      <w:r w:rsidR="005B1178">
        <w:rPr>
          <w:bCs/>
          <w:i/>
          <w:iCs/>
          <w:sz w:val="28"/>
          <w:szCs w:val="28"/>
        </w:rPr>
        <w:t xml:space="preserve"> </w:t>
      </w:r>
      <w:r w:rsidR="00133C02" w:rsidRPr="00AE6C41">
        <w:rPr>
          <w:bCs/>
          <w:iCs/>
          <w:sz w:val="28"/>
          <w:szCs w:val="28"/>
        </w:rPr>
        <w:t xml:space="preserve">приведен в части 3 </w:t>
      </w:r>
      <w:r w:rsidR="008C060C" w:rsidRPr="00AE6C41">
        <w:rPr>
          <w:bCs/>
          <w:iCs/>
          <w:sz w:val="28"/>
          <w:szCs w:val="28"/>
        </w:rPr>
        <w:t>«О</w:t>
      </w:r>
      <w:r w:rsidR="00133C02" w:rsidRPr="00AE6C41">
        <w:rPr>
          <w:bCs/>
          <w:iCs/>
          <w:sz w:val="28"/>
          <w:szCs w:val="28"/>
        </w:rPr>
        <w:t>босновывающие материалы к схеме</w:t>
      </w:r>
      <w:r w:rsidR="008C060C" w:rsidRPr="00AE6C41">
        <w:rPr>
          <w:bCs/>
          <w:iCs/>
          <w:sz w:val="28"/>
          <w:szCs w:val="28"/>
        </w:rPr>
        <w:t xml:space="preserve"> теплоснабжения»</w:t>
      </w:r>
      <w:r w:rsidR="005B1178">
        <w:rPr>
          <w:bCs/>
          <w:iCs/>
          <w:sz w:val="28"/>
          <w:szCs w:val="28"/>
        </w:rPr>
        <w:t>.</w:t>
      </w:r>
    </w:p>
    <w:p w:rsidR="001C46FA" w:rsidRPr="00E75E49" w:rsidRDefault="001C46FA" w:rsidP="001C46FA">
      <w:pPr>
        <w:jc w:val="both"/>
      </w:pPr>
    </w:p>
    <w:p w:rsidR="001C46FA" w:rsidRPr="00B9474E" w:rsidRDefault="001C46FA" w:rsidP="001C46FA">
      <w:pPr>
        <w:spacing w:line="360" w:lineRule="auto"/>
        <w:ind w:firstLine="567"/>
        <w:jc w:val="both"/>
        <w:rPr>
          <w:b/>
          <w:bCs/>
          <w:sz w:val="28"/>
          <w:szCs w:val="28"/>
        </w:rPr>
      </w:pPr>
      <w:r w:rsidRPr="00B9474E">
        <w:rPr>
          <w:b/>
          <w:bCs/>
          <w:sz w:val="28"/>
          <w:szCs w:val="28"/>
        </w:rPr>
        <w:t>Критерии обоснования температурного графика.</w:t>
      </w:r>
    </w:p>
    <w:p w:rsidR="001C46FA" w:rsidRPr="00630258" w:rsidRDefault="001C46FA" w:rsidP="001C46FA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30258">
        <w:rPr>
          <w:rFonts w:ascii="Times New Roman" w:hAnsi="Times New Roman" w:cs="Times New Roman"/>
          <w:sz w:val="28"/>
          <w:szCs w:val="28"/>
        </w:rPr>
        <w:t xml:space="preserve">Традиционно наши системы отопления жилых и общественных зданий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630258">
        <w:rPr>
          <w:rFonts w:ascii="Times New Roman" w:hAnsi="Times New Roman" w:cs="Times New Roman"/>
          <w:sz w:val="28"/>
          <w:szCs w:val="28"/>
        </w:rPr>
        <w:t xml:space="preserve">роектируются и эксплуатируются исходя из внутреннего расчетного температурного графика обычно 95/70 </w:t>
      </w:r>
      <w:r w:rsidRPr="00630258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630258">
        <w:rPr>
          <w:rFonts w:ascii="Times New Roman" w:hAnsi="Times New Roman" w:cs="Times New Roman"/>
          <w:sz w:val="28"/>
          <w:szCs w:val="28"/>
        </w:rPr>
        <w:t>C с элеваторным качественным регулированием параметра (температуры) теплоносителя, поступающего в отопительные приборы. Этим как бы жестко фиксируется температура теплоносителя, возвращаемого на источник теплоснабжения, и на ее возможное снижение влияет лишь наличие в зданиях систем ГВС (закрытых, открытых). Поэтому</w:t>
      </w:r>
      <w:r w:rsidR="005B1178">
        <w:rPr>
          <w:rFonts w:ascii="Times New Roman" w:hAnsi="Times New Roman" w:cs="Times New Roman"/>
          <w:sz w:val="28"/>
          <w:szCs w:val="28"/>
        </w:rPr>
        <w:t>,</w:t>
      </w:r>
      <w:r w:rsidRPr="00630258">
        <w:rPr>
          <w:rFonts w:ascii="Times New Roman" w:hAnsi="Times New Roman" w:cs="Times New Roman"/>
          <w:sz w:val="28"/>
          <w:szCs w:val="28"/>
        </w:rPr>
        <w:t xml:space="preserve"> в практическом плане стремление к снижению затрат на транспорт водяного теплоносителя от источника к потребителю сводится к выбору оптимальной температуры нагрева теплоносителя на источнике. С этим связаны: расход теплоносителя и затраты на его приготовление и перекачку; пропускная способность (диаметр трубопровода) теплосети и ее стоимость; появление подкачивающих насосных станций (как при высокой, так и низкой температуре прямой сетевой воды); тепловые потери через изоляцию теплопроводов (либо при фиксированных потерях увеличиваются затраты в изоляцию); </w:t>
      </w:r>
      <w:proofErr w:type="spellStart"/>
      <w:r w:rsidRPr="00630258">
        <w:rPr>
          <w:rFonts w:ascii="Times New Roman" w:hAnsi="Times New Roman" w:cs="Times New Roman"/>
          <w:sz w:val="28"/>
          <w:szCs w:val="28"/>
        </w:rPr>
        <w:t>перетопы</w:t>
      </w:r>
      <w:proofErr w:type="spellEnd"/>
      <w:r w:rsidRPr="00630258">
        <w:rPr>
          <w:rFonts w:ascii="Times New Roman" w:hAnsi="Times New Roman" w:cs="Times New Roman"/>
          <w:sz w:val="28"/>
          <w:szCs w:val="28"/>
        </w:rPr>
        <w:t xml:space="preserve"> зданий при положительных наружных температурах из-за срезки графика температуры прямой сетевой воды при налич</w:t>
      </w:r>
      <w:proofErr w:type="gramStart"/>
      <w:r w:rsidRPr="00630258">
        <w:rPr>
          <w:rFonts w:ascii="Times New Roman" w:hAnsi="Times New Roman" w:cs="Times New Roman"/>
          <w:sz w:val="28"/>
          <w:szCs w:val="28"/>
        </w:rPr>
        <w:t>ии у а</w:t>
      </w:r>
      <w:proofErr w:type="gramEnd"/>
      <w:r w:rsidRPr="00630258">
        <w:rPr>
          <w:rFonts w:ascii="Times New Roman" w:hAnsi="Times New Roman" w:cs="Times New Roman"/>
          <w:sz w:val="28"/>
          <w:szCs w:val="28"/>
        </w:rPr>
        <w:t xml:space="preserve">бонентов установок ГВС, а соответственно дополнительные </w:t>
      </w:r>
      <w:r w:rsidRPr="00630258">
        <w:rPr>
          <w:rFonts w:ascii="Times New Roman" w:hAnsi="Times New Roman" w:cs="Times New Roman"/>
          <w:sz w:val="28"/>
          <w:szCs w:val="28"/>
        </w:rPr>
        <w:lastRenderedPageBreak/>
        <w:t xml:space="preserve">потери теплоты (топлива); выработка электроэнергии на теплофикационных отборах турбин ТЭЦ и замещающей </w:t>
      </w:r>
      <w:proofErr w:type="spellStart"/>
      <w:r w:rsidRPr="00630258">
        <w:rPr>
          <w:rFonts w:ascii="Times New Roman" w:hAnsi="Times New Roman" w:cs="Times New Roman"/>
          <w:sz w:val="28"/>
          <w:szCs w:val="28"/>
        </w:rPr>
        <w:t>станци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630258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Pr="00630258">
        <w:rPr>
          <w:rFonts w:ascii="Times New Roman" w:hAnsi="Times New Roman" w:cs="Times New Roman"/>
          <w:sz w:val="28"/>
          <w:szCs w:val="28"/>
        </w:rPr>
        <w:t xml:space="preserve"> энергосистемы.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Исходя из сказанного, оптимальная температура нагрева теплоносителя на источнике определяется условием минимума суммарных затрат: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proofErr w:type="spellStart"/>
      <w:proofErr w:type="gramStart"/>
      <w:r w:rsidRPr="00630258">
        <w:rPr>
          <w:b w:val="0"/>
          <w:bCs w:val="0"/>
        </w:rPr>
        <w:t>З</w:t>
      </w:r>
      <w:proofErr w:type="gramEnd"/>
      <w:r w:rsidRPr="00630258">
        <w:rPr>
          <w:b w:val="0"/>
          <w:bCs w:val="0"/>
        </w:rPr>
        <w:t>=f</w:t>
      </w:r>
      <w:proofErr w:type="spellEnd"/>
      <w:r w:rsidRPr="00630258">
        <w:rPr>
          <w:b w:val="0"/>
          <w:bCs w:val="0"/>
        </w:rPr>
        <w:t>(</w:t>
      </w:r>
      <w:proofErr w:type="spellStart"/>
      <w:r w:rsidRPr="00630258">
        <w:rPr>
          <w:b w:val="0"/>
          <w:bCs w:val="0"/>
        </w:rPr>
        <w:t>Зтс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Зпер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Знас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Зтп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Зпз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Зээ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Зсв</w:t>
      </w:r>
      <w:proofErr w:type="spellEnd"/>
      <w:r w:rsidRPr="00630258">
        <w:rPr>
          <w:b w:val="0"/>
          <w:bCs w:val="0"/>
        </w:rPr>
        <w:t xml:space="preserve">) = </w:t>
      </w:r>
      <w:proofErr w:type="spellStart"/>
      <w:r w:rsidRPr="00630258">
        <w:rPr>
          <w:b w:val="0"/>
          <w:bCs w:val="0"/>
        </w:rPr>
        <w:t>min</w:t>
      </w:r>
      <w:proofErr w:type="spellEnd"/>
      <w:r w:rsidRPr="00630258">
        <w:rPr>
          <w:b w:val="0"/>
          <w:bCs w:val="0"/>
        </w:rPr>
        <w:t xml:space="preserve">, где соответственно затраты: </w:t>
      </w:r>
      <w:proofErr w:type="spellStart"/>
      <w:r w:rsidRPr="00630258">
        <w:rPr>
          <w:b w:val="0"/>
          <w:bCs w:val="0"/>
        </w:rPr>
        <w:t>Зтс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в тепловые сети; </w:t>
      </w:r>
      <w:proofErr w:type="spellStart"/>
      <w:r w:rsidRPr="00630258">
        <w:rPr>
          <w:b w:val="0"/>
          <w:bCs w:val="0"/>
        </w:rPr>
        <w:t>Зпер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перекачку теплоносителя; </w:t>
      </w:r>
      <w:proofErr w:type="spellStart"/>
      <w:r w:rsidRPr="00630258">
        <w:rPr>
          <w:b w:val="0"/>
          <w:bCs w:val="0"/>
        </w:rPr>
        <w:t>Знас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в насосные станции; </w:t>
      </w:r>
      <w:proofErr w:type="spellStart"/>
      <w:r w:rsidRPr="00630258">
        <w:rPr>
          <w:b w:val="0"/>
          <w:bCs w:val="0"/>
        </w:rPr>
        <w:t>Зтп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тепловые потери в сетях; </w:t>
      </w:r>
      <w:proofErr w:type="spellStart"/>
      <w:r w:rsidRPr="00630258">
        <w:rPr>
          <w:b w:val="0"/>
          <w:bCs w:val="0"/>
        </w:rPr>
        <w:t>Зпз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</w:t>
      </w:r>
      <w:proofErr w:type="spellStart"/>
      <w:r w:rsidRPr="00630258">
        <w:rPr>
          <w:b w:val="0"/>
          <w:bCs w:val="0"/>
        </w:rPr>
        <w:t>перетопы</w:t>
      </w:r>
      <w:proofErr w:type="spellEnd"/>
      <w:r w:rsidRPr="00630258">
        <w:rPr>
          <w:b w:val="0"/>
          <w:bCs w:val="0"/>
        </w:rPr>
        <w:t xml:space="preserve"> зданий; </w:t>
      </w:r>
      <w:proofErr w:type="spellStart"/>
      <w:r w:rsidRPr="00630258">
        <w:rPr>
          <w:b w:val="0"/>
          <w:bCs w:val="0"/>
        </w:rPr>
        <w:t>Зээ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компенсацию выработки электроэнергии в энергосистеме; </w:t>
      </w:r>
      <w:proofErr w:type="spellStart"/>
      <w:r w:rsidRPr="00630258">
        <w:rPr>
          <w:b w:val="0"/>
          <w:bCs w:val="0"/>
        </w:rPr>
        <w:t>Зсв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изменение расхода топлива на отпуск теплоты от источника в связи с нагревом сетевой воды при ее сжатии в насосах.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Оптимизация температурных графиков может осуществляться как для создаваемых, так и для действующих систем теплоснабжения.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proofErr w:type="gramStart"/>
      <w:r w:rsidRPr="00630258">
        <w:rPr>
          <w:b w:val="0"/>
          <w:bCs w:val="0"/>
        </w:rPr>
        <w:t>Для вновь создаваемых систем теплоснабжения</w:t>
      </w:r>
      <w:r w:rsidR="005B1178">
        <w:rPr>
          <w:b w:val="0"/>
          <w:bCs w:val="0"/>
        </w:rPr>
        <w:t>,</w:t>
      </w:r>
      <w:r w:rsidRPr="00630258">
        <w:rPr>
          <w:b w:val="0"/>
          <w:bCs w:val="0"/>
        </w:rPr>
        <w:t xml:space="preserve"> критерием оптимальности может быть минимум суммарных затрат за расчетный период с дисконтированием их к расчетному году, что в наибольшей степени соответствует нашим условиям начального этапа развития рыночной экономики, т.к. позволяет учесть и ущербы от замораживания капвложений в период строительства, и эффект движения капитала в народном хозяйстве в течение всего рассматриваемого периода.</w:t>
      </w:r>
      <w:proofErr w:type="gramEnd"/>
    </w:p>
    <w:p w:rsidR="001C46FA" w:rsidRPr="00630258" w:rsidRDefault="001C46FA" w:rsidP="001C46FA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30258">
        <w:rPr>
          <w:rFonts w:ascii="Times New Roman" w:hAnsi="Times New Roman" w:cs="Times New Roman"/>
          <w:sz w:val="28"/>
          <w:szCs w:val="28"/>
        </w:rPr>
        <w:t>Для действующих систем теплоснабжения в исходных формулах суммарных затрат возможно появление дополнительных затрат, связанных с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Pr="00630258">
        <w:rPr>
          <w:rFonts w:ascii="Times New Roman" w:hAnsi="Times New Roman" w:cs="Times New Roman"/>
          <w:sz w:val="28"/>
          <w:szCs w:val="28"/>
        </w:rPr>
        <w:t>еобходимостью увеличения поверхностей нагрева отопительно-вентиляционного оборудования (подключаемого непосредственно к сети без смесительных устройств) и пропускной способности распределительных (квартальных, площадочных) тепловых сетей, а также переналадки систем теплопотребления при переходе на пониженный температурный график.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В качестве энергетического критерия оптимальности при выборе эксплуатационного температурного графика в действующей системе теплоснабжения может быть принят минимум расхода топлива, требуемого для функционирования системы: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 xml:space="preserve">В = </w:t>
      </w:r>
      <w:proofErr w:type="spellStart"/>
      <w:proofErr w:type="gramStart"/>
      <w:r w:rsidRPr="00630258">
        <w:rPr>
          <w:b w:val="0"/>
          <w:bCs w:val="0"/>
        </w:rPr>
        <w:t>B</w:t>
      </w:r>
      <w:proofErr w:type="gramEnd"/>
      <w:r w:rsidRPr="00630258">
        <w:rPr>
          <w:b w:val="0"/>
          <w:bCs w:val="0"/>
        </w:rPr>
        <w:t>пер+Bтп+Bпз+Bээ+Bсв=min</w:t>
      </w:r>
      <w:proofErr w:type="spellEnd"/>
      <w:r w:rsidRPr="00630258">
        <w:rPr>
          <w:b w:val="0"/>
          <w:bCs w:val="0"/>
        </w:rPr>
        <w:t xml:space="preserve">, где </w:t>
      </w:r>
      <w:proofErr w:type="spellStart"/>
      <w:r w:rsidRPr="00630258">
        <w:rPr>
          <w:b w:val="0"/>
          <w:bCs w:val="0"/>
        </w:rPr>
        <w:t>Bпер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расход топлива на производство электроэнергии в энергосистеме, расходуемой на перекачку теплоносителя; </w:t>
      </w:r>
      <w:proofErr w:type="spellStart"/>
      <w:r w:rsidRPr="00630258">
        <w:rPr>
          <w:b w:val="0"/>
          <w:bCs w:val="0"/>
        </w:rPr>
        <w:t>Bтп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расход топлива на производство теплоты, теряемой при транспорте теплоносителя; </w:t>
      </w:r>
      <w:proofErr w:type="spellStart"/>
      <w:r w:rsidRPr="00630258">
        <w:rPr>
          <w:b w:val="0"/>
          <w:bCs w:val="0"/>
        </w:rPr>
        <w:t>Bпз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расход топлива на производство теплоты, теряемой с </w:t>
      </w:r>
      <w:proofErr w:type="spellStart"/>
      <w:r w:rsidRPr="00630258">
        <w:rPr>
          <w:b w:val="0"/>
          <w:bCs w:val="0"/>
        </w:rPr>
        <w:t>перетопами</w:t>
      </w:r>
      <w:proofErr w:type="spellEnd"/>
      <w:r w:rsidRPr="00630258">
        <w:rPr>
          <w:b w:val="0"/>
          <w:bCs w:val="0"/>
        </w:rPr>
        <w:t xml:space="preserve"> зданий; </w:t>
      </w:r>
      <w:proofErr w:type="spellStart"/>
      <w:r w:rsidRPr="00630258">
        <w:rPr>
          <w:b w:val="0"/>
          <w:bCs w:val="0"/>
        </w:rPr>
        <w:t>Bээ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изменение расхода топлива в энергосистеме при изменении выработки на тепловом потреблении; </w:t>
      </w:r>
      <w:proofErr w:type="spellStart"/>
      <w:proofErr w:type="gramStart"/>
      <w:r w:rsidRPr="00630258">
        <w:rPr>
          <w:b w:val="0"/>
          <w:bCs w:val="0"/>
        </w:rPr>
        <w:t>B</w:t>
      </w:r>
      <w:proofErr w:type="gramEnd"/>
      <w:r w:rsidRPr="00630258">
        <w:rPr>
          <w:b w:val="0"/>
          <w:bCs w:val="0"/>
        </w:rPr>
        <w:t>св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изменение расхода топлива на отпуск теплоты от источника в связи с нагревом сетевой воды при ее сжатии в насосах.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proofErr w:type="gramStart"/>
      <w:r w:rsidRPr="00630258">
        <w:rPr>
          <w:b w:val="0"/>
          <w:bCs w:val="0"/>
        </w:rPr>
        <w:t xml:space="preserve">В виду отсутствия учета отдельных статей потребленных топливно-энергетических ресурсов и как следствие, информации по затратам на перекачку теплоносителя, затратам в насосные станции, затратам на </w:t>
      </w:r>
      <w:proofErr w:type="spellStart"/>
      <w:r w:rsidRPr="00630258">
        <w:rPr>
          <w:b w:val="0"/>
          <w:bCs w:val="0"/>
        </w:rPr>
        <w:t>перетопы</w:t>
      </w:r>
      <w:proofErr w:type="spellEnd"/>
      <w:r w:rsidRPr="00630258">
        <w:rPr>
          <w:b w:val="0"/>
          <w:bCs w:val="0"/>
        </w:rPr>
        <w:t xml:space="preserve"> зданий; затратам на компенсацию выработки электроэнергии и затратам на изменение расхода топлива на отпуск теплоты, анализ выбранных температурных графиков проводился только на основании </w:t>
      </w:r>
      <w:r w:rsidRPr="00630258">
        <w:rPr>
          <w:b w:val="0"/>
          <w:bCs w:val="0"/>
        </w:rPr>
        <w:lastRenderedPageBreak/>
        <w:t>удовлетворения условий тепло-гидравлических режимов работы систем теплоснабжения.</w:t>
      </w:r>
      <w:proofErr w:type="gramEnd"/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 xml:space="preserve">Отдельно необходимо отметить, что на всех источниках тепловой энергии расположенных в </w:t>
      </w:r>
      <w:r>
        <w:rPr>
          <w:b w:val="0"/>
          <w:bCs w:val="0"/>
        </w:rPr>
        <w:t xml:space="preserve">д. </w:t>
      </w:r>
      <w:proofErr w:type="spellStart"/>
      <w:r w:rsidR="005B1178">
        <w:rPr>
          <w:b w:val="0"/>
          <w:bCs w:val="0"/>
        </w:rPr>
        <w:t>Артемьевская</w:t>
      </w:r>
      <w:proofErr w:type="spellEnd"/>
      <w:r w:rsidRPr="00630258">
        <w:rPr>
          <w:b w:val="0"/>
          <w:bCs w:val="0"/>
        </w:rPr>
        <w:t xml:space="preserve">, по данным </w:t>
      </w:r>
      <w:r w:rsidR="005B1178">
        <w:rPr>
          <w:b w:val="0"/>
          <w:bCs w:val="0"/>
        </w:rPr>
        <w:t xml:space="preserve">имеющимся в </w:t>
      </w:r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администрации поселения</w:t>
      </w:r>
      <w:r w:rsidRPr="00630258">
        <w:rPr>
          <w:b w:val="0"/>
          <w:bCs w:val="0"/>
        </w:rPr>
        <w:t>, фактические графики регулирования отпуска тепла в тепловые сети соответствуют утвержденным графикам.</w:t>
      </w:r>
    </w:p>
    <w:p w:rsidR="001C46FA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При существующей загрузке системы теплоснабжения и пропускной способности тепловых сетей данный температурный график способен обеспечить поддержание комфортной температуры и влажности воздуха в отапливаемых помещениях.</w:t>
      </w:r>
    </w:p>
    <w:p w:rsidR="00EF4D9E" w:rsidRDefault="00EF4D9E" w:rsidP="00914CA0">
      <w:pPr>
        <w:pStyle w:val="3"/>
        <w:numPr>
          <w:ilvl w:val="1"/>
          <w:numId w:val="35"/>
        </w:numPr>
      </w:pPr>
      <w:bookmarkStart w:id="45" w:name="_Toc402445189"/>
      <w:r w:rsidRPr="004F5A37">
        <w:t>Среднегодовая загрузка оборудования.</w:t>
      </w:r>
      <w:bookmarkEnd w:id="45"/>
    </w:p>
    <w:p w:rsidR="00EF4D9E" w:rsidRPr="007850B2" w:rsidRDefault="00EF4D9E" w:rsidP="007850B2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7850B2">
        <w:rPr>
          <w:color w:val="auto"/>
          <w:sz w:val="20"/>
          <w:szCs w:val="20"/>
        </w:rPr>
        <w:t xml:space="preserve">Таблица </w:t>
      </w:r>
      <w:r w:rsidR="005B1178">
        <w:rPr>
          <w:color w:val="auto"/>
          <w:sz w:val="20"/>
          <w:szCs w:val="20"/>
        </w:rPr>
        <w:t>20</w:t>
      </w:r>
    </w:p>
    <w:tbl>
      <w:tblPr>
        <w:tblW w:w="5092" w:type="pct"/>
        <w:jc w:val="center"/>
        <w:tblLook w:val="04A0"/>
      </w:tblPr>
      <w:tblGrid>
        <w:gridCol w:w="4527"/>
        <w:gridCol w:w="1718"/>
        <w:gridCol w:w="1751"/>
        <w:gridCol w:w="1751"/>
      </w:tblGrid>
      <w:tr w:rsidR="00EF4D9E" w:rsidRPr="00382B29" w:rsidTr="00511479">
        <w:trPr>
          <w:trHeight w:val="945"/>
          <w:jc w:val="center"/>
        </w:trPr>
        <w:tc>
          <w:tcPr>
            <w:tcW w:w="2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382B29" w:rsidRDefault="00EF4D9E" w:rsidP="00010915">
            <w:pPr>
              <w:jc w:val="center"/>
            </w:pPr>
            <w:r w:rsidRPr="00382B29">
              <w:t>Наименование источника</w:t>
            </w:r>
          </w:p>
        </w:tc>
        <w:tc>
          <w:tcPr>
            <w:tcW w:w="8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D9E" w:rsidRPr="00382B29" w:rsidRDefault="00EF4D9E" w:rsidP="00010915">
            <w:pPr>
              <w:jc w:val="center"/>
              <w:rPr>
                <w:color w:val="000000"/>
              </w:rPr>
            </w:pPr>
            <w:r w:rsidRPr="00382B29">
              <w:rPr>
                <w:color w:val="000000"/>
              </w:rPr>
              <w:t>Располагаемая мощность источника, Гкал/час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D9E" w:rsidRPr="00382B29" w:rsidRDefault="00EF4D9E" w:rsidP="00010915">
            <w:pPr>
              <w:jc w:val="center"/>
            </w:pPr>
            <w:r w:rsidRPr="00382B29">
              <w:t>Среднегодовая нагрузка, Гкал/час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F4D9E" w:rsidRPr="00382B29" w:rsidRDefault="00EF4D9E" w:rsidP="00010915">
            <w:pPr>
              <w:jc w:val="center"/>
            </w:pPr>
            <w:r w:rsidRPr="00382B29">
              <w:t>Среднегодовая загрузка оборудования, %</w:t>
            </w:r>
          </w:p>
        </w:tc>
      </w:tr>
      <w:tr w:rsidR="00511479" w:rsidRPr="00382B29" w:rsidTr="00511479">
        <w:trPr>
          <w:trHeight w:val="315"/>
          <w:jc w:val="center"/>
        </w:trPr>
        <w:tc>
          <w:tcPr>
            <w:tcW w:w="23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1479" w:rsidRPr="00AE6C41" w:rsidRDefault="00511479" w:rsidP="002B4707">
            <w:pPr>
              <w:jc w:val="center"/>
            </w:pPr>
            <w:r w:rsidRPr="00AE6C41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8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1479" w:rsidRPr="00AE6C41" w:rsidRDefault="00511479" w:rsidP="005B1178">
            <w:pPr>
              <w:jc w:val="center"/>
            </w:pPr>
            <w:r w:rsidRPr="00AE6C41">
              <w:t>0,</w:t>
            </w:r>
            <w:r w:rsidR="005B1178">
              <w:t>516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1479" w:rsidRPr="00AE6C41" w:rsidRDefault="00511479" w:rsidP="005B1178">
            <w:pPr>
              <w:jc w:val="center"/>
            </w:pPr>
            <w:r w:rsidRPr="00AE6C41">
              <w:t>0,0</w:t>
            </w:r>
            <w:r w:rsidR="005B1178">
              <w:t>61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11479" w:rsidRPr="00382B29" w:rsidRDefault="00511479" w:rsidP="005B1178">
            <w:pPr>
              <w:jc w:val="center"/>
              <w:rPr>
                <w:color w:val="000000"/>
              </w:rPr>
            </w:pPr>
            <w:r w:rsidRPr="00AE6C41">
              <w:rPr>
                <w:color w:val="000000"/>
              </w:rPr>
              <w:t>1</w:t>
            </w:r>
            <w:r w:rsidR="005B1178">
              <w:rPr>
                <w:color w:val="000000"/>
              </w:rPr>
              <w:t>2</w:t>
            </w:r>
          </w:p>
        </w:tc>
      </w:tr>
      <w:tr w:rsidR="00EF4D9E" w:rsidRPr="00382B29" w:rsidTr="00511479">
        <w:trPr>
          <w:trHeight w:val="315"/>
          <w:jc w:val="center"/>
        </w:trPr>
        <w:tc>
          <w:tcPr>
            <w:tcW w:w="23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AE6C41" w:rsidRDefault="00EF4D9E" w:rsidP="003129A1">
            <w:pPr>
              <w:jc w:val="center"/>
            </w:pPr>
            <w:r w:rsidRPr="00AE6C41">
              <w:t xml:space="preserve">котельная </w:t>
            </w:r>
            <w:r w:rsidR="003129A1">
              <w:t>школы</w:t>
            </w:r>
            <w:r w:rsidR="00511479">
              <w:t xml:space="preserve"> д. </w:t>
            </w:r>
            <w:proofErr w:type="spellStart"/>
            <w:r w:rsidR="00511479">
              <w:t>Артемьевская</w:t>
            </w:r>
            <w:proofErr w:type="spellEnd"/>
            <w:r w:rsidR="00511479">
              <w:t xml:space="preserve">, </w:t>
            </w:r>
            <w:r w:rsidR="003129A1">
              <w:t>147А</w:t>
            </w:r>
          </w:p>
        </w:tc>
        <w:tc>
          <w:tcPr>
            <w:tcW w:w="8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AE6C41" w:rsidRDefault="00867B19" w:rsidP="00010915">
            <w:pPr>
              <w:jc w:val="center"/>
            </w:pPr>
            <w:r w:rsidRPr="00AE6C41">
              <w:t>0,258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AE6C41" w:rsidRDefault="00AE6C41" w:rsidP="00010915">
            <w:pPr>
              <w:jc w:val="center"/>
            </w:pPr>
            <w:r w:rsidRPr="00AE6C41">
              <w:t>0,048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F4D9E" w:rsidRPr="00382B29" w:rsidRDefault="00AE6C41" w:rsidP="00010915">
            <w:pPr>
              <w:jc w:val="center"/>
              <w:rPr>
                <w:color w:val="000000"/>
              </w:rPr>
            </w:pPr>
            <w:r w:rsidRPr="00AE6C41">
              <w:rPr>
                <w:color w:val="000000"/>
              </w:rPr>
              <w:t>19</w:t>
            </w:r>
          </w:p>
        </w:tc>
      </w:tr>
    </w:tbl>
    <w:p w:rsidR="00EF4D9E" w:rsidRDefault="00EF4D9E" w:rsidP="00EF4D9E">
      <w:pPr>
        <w:pStyle w:val="ConsPlusNormal"/>
        <w:widowControl/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F4D9E" w:rsidRPr="0073637C" w:rsidRDefault="00EF4D9E" w:rsidP="00867B19">
      <w:pPr>
        <w:pStyle w:val="21"/>
        <w:ind w:firstLine="567"/>
        <w:rPr>
          <w:b w:val="0"/>
        </w:rPr>
      </w:pPr>
      <w:r w:rsidRPr="0073637C">
        <w:rPr>
          <w:b w:val="0"/>
        </w:rPr>
        <w:t>Среднегодовая нагрузка рассчитывается исходя из среднего значения температуры наружного воздуха за отопительный период.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</w:p>
    <w:p w:rsidR="001C46FA" w:rsidRDefault="00867B19" w:rsidP="00867B19">
      <w:pPr>
        <w:pStyle w:val="21"/>
        <w:spacing w:line="360" w:lineRule="auto"/>
        <w:ind w:firstLine="0"/>
      </w:pPr>
      <w:r>
        <w:t>2.8.</w:t>
      </w:r>
      <w:r w:rsidR="001C46FA" w:rsidRPr="001C46FA">
        <w:t xml:space="preserve"> Способы учета тепла, отпущенного в тепловые сети.</w:t>
      </w:r>
    </w:p>
    <w:p w:rsidR="005B1178" w:rsidRDefault="001C46FA" w:rsidP="00EF4D9E">
      <w:pPr>
        <w:pStyle w:val="21"/>
        <w:ind w:firstLine="567"/>
        <w:rPr>
          <w:b w:val="0"/>
        </w:rPr>
      </w:pPr>
      <w:r w:rsidRPr="00EF4D9E">
        <w:rPr>
          <w:b w:val="0"/>
        </w:rPr>
        <w:t>Коммерческий узел учета тепловой энергии</w:t>
      </w:r>
      <w:r w:rsidR="00EF4D9E" w:rsidRPr="00EF4D9E">
        <w:rPr>
          <w:b w:val="0"/>
        </w:rPr>
        <w:t xml:space="preserve"> на источнике тепловой энергии отсутствует.</w:t>
      </w:r>
    </w:p>
    <w:p w:rsidR="001C46FA" w:rsidRDefault="00EF4D9E" w:rsidP="00EF4D9E">
      <w:pPr>
        <w:pStyle w:val="21"/>
        <w:ind w:firstLine="567"/>
        <w:rPr>
          <w:b w:val="0"/>
        </w:rPr>
      </w:pPr>
      <w:r w:rsidRPr="00EF4D9E">
        <w:rPr>
          <w:b w:val="0"/>
        </w:rPr>
        <w:t xml:space="preserve">Учет тепла, отпущенного в тепловые сети, определяется исходя из подключенной нагрузки с корректировкой на температуру наружного воздуха и количество израсходованного топлива с учетом КПД </w:t>
      </w:r>
      <w:proofErr w:type="spellStart"/>
      <w:r w:rsidRPr="00EF4D9E">
        <w:rPr>
          <w:b w:val="0"/>
        </w:rPr>
        <w:t>котлоагрегата</w:t>
      </w:r>
      <w:proofErr w:type="spellEnd"/>
      <w:r w:rsidRPr="00EF4D9E">
        <w:rPr>
          <w:b w:val="0"/>
        </w:rPr>
        <w:t>.</w:t>
      </w:r>
    </w:p>
    <w:p w:rsidR="00867B19" w:rsidRPr="00EF4D9E" w:rsidRDefault="00867B19" w:rsidP="00EF4D9E">
      <w:pPr>
        <w:pStyle w:val="21"/>
        <w:ind w:firstLine="567"/>
        <w:rPr>
          <w:b w:val="0"/>
        </w:rPr>
      </w:pPr>
    </w:p>
    <w:p w:rsidR="00EF4D9E" w:rsidRPr="004D373D" w:rsidRDefault="00867B19" w:rsidP="00867B19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  <w:bookmarkStart w:id="46" w:name="_Toc402445191"/>
      <w:r>
        <w:rPr>
          <w:szCs w:val="28"/>
        </w:rPr>
        <w:t>2.9</w:t>
      </w:r>
      <w:r w:rsidR="00EF4D9E">
        <w:rPr>
          <w:szCs w:val="28"/>
        </w:rPr>
        <w:t xml:space="preserve">. </w:t>
      </w:r>
      <w:r w:rsidR="00EF4D9E" w:rsidRPr="004D373D">
        <w:rPr>
          <w:szCs w:val="28"/>
        </w:rPr>
        <w:t>Статистика отказов и восстановлений оборудования источников тепловой энергии.</w:t>
      </w:r>
      <w:bookmarkEnd w:id="46"/>
    </w:p>
    <w:p w:rsidR="00EF4D9E" w:rsidRPr="004D373D" w:rsidRDefault="00EF4D9E" w:rsidP="00EF4D9E">
      <w:pPr>
        <w:pStyle w:val="21"/>
        <w:ind w:firstLine="567"/>
        <w:rPr>
          <w:b w:val="0"/>
          <w:bCs w:val="0"/>
        </w:rPr>
      </w:pPr>
      <w:r w:rsidRPr="004D373D">
        <w:rPr>
          <w:b w:val="0"/>
          <w:bCs w:val="0"/>
        </w:rPr>
        <w:t>Данные по отказам и восстановлению оборудования источников тепловой энерги</w:t>
      </w:r>
      <w:r w:rsidR="00867B19">
        <w:rPr>
          <w:b w:val="0"/>
          <w:bCs w:val="0"/>
        </w:rPr>
        <w:t>и не предоставлены.</w:t>
      </w:r>
    </w:p>
    <w:p w:rsidR="00EF4D9E" w:rsidRPr="004D373D" w:rsidRDefault="00EF4D9E" w:rsidP="00EF4D9E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373D">
        <w:rPr>
          <w:rFonts w:ascii="Times New Roman" w:hAnsi="Times New Roman" w:cs="Times New Roman"/>
          <w:sz w:val="28"/>
          <w:szCs w:val="28"/>
        </w:rPr>
        <w:t>.</w:t>
      </w:r>
    </w:p>
    <w:p w:rsidR="00EF4D9E" w:rsidRPr="004D373D" w:rsidRDefault="00EF4D9E" w:rsidP="00C136CA">
      <w:pPr>
        <w:pStyle w:val="3"/>
        <w:numPr>
          <w:ilvl w:val="0"/>
          <w:numId w:val="0"/>
        </w:numPr>
        <w:spacing w:before="0" w:after="0"/>
        <w:ind w:left="720" w:hanging="720"/>
        <w:jc w:val="both"/>
        <w:rPr>
          <w:szCs w:val="28"/>
        </w:rPr>
      </w:pPr>
      <w:bookmarkStart w:id="47" w:name="_Toc402445192"/>
      <w:r>
        <w:rPr>
          <w:szCs w:val="28"/>
        </w:rPr>
        <w:t>2.1</w:t>
      </w:r>
      <w:r w:rsidR="00C136CA">
        <w:rPr>
          <w:szCs w:val="28"/>
        </w:rPr>
        <w:t>0</w:t>
      </w:r>
      <w:r>
        <w:rPr>
          <w:szCs w:val="28"/>
        </w:rPr>
        <w:t xml:space="preserve">. </w:t>
      </w:r>
      <w:r w:rsidRPr="004D373D">
        <w:rPr>
          <w:szCs w:val="28"/>
        </w:rPr>
        <w:t>Предписания надзорных органов по запрещению дальнейшей эксплуатации источников тепловой энергии.</w:t>
      </w:r>
      <w:bookmarkEnd w:id="47"/>
    </w:p>
    <w:p w:rsidR="00EF4D9E" w:rsidRDefault="00EF4D9E" w:rsidP="00EF4D9E">
      <w:pPr>
        <w:pStyle w:val="21"/>
        <w:ind w:firstLine="567"/>
        <w:rPr>
          <w:b w:val="0"/>
          <w:bCs w:val="0"/>
        </w:rPr>
      </w:pPr>
      <w:r w:rsidRPr="004D373D">
        <w:rPr>
          <w:b w:val="0"/>
          <w:bCs w:val="0"/>
        </w:rPr>
        <w:t>За последние три года предписаний надзорных органов по запрещению дальнейшей эксплуатации источников тепла и теплосетей не поступало.</w:t>
      </w:r>
    </w:p>
    <w:p w:rsidR="00EF4D9E" w:rsidRDefault="00EF4D9E" w:rsidP="00EF4D9E">
      <w:pPr>
        <w:pStyle w:val="21"/>
        <w:ind w:firstLine="567"/>
        <w:rPr>
          <w:b w:val="0"/>
          <w:bCs w:val="0"/>
        </w:rPr>
      </w:pPr>
    </w:p>
    <w:p w:rsidR="00EF4D9E" w:rsidRPr="00B75DD7" w:rsidRDefault="00EF4D9E" w:rsidP="00EF4D9E">
      <w:pPr>
        <w:pStyle w:val="1"/>
        <w:numPr>
          <w:ilvl w:val="1"/>
          <w:numId w:val="0"/>
        </w:numPr>
        <w:spacing w:before="0" w:after="0"/>
        <w:ind w:left="576" w:hanging="576"/>
        <w:jc w:val="both"/>
        <w:rPr>
          <w:szCs w:val="28"/>
        </w:rPr>
      </w:pPr>
      <w:r w:rsidRPr="00B75DD7">
        <w:rPr>
          <w:szCs w:val="28"/>
        </w:rPr>
        <w:t>Раздел</w:t>
      </w:r>
      <w:r w:rsidRPr="00B75DD7">
        <w:rPr>
          <w:rStyle w:val="a5"/>
          <w:rFonts w:eastAsiaTheme="majorEastAsia"/>
          <w:b/>
          <w:bCs/>
          <w:szCs w:val="28"/>
        </w:rPr>
        <w:t xml:space="preserve">  3</w:t>
      </w:r>
      <w:r w:rsidRPr="00B75DD7">
        <w:rPr>
          <w:szCs w:val="28"/>
        </w:rPr>
        <w:t xml:space="preserve">. </w:t>
      </w:r>
      <w:bookmarkStart w:id="48" w:name="_Toc402445193"/>
      <w:r w:rsidRPr="00B75DD7">
        <w:rPr>
          <w:szCs w:val="28"/>
        </w:rPr>
        <w:t>Тепловые сети, сооружения на них и тепловые пункты.</w:t>
      </w:r>
      <w:bookmarkEnd w:id="48"/>
    </w:p>
    <w:p w:rsidR="00657450" w:rsidRDefault="00EF4D9E" w:rsidP="003D31FF">
      <w:pPr>
        <w:pStyle w:val="3"/>
        <w:numPr>
          <w:ilvl w:val="0"/>
          <w:numId w:val="0"/>
        </w:numPr>
        <w:spacing w:before="0" w:after="0" w:line="240" w:lineRule="auto"/>
        <w:ind w:firstLine="578"/>
        <w:jc w:val="both"/>
      </w:pPr>
      <w:r w:rsidRPr="00C136CA">
        <w:rPr>
          <w:rStyle w:val="a5"/>
          <w:rFonts w:eastAsiaTheme="majorEastAsia"/>
          <w:b/>
          <w:szCs w:val="28"/>
        </w:rPr>
        <w:t>3.1</w:t>
      </w:r>
      <w:r w:rsidRPr="00C136CA">
        <w:rPr>
          <w:bCs w:val="0"/>
          <w:szCs w:val="28"/>
        </w:rPr>
        <w:t xml:space="preserve">. </w:t>
      </w:r>
      <w:bookmarkStart w:id="49" w:name="_Toc402445195"/>
      <w:r w:rsidR="00657450" w:rsidRPr="00C136CA">
        <w:t>Описание структуры тепловых сетей от каждого источника тепловой</w:t>
      </w:r>
      <w:r w:rsidR="00657450" w:rsidRPr="00292407">
        <w:t xml:space="preserve"> энергии, от магистральных выводов до центральных тепловых </w:t>
      </w:r>
      <w:r w:rsidR="00657450" w:rsidRPr="00292407">
        <w:lastRenderedPageBreak/>
        <w:t>пунктов и до вводов потребителей.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</w:t>
      </w:r>
      <w:r w:rsidR="00657450">
        <w:t>, определением их материальной характеристики и подключенной тепловой нагрузки</w:t>
      </w:r>
      <w:r w:rsidR="00657450" w:rsidRPr="00292407">
        <w:t>.</w:t>
      </w:r>
      <w:bookmarkEnd w:id="49"/>
    </w:p>
    <w:p w:rsidR="002C35AB" w:rsidRPr="002C35AB" w:rsidRDefault="002C35AB" w:rsidP="002C35AB"/>
    <w:p w:rsidR="003129A1" w:rsidRDefault="00EF4D9E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518E">
        <w:rPr>
          <w:rFonts w:ascii="Times New Roman" w:hAnsi="Times New Roman" w:cs="Times New Roman"/>
          <w:sz w:val="28"/>
          <w:szCs w:val="28"/>
        </w:rPr>
        <w:t xml:space="preserve">        В д. 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Артемьевской</w:t>
      </w:r>
      <w:proofErr w:type="spellEnd"/>
      <w:r w:rsidRPr="0055518E">
        <w:rPr>
          <w:rFonts w:ascii="Times New Roman" w:hAnsi="Times New Roman" w:cs="Times New Roman"/>
          <w:sz w:val="28"/>
          <w:szCs w:val="28"/>
        </w:rPr>
        <w:t xml:space="preserve"> тепловой энергией </w:t>
      </w:r>
      <w:proofErr w:type="gramStart"/>
      <w:r w:rsidRPr="0055518E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="001D032C">
        <w:rPr>
          <w:rFonts w:ascii="Times New Roman" w:hAnsi="Times New Roman" w:cs="Times New Roman"/>
          <w:sz w:val="28"/>
          <w:szCs w:val="28"/>
        </w:rPr>
        <w:t>:</w:t>
      </w:r>
      <w:r w:rsidRPr="0055518E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F4D9E" w:rsidRDefault="001D032C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3129A1">
        <w:rPr>
          <w:rFonts w:ascii="Times New Roman" w:hAnsi="Times New Roman" w:cs="Times New Roman"/>
          <w:sz w:val="28"/>
          <w:szCs w:val="28"/>
        </w:rPr>
        <w:t xml:space="preserve"> </w:t>
      </w:r>
      <w:r w:rsidR="00EF4D9E" w:rsidRPr="0055518E">
        <w:rPr>
          <w:rFonts w:ascii="Times New Roman" w:hAnsi="Times New Roman" w:cs="Times New Roman"/>
          <w:sz w:val="28"/>
          <w:szCs w:val="28"/>
        </w:rPr>
        <w:t xml:space="preserve">локальной котельной </w:t>
      </w:r>
      <w:r w:rsidR="003129A1">
        <w:rPr>
          <w:rFonts w:ascii="Times New Roman" w:hAnsi="Times New Roman" w:cs="Times New Roman"/>
          <w:sz w:val="28"/>
          <w:szCs w:val="28"/>
        </w:rPr>
        <w:t xml:space="preserve">ДК </w:t>
      </w:r>
      <w:r w:rsidR="00EF4D9E" w:rsidRPr="0055518E">
        <w:rPr>
          <w:rFonts w:ascii="Times New Roman" w:hAnsi="Times New Roman" w:cs="Times New Roman"/>
          <w:sz w:val="28"/>
          <w:szCs w:val="28"/>
        </w:rPr>
        <w:t xml:space="preserve">обеспечиваются социальные объекты:  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Артемьевский</w:t>
      </w:r>
      <w:proofErr w:type="spellEnd"/>
      <w:r w:rsidR="003129A1">
        <w:rPr>
          <w:rFonts w:ascii="Times New Roman" w:hAnsi="Times New Roman" w:cs="Times New Roman"/>
          <w:sz w:val="28"/>
          <w:szCs w:val="28"/>
        </w:rPr>
        <w:t xml:space="preserve"> дом культуры, детский сад</w:t>
      </w:r>
      <w:r w:rsidR="00EF4D9E" w:rsidRPr="0055518E">
        <w:rPr>
          <w:rFonts w:ascii="Times New Roman" w:hAnsi="Times New Roman" w:cs="Times New Roman"/>
          <w:sz w:val="28"/>
          <w:szCs w:val="28"/>
        </w:rPr>
        <w:t xml:space="preserve">. Протяженность тепловых сетей в </w:t>
      </w:r>
      <w:r w:rsidR="00246027">
        <w:rPr>
          <w:rFonts w:ascii="Times New Roman" w:hAnsi="Times New Roman" w:cs="Times New Roman"/>
          <w:sz w:val="28"/>
          <w:szCs w:val="28"/>
        </w:rPr>
        <w:t xml:space="preserve">однотрубном исчислении </w:t>
      </w:r>
      <w:r w:rsidR="00EF4D9E" w:rsidRPr="0055518E">
        <w:rPr>
          <w:rFonts w:ascii="Times New Roman" w:hAnsi="Times New Roman" w:cs="Times New Roman"/>
          <w:sz w:val="28"/>
          <w:szCs w:val="28"/>
        </w:rPr>
        <w:t>составляет 0,</w:t>
      </w:r>
      <w:r w:rsidR="00AE6C41">
        <w:rPr>
          <w:rFonts w:ascii="Times New Roman" w:hAnsi="Times New Roman" w:cs="Times New Roman"/>
          <w:sz w:val="28"/>
          <w:szCs w:val="28"/>
        </w:rPr>
        <w:t>1</w:t>
      </w:r>
      <w:r w:rsidR="003129A1">
        <w:rPr>
          <w:rFonts w:ascii="Times New Roman" w:hAnsi="Times New Roman" w:cs="Times New Roman"/>
          <w:sz w:val="28"/>
          <w:szCs w:val="28"/>
        </w:rPr>
        <w:t>4</w:t>
      </w:r>
      <w:r w:rsidR="00AE6C41">
        <w:rPr>
          <w:rFonts w:ascii="Times New Roman" w:hAnsi="Times New Roman" w:cs="Times New Roman"/>
          <w:sz w:val="28"/>
          <w:szCs w:val="28"/>
        </w:rPr>
        <w:t>0</w:t>
      </w:r>
      <w:r w:rsidR="00EF4D9E" w:rsidRPr="0055518E">
        <w:rPr>
          <w:rFonts w:ascii="Times New Roman" w:hAnsi="Times New Roman" w:cs="Times New Roman"/>
          <w:sz w:val="28"/>
          <w:szCs w:val="28"/>
        </w:rPr>
        <w:t xml:space="preserve"> км.</w:t>
      </w:r>
    </w:p>
    <w:p w:rsidR="001D032C" w:rsidRPr="0055518E" w:rsidRDefault="001D032C" w:rsidP="001D032C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Тепловые сети от котельной: двухтрубные, тупиковые, центральных тепловых пунктов и насосных станций нет.</w:t>
      </w:r>
    </w:p>
    <w:p w:rsidR="001D032C" w:rsidRPr="006C4973" w:rsidRDefault="001D032C" w:rsidP="001D032C">
      <w:pPr>
        <w:ind w:firstLine="709"/>
        <w:jc w:val="both"/>
        <w:rPr>
          <w:sz w:val="28"/>
          <w:szCs w:val="28"/>
          <w:highlight w:val="yellow"/>
        </w:rPr>
      </w:pPr>
      <w:r w:rsidRPr="0055518E">
        <w:rPr>
          <w:sz w:val="28"/>
          <w:szCs w:val="28"/>
        </w:rPr>
        <w:t xml:space="preserve">Система теплоснабжения </w:t>
      </w:r>
      <w:r w:rsidRPr="00C136CA">
        <w:rPr>
          <w:sz w:val="28"/>
          <w:szCs w:val="28"/>
        </w:rPr>
        <w:t>– закрытая.</w:t>
      </w:r>
    </w:p>
    <w:p w:rsidR="001D032C" w:rsidRPr="007850B2" w:rsidRDefault="001D032C" w:rsidP="001D032C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 xml:space="preserve">Способ прокладки – наземный, прокладка в деревянном коробе на низких и высоких опорах. В качестве теплоизоляции используется минеральная вата, покровный слой </w:t>
      </w:r>
      <w:proofErr w:type="gramStart"/>
      <w:r w:rsidRPr="007850B2">
        <w:rPr>
          <w:sz w:val="28"/>
          <w:szCs w:val="28"/>
        </w:rPr>
        <w:t>из</w:t>
      </w:r>
      <w:proofErr w:type="gramEnd"/>
      <w:r w:rsidRPr="007850B2">
        <w:rPr>
          <w:sz w:val="28"/>
          <w:szCs w:val="28"/>
        </w:rPr>
        <w:t xml:space="preserve"> </w:t>
      </w:r>
      <w:proofErr w:type="gramStart"/>
      <w:r w:rsidRPr="007850B2">
        <w:rPr>
          <w:sz w:val="28"/>
          <w:szCs w:val="28"/>
        </w:rPr>
        <w:t>опилка</w:t>
      </w:r>
      <w:proofErr w:type="gramEnd"/>
      <w:r w:rsidRPr="007850B2">
        <w:rPr>
          <w:sz w:val="28"/>
          <w:szCs w:val="28"/>
        </w:rPr>
        <w:t xml:space="preserve"> и рубероида. </w:t>
      </w:r>
    </w:p>
    <w:p w:rsidR="001D032C" w:rsidRPr="007850B2" w:rsidRDefault="001D032C" w:rsidP="001D032C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>Теплов</w:t>
      </w:r>
      <w:r>
        <w:rPr>
          <w:sz w:val="28"/>
          <w:szCs w:val="28"/>
        </w:rPr>
        <w:t>ая сеть работаю</w:t>
      </w:r>
      <w:r w:rsidRPr="007850B2">
        <w:rPr>
          <w:sz w:val="28"/>
          <w:szCs w:val="28"/>
        </w:rPr>
        <w:t xml:space="preserve">т с параметрами 95º/70ºС. </w:t>
      </w:r>
    </w:p>
    <w:p w:rsidR="001D032C" w:rsidRPr="0055518E" w:rsidRDefault="001D032C" w:rsidP="001D032C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 xml:space="preserve">Износ тепловых сетей – </w:t>
      </w:r>
      <w:r w:rsidR="002C35AB">
        <w:rPr>
          <w:sz w:val="28"/>
          <w:szCs w:val="28"/>
        </w:rPr>
        <w:t>7</w:t>
      </w:r>
      <w:r w:rsidRPr="007850B2">
        <w:rPr>
          <w:sz w:val="28"/>
          <w:szCs w:val="28"/>
        </w:rPr>
        <w:t xml:space="preserve">0%. Теплоизоляция сетей в основном – </w:t>
      </w:r>
      <w:proofErr w:type="spellStart"/>
      <w:r w:rsidRPr="007850B2">
        <w:rPr>
          <w:sz w:val="28"/>
          <w:szCs w:val="28"/>
        </w:rPr>
        <w:t>минплита</w:t>
      </w:r>
      <w:proofErr w:type="spellEnd"/>
      <w:r w:rsidRPr="007850B2">
        <w:rPr>
          <w:sz w:val="28"/>
          <w:szCs w:val="28"/>
        </w:rPr>
        <w:t>, стекловолокно, рубероид, опилок.</w:t>
      </w:r>
      <w:r w:rsidRPr="0055518E">
        <w:rPr>
          <w:sz w:val="28"/>
          <w:szCs w:val="28"/>
        </w:rPr>
        <w:t xml:space="preserve"> </w:t>
      </w:r>
    </w:p>
    <w:p w:rsidR="001D032C" w:rsidRPr="0055518E" w:rsidRDefault="001D032C" w:rsidP="001D032C">
      <w:pPr>
        <w:ind w:firstLine="709"/>
        <w:jc w:val="both"/>
        <w:rPr>
          <w:sz w:val="28"/>
          <w:szCs w:val="28"/>
        </w:rPr>
      </w:pPr>
      <w:r w:rsidRPr="0055518E">
        <w:rPr>
          <w:sz w:val="28"/>
          <w:szCs w:val="28"/>
        </w:rPr>
        <w:t xml:space="preserve">Общее состояние изоляции удовлетворительное. Нормативные потери теплоносителя </w:t>
      </w:r>
      <w:r>
        <w:rPr>
          <w:sz w:val="28"/>
          <w:szCs w:val="28"/>
        </w:rPr>
        <w:t>1</w:t>
      </w:r>
      <w:r w:rsidR="00CE2DF4">
        <w:rPr>
          <w:sz w:val="28"/>
          <w:szCs w:val="28"/>
        </w:rPr>
        <w:t>0</w:t>
      </w:r>
      <w:r w:rsidRPr="0055518E">
        <w:rPr>
          <w:sz w:val="28"/>
          <w:szCs w:val="28"/>
        </w:rPr>
        <w:t xml:space="preserve"> %, эксплуатационные составляют – </w:t>
      </w:r>
      <w:r>
        <w:rPr>
          <w:sz w:val="28"/>
          <w:szCs w:val="28"/>
        </w:rPr>
        <w:t>1</w:t>
      </w:r>
      <w:r w:rsidR="00CE2DF4">
        <w:rPr>
          <w:sz w:val="28"/>
          <w:szCs w:val="28"/>
        </w:rPr>
        <w:t>6,3</w:t>
      </w:r>
      <w:r w:rsidRPr="0055518E">
        <w:rPr>
          <w:sz w:val="28"/>
          <w:szCs w:val="28"/>
        </w:rPr>
        <w:t xml:space="preserve"> % </w:t>
      </w:r>
    </w:p>
    <w:p w:rsidR="001D032C" w:rsidRDefault="001D032C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129A1" w:rsidRDefault="001D032C" w:rsidP="003129A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3129A1">
        <w:rPr>
          <w:rFonts w:ascii="Times New Roman" w:hAnsi="Times New Roman" w:cs="Times New Roman"/>
          <w:sz w:val="28"/>
          <w:szCs w:val="28"/>
        </w:rPr>
        <w:t xml:space="preserve"> </w:t>
      </w:r>
      <w:r w:rsidR="003129A1" w:rsidRPr="0055518E">
        <w:rPr>
          <w:rFonts w:ascii="Times New Roman" w:hAnsi="Times New Roman" w:cs="Times New Roman"/>
          <w:sz w:val="28"/>
          <w:szCs w:val="28"/>
        </w:rPr>
        <w:t xml:space="preserve">локальной котельной </w:t>
      </w:r>
      <w:r w:rsidR="003129A1">
        <w:rPr>
          <w:rFonts w:ascii="Times New Roman" w:hAnsi="Times New Roman" w:cs="Times New Roman"/>
          <w:sz w:val="28"/>
          <w:szCs w:val="28"/>
        </w:rPr>
        <w:t xml:space="preserve">школы </w:t>
      </w:r>
      <w:r w:rsidR="003129A1" w:rsidRPr="0055518E">
        <w:rPr>
          <w:rFonts w:ascii="Times New Roman" w:hAnsi="Times New Roman" w:cs="Times New Roman"/>
          <w:sz w:val="28"/>
          <w:szCs w:val="28"/>
        </w:rPr>
        <w:t xml:space="preserve">обеспечиваются социальные объекты:  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Верхопаденьгская</w:t>
      </w:r>
      <w:proofErr w:type="spellEnd"/>
      <w:r w:rsidR="003129A1">
        <w:rPr>
          <w:rFonts w:ascii="Times New Roman" w:hAnsi="Times New Roman" w:cs="Times New Roman"/>
          <w:sz w:val="28"/>
          <w:szCs w:val="28"/>
        </w:rPr>
        <w:t xml:space="preserve"> школа, филиал «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Ровдинская</w:t>
      </w:r>
      <w:proofErr w:type="spellEnd"/>
      <w:r w:rsidR="003129A1">
        <w:rPr>
          <w:rFonts w:ascii="Times New Roman" w:hAnsi="Times New Roman" w:cs="Times New Roman"/>
          <w:sz w:val="28"/>
          <w:szCs w:val="28"/>
        </w:rPr>
        <w:t xml:space="preserve"> СОШ»</w:t>
      </w:r>
      <w:r w:rsidR="003129A1" w:rsidRPr="0055518E">
        <w:rPr>
          <w:rFonts w:ascii="Times New Roman" w:hAnsi="Times New Roman" w:cs="Times New Roman"/>
          <w:sz w:val="28"/>
          <w:szCs w:val="28"/>
        </w:rPr>
        <w:t xml:space="preserve">. Протяженность тепловых сетей в </w:t>
      </w:r>
      <w:r w:rsidR="00246027">
        <w:rPr>
          <w:rFonts w:ascii="Times New Roman" w:hAnsi="Times New Roman" w:cs="Times New Roman"/>
          <w:sz w:val="28"/>
          <w:szCs w:val="28"/>
        </w:rPr>
        <w:t xml:space="preserve">однотрубном исчислении </w:t>
      </w:r>
      <w:r w:rsidR="003129A1" w:rsidRPr="0055518E">
        <w:rPr>
          <w:rFonts w:ascii="Times New Roman" w:hAnsi="Times New Roman" w:cs="Times New Roman"/>
          <w:sz w:val="28"/>
          <w:szCs w:val="28"/>
        </w:rPr>
        <w:t>составляет 0,</w:t>
      </w:r>
      <w:r w:rsidR="00517A00">
        <w:rPr>
          <w:rFonts w:ascii="Times New Roman" w:hAnsi="Times New Roman" w:cs="Times New Roman"/>
          <w:sz w:val="28"/>
          <w:szCs w:val="28"/>
        </w:rPr>
        <w:t>0</w:t>
      </w:r>
      <w:r w:rsidR="00246027">
        <w:rPr>
          <w:rFonts w:ascii="Times New Roman" w:hAnsi="Times New Roman" w:cs="Times New Roman"/>
          <w:sz w:val="28"/>
          <w:szCs w:val="28"/>
        </w:rPr>
        <w:t>70</w:t>
      </w:r>
      <w:r w:rsidR="003129A1" w:rsidRPr="0055518E">
        <w:rPr>
          <w:rFonts w:ascii="Times New Roman" w:hAnsi="Times New Roman" w:cs="Times New Roman"/>
          <w:sz w:val="28"/>
          <w:szCs w:val="28"/>
        </w:rPr>
        <w:t xml:space="preserve"> км.</w:t>
      </w:r>
    </w:p>
    <w:p w:rsidR="00EF4D9E" w:rsidRPr="0055518E" w:rsidRDefault="00EF4D9E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Тепловые сети от котельн</w:t>
      </w:r>
      <w:r w:rsidR="001D032C">
        <w:rPr>
          <w:rFonts w:ascii="Times New Roman" w:hAnsi="Times New Roman" w:cs="Times New Roman"/>
          <w:sz w:val="28"/>
          <w:szCs w:val="28"/>
        </w:rPr>
        <w:t>ой</w:t>
      </w:r>
      <w:r>
        <w:rPr>
          <w:rFonts w:ascii="Times New Roman" w:hAnsi="Times New Roman" w:cs="Times New Roman"/>
          <w:sz w:val="28"/>
          <w:szCs w:val="28"/>
        </w:rPr>
        <w:t>: двухтрубные, тупиковые, центральных тепловых пунктов и насосных станций нет.</w:t>
      </w:r>
    </w:p>
    <w:p w:rsidR="00EF4D9E" w:rsidRPr="006C4973" w:rsidRDefault="00EF4D9E" w:rsidP="00EF4D9E">
      <w:pPr>
        <w:ind w:firstLine="709"/>
        <w:jc w:val="both"/>
        <w:rPr>
          <w:sz w:val="28"/>
          <w:szCs w:val="28"/>
          <w:highlight w:val="yellow"/>
        </w:rPr>
      </w:pPr>
      <w:r w:rsidRPr="0055518E">
        <w:rPr>
          <w:sz w:val="28"/>
          <w:szCs w:val="28"/>
        </w:rPr>
        <w:t xml:space="preserve">Система теплоснабжения </w:t>
      </w:r>
      <w:r w:rsidRPr="00C136CA">
        <w:rPr>
          <w:sz w:val="28"/>
          <w:szCs w:val="28"/>
        </w:rPr>
        <w:t>– закрытая.</w:t>
      </w:r>
    </w:p>
    <w:p w:rsidR="00EF4D9E" w:rsidRPr="007850B2" w:rsidRDefault="00EF4D9E" w:rsidP="00EF4D9E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 xml:space="preserve">Способ прокладки – </w:t>
      </w:r>
      <w:r w:rsidR="001D032C">
        <w:rPr>
          <w:sz w:val="28"/>
          <w:szCs w:val="28"/>
        </w:rPr>
        <w:t>под</w:t>
      </w:r>
      <w:r w:rsidRPr="007850B2">
        <w:rPr>
          <w:sz w:val="28"/>
          <w:szCs w:val="28"/>
        </w:rPr>
        <w:t xml:space="preserve">земный, </w:t>
      </w:r>
      <w:r w:rsidR="001D032C" w:rsidRPr="001D032C">
        <w:rPr>
          <w:sz w:val="28"/>
          <w:szCs w:val="28"/>
        </w:rPr>
        <w:t>в непроходном канале</w:t>
      </w:r>
      <w:r w:rsidR="001D032C">
        <w:rPr>
          <w:sz w:val="28"/>
          <w:szCs w:val="28"/>
        </w:rPr>
        <w:t>.</w:t>
      </w:r>
      <w:r w:rsidR="007850B2" w:rsidRPr="001D032C">
        <w:rPr>
          <w:sz w:val="28"/>
          <w:szCs w:val="28"/>
        </w:rPr>
        <w:t xml:space="preserve"> </w:t>
      </w:r>
      <w:r w:rsidR="007850B2" w:rsidRPr="007850B2">
        <w:rPr>
          <w:sz w:val="28"/>
          <w:szCs w:val="28"/>
        </w:rPr>
        <w:t>В качестве теплоизоляции используется минеральная в</w:t>
      </w:r>
      <w:r w:rsidR="001D032C">
        <w:rPr>
          <w:sz w:val="28"/>
          <w:szCs w:val="28"/>
        </w:rPr>
        <w:t xml:space="preserve">ата, покровный слой </w:t>
      </w:r>
      <w:proofErr w:type="gramStart"/>
      <w:r w:rsidR="001D032C">
        <w:rPr>
          <w:sz w:val="28"/>
          <w:szCs w:val="28"/>
        </w:rPr>
        <w:t>из</w:t>
      </w:r>
      <w:proofErr w:type="gramEnd"/>
      <w:r w:rsidR="001D032C">
        <w:rPr>
          <w:sz w:val="28"/>
          <w:szCs w:val="28"/>
        </w:rPr>
        <w:t xml:space="preserve"> опилка.</w:t>
      </w:r>
    </w:p>
    <w:p w:rsidR="00EF4D9E" w:rsidRPr="002C35AB" w:rsidRDefault="00EF4D9E" w:rsidP="00EF4D9E">
      <w:pPr>
        <w:ind w:firstLine="709"/>
        <w:jc w:val="both"/>
        <w:rPr>
          <w:sz w:val="28"/>
          <w:szCs w:val="28"/>
        </w:rPr>
      </w:pPr>
      <w:r w:rsidRPr="002C35AB">
        <w:rPr>
          <w:sz w:val="28"/>
          <w:szCs w:val="28"/>
        </w:rPr>
        <w:t>Теплов</w:t>
      </w:r>
      <w:r w:rsidR="001D032C" w:rsidRPr="002C35AB">
        <w:rPr>
          <w:sz w:val="28"/>
          <w:szCs w:val="28"/>
        </w:rPr>
        <w:t>ые сети работаю</w:t>
      </w:r>
      <w:r w:rsidRPr="002C35AB">
        <w:rPr>
          <w:sz w:val="28"/>
          <w:szCs w:val="28"/>
        </w:rPr>
        <w:t xml:space="preserve">т с параметрами 95º/70ºС. </w:t>
      </w:r>
    </w:p>
    <w:p w:rsidR="00EF4D9E" w:rsidRPr="002C35AB" w:rsidRDefault="00EF4D9E" w:rsidP="00EF4D9E">
      <w:pPr>
        <w:ind w:firstLine="709"/>
        <w:jc w:val="both"/>
        <w:rPr>
          <w:sz w:val="28"/>
          <w:szCs w:val="28"/>
        </w:rPr>
      </w:pPr>
      <w:r w:rsidRPr="002C35AB">
        <w:rPr>
          <w:sz w:val="28"/>
          <w:szCs w:val="28"/>
        </w:rPr>
        <w:t xml:space="preserve">Износ тепловых сетей – </w:t>
      </w:r>
      <w:r w:rsidR="002C35AB" w:rsidRPr="002C35AB">
        <w:rPr>
          <w:sz w:val="28"/>
          <w:szCs w:val="28"/>
        </w:rPr>
        <w:t>7</w:t>
      </w:r>
      <w:r w:rsidRPr="002C35AB">
        <w:rPr>
          <w:sz w:val="28"/>
          <w:szCs w:val="28"/>
        </w:rPr>
        <w:t xml:space="preserve">0%. Теплоизоляция сетей в основном – </w:t>
      </w:r>
      <w:proofErr w:type="spellStart"/>
      <w:r w:rsidRPr="002C35AB">
        <w:rPr>
          <w:sz w:val="28"/>
          <w:szCs w:val="28"/>
        </w:rPr>
        <w:t>минплита</w:t>
      </w:r>
      <w:proofErr w:type="spellEnd"/>
      <w:r w:rsidRPr="002C35AB">
        <w:rPr>
          <w:sz w:val="28"/>
          <w:szCs w:val="28"/>
        </w:rPr>
        <w:t xml:space="preserve">, стекловолокно, опилок. </w:t>
      </w:r>
    </w:p>
    <w:p w:rsidR="00EF4D9E" w:rsidRDefault="00EF4D9E" w:rsidP="00EF4D9E">
      <w:pPr>
        <w:ind w:firstLine="709"/>
        <w:jc w:val="both"/>
        <w:rPr>
          <w:sz w:val="28"/>
          <w:szCs w:val="28"/>
        </w:rPr>
      </w:pPr>
      <w:r w:rsidRPr="002C35AB">
        <w:rPr>
          <w:sz w:val="28"/>
          <w:szCs w:val="28"/>
        </w:rPr>
        <w:t xml:space="preserve">Общее состояние изоляции удовлетворительное. Нормативные потери теплоносителя </w:t>
      </w:r>
      <w:r w:rsidR="00AE6C41" w:rsidRPr="002C35AB">
        <w:rPr>
          <w:sz w:val="28"/>
          <w:szCs w:val="28"/>
        </w:rPr>
        <w:t>1</w:t>
      </w:r>
      <w:r w:rsidR="00CE2DF4" w:rsidRPr="002C35AB">
        <w:rPr>
          <w:sz w:val="28"/>
          <w:szCs w:val="28"/>
        </w:rPr>
        <w:t>6</w:t>
      </w:r>
      <w:r w:rsidRPr="002C35AB">
        <w:rPr>
          <w:sz w:val="28"/>
          <w:szCs w:val="28"/>
        </w:rPr>
        <w:t xml:space="preserve"> %, эксплуатационные составляют – </w:t>
      </w:r>
      <w:r w:rsidR="00AE6C41" w:rsidRPr="002C35AB">
        <w:rPr>
          <w:sz w:val="28"/>
          <w:szCs w:val="28"/>
        </w:rPr>
        <w:t>1</w:t>
      </w:r>
      <w:r w:rsidR="00CE2DF4" w:rsidRPr="002C35AB">
        <w:rPr>
          <w:sz w:val="28"/>
          <w:szCs w:val="28"/>
        </w:rPr>
        <w:t>6,3</w:t>
      </w:r>
      <w:r w:rsidRPr="002C35AB">
        <w:rPr>
          <w:sz w:val="28"/>
          <w:szCs w:val="28"/>
        </w:rPr>
        <w:t xml:space="preserve"> %</w:t>
      </w:r>
      <w:r w:rsidRPr="0055518E">
        <w:rPr>
          <w:sz w:val="28"/>
          <w:szCs w:val="28"/>
        </w:rPr>
        <w:t xml:space="preserve"> </w:t>
      </w:r>
    </w:p>
    <w:p w:rsidR="002C35AB" w:rsidRPr="007B109D" w:rsidRDefault="002C35AB" w:rsidP="002C35AB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7717A4" w:rsidRDefault="007850B2" w:rsidP="007850B2">
      <w:pPr>
        <w:pStyle w:val="a4"/>
        <w:tabs>
          <w:tab w:val="right" w:pos="935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850B2">
        <w:rPr>
          <w:rFonts w:ascii="Times New Roman" w:hAnsi="Times New Roman" w:cs="Times New Roman"/>
          <w:b/>
          <w:sz w:val="28"/>
          <w:szCs w:val="28"/>
        </w:rPr>
        <w:t xml:space="preserve">3.2. 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 xml:space="preserve"> Параметры тепловых сетей, включая год ввода в эксплуатацию</w:t>
      </w:r>
      <w:r w:rsidR="00745D69" w:rsidRPr="007850B2">
        <w:rPr>
          <w:rFonts w:ascii="Times New Roman" w:hAnsi="Times New Roman" w:cs="Times New Roman"/>
          <w:b/>
          <w:sz w:val="28"/>
          <w:szCs w:val="28"/>
        </w:rPr>
        <w:t>,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5D69" w:rsidRPr="007850B2">
        <w:rPr>
          <w:rFonts w:ascii="Times New Roman" w:hAnsi="Times New Roman" w:cs="Times New Roman"/>
          <w:b/>
          <w:sz w:val="28"/>
          <w:szCs w:val="28"/>
        </w:rPr>
        <w:t>т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>ип изоляции, тип прокладки, краткая характеристика грунтов в местах прокладки с выделением наименее надежных участков, определением их материальной характеристики и подключенной</w:t>
      </w:r>
      <w:r w:rsidR="00BC1E5B">
        <w:rPr>
          <w:rFonts w:ascii="Times New Roman" w:hAnsi="Times New Roman" w:cs="Times New Roman"/>
          <w:sz w:val="24"/>
          <w:szCs w:val="24"/>
        </w:rPr>
        <w:t xml:space="preserve"> 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>тепловой нагрузки</w:t>
      </w:r>
      <w:r w:rsidR="00BC1E5B">
        <w:rPr>
          <w:rFonts w:ascii="Times New Roman" w:hAnsi="Times New Roman" w:cs="Times New Roman"/>
          <w:sz w:val="24"/>
          <w:szCs w:val="24"/>
        </w:rPr>
        <w:t>.</w:t>
      </w:r>
    </w:p>
    <w:p w:rsidR="00745D69" w:rsidRPr="007850B2" w:rsidRDefault="00745D69" w:rsidP="007850B2">
      <w:pPr>
        <w:pStyle w:val="a4"/>
        <w:tabs>
          <w:tab w:val="right" w:pos="935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7850B2">
        <w:rPr>
          <w:rFonts w:ascii="Times New Roman" w:hAnsi="Times New Roman" w:cs="Times New Roman"/>
          <w:sz w:val="28"/>
          <w:szCs w:val="28"/>
        </w:rPr>
        <w:lastRenderedPageBreak/>
        <w:t xml:space="preserve">Параметры тепловых сетей, включая год ввода в эксплуатацию, тип изоляции, тип прокладки приведены в таблице </w:t>
      </w:r>
      <w:r w:rsidR="00CE2DF4">
        <w:rPr>
          <w:rFonts w:ascii="Times New Roman" w:hAnsi="Times New Roman" w:cs="Times New Roman"/>
          <w:sz w:val="28"/>
          <w:szCs w:val="28"/>
        </w:rPr>
        <w:t>21</w:t>
      </w:r>
    </w:p>
    <w:p w:rsidR="00EF4D9E" w:rsidRPr="007850B2" w:rsidRDefault="00EF4D9E" w:rsidP="007850B2">
      <w:pPr>
        <w:pStyle w:val="a4"/>
        <w:tabs>
          <w:tab w:val="right" w:pos="9355"/>
        </w:tabs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</w:rPr>
      </w:pPr>
      <w:r w:rsidRPr="007850B2">
        <w:rPr>
          <w:rFonts w:ascii="Times New Roman" w:hAnsi="Times New Roman" w:cs="Times New Roman"/>
          <w:b/>
        </w:rPr>
        <w:t>Таблица №</w:t>
      </w:r>
      <w:r w:rsidR="00CE2DF4">
        <w:rPr>
          <w:rFonts w:ascii="Times New Roman" w:hAnsi="Times New Roman" w:cs="Times New Roman"/>
          <w:b/>
        </w:rPr>
        <w:t>21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519"/>
        <w:gridCol w:w="1335"/>
        <w:gridCol w:w="1298"/>
        <w:gridCol w:w="1750"/>
        <w:gridCol w:w="1067"/>
        <w:gridCol w:w="1359"/>
        <w:gridCol w:w="1241"/>
      </w:tblGrid>
      <w:tr w:rsidR="00EF4D9E" w:rsidTr="007850B2">
        <w:tc>
          <w:tcPr>
            <w:tcW w:w="151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Наименование участка</w:t>
            </w:r>
          </w:p>
        </w:tc>
        <w:tc>
          <w:tcPr>
            <w:tcW w:w="1335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 xml:space="preserve">Наружный диаметр трубопроводов на участке </w:t>
            </w:r>
            <w:proofErr w:type="spellStart"/>
            <w:proofErr w:type="gramStart"/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D</w:t>
            </w:r>
            <w:proofErr w:type="gramEnd"/>
            <w:r w:rsidRPr="00AA088B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н</w:t>
            </w:r>
            <w:proofErr w:type="spellEnd"/>
            <w:r w:rsidRPr="00AA088B"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r w:rsidRPr="00AA088B">
              <w:rPr>
                <w:rStyle w:val="af0"/>
                <w:rFonts w:ascii="Times New Roman" w:eastAsiaTheme="majorEastAsia" w:hAnsi="Times New Roman" w:cs="Times New Roman"/>
                <w:sz w:val="22"/>
                <w:szCs w:val="22"/>
              </w:rPr>
              <w:t>мм</w:t>
            </w:r>
          </w:p>
        </w:tc>
        <w:tc>
          <w:tcPr>
            <w:tcW w:w="1298" w:type="dxa"/>
          </w:tcPr>
          <w:p w:rsidR="00EF4D9E" w:rsidRPr="00AA088B" w:rsidRDefault="00EF4D9E" w:rsidP="002C35AB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 xml:space="preserve">Длина участка (в </w:t>
            </w:r>
            <w:r w:rsidR="002C35AB">
              <w:rPr>
                <w:rFonts w:ascii="Times New Roman" w:hAnsi="Times New Roman" w:cs="Times New Roman"/>
                <w:sz w:val="22"/>
                <w:szCs w:val="22"/>
              </w:rPr>
              <w:t>одно</w:t>
            </w: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трубном исчислении),</w:t>
            </w:r>
            <w:r w:rsidR="00246027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м</w:t>
            </w:r>
            <w:proofErr w:type="gramEnd"/>
          </w:p>
        </w:tc>
        <w:tc>
          <w:tcPr>
            <w:tcW w:w="1750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Теплоизоляционный материал</w:t>
            </w:r>
          </w:p>
        </w:tc>
        <w:tc>
          <w:tcPr>
            <w:tcW w:w="1067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Тип прокладки</w:t>
            </w:r>
          </w:p>
        </w:tc>
        <w:tc>
          <w:tcPr>
            <w:tcW w:w="135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Год ввода в эксплуатацию (перекладки)</w:t>
            </w:r>
          </w:p>
        </w:tc>
        <w:tc>
          <w:tcPr>
            <w:tcW w:w="1241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Средняя глубина заложения до оси трубопроводов на участке Н, м</w:t>
            </w:r>
          </w:p>
        </w:tc>
      </w:tr>
      <w:tr w:rsidR="00EF4D9E" w:rsidTr="007850B2">
        <w:tc>
          <w:tcPr>
            <w:tcW w:w="151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5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98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50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67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5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1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F4D9E" w:rsidRPr="001555D8" w:rsidTr="007850B2">
        <w:tc>
          <w:tcPr>
            <w:tcW w:w="1519" w:type="dxa"/>
          </w:tcPr>
          <w:p w:rsidR="00EF4D9E" w:rsidRPr="001555D8" w:rsidRDefault="00EF4D9E" w:rsidP="003129A1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 xml:space="preserve">Здание </w:t>
            </w:r>
            <w:proofErr w:type="spellStart"/>
            <w:r w:rsidR="003129A1">
              <w:rPr>
                <w:rFonts w:ascii="Times New Roman" w:hAnsi="Times New Roman" w:cs="Times New Roman"/>
                <w:sz w:val="24"/>
                <w:szCs w:val="24"/>
              </w:rPr>
              <w:t>Артемьевского</w:t>
            </w:r>
            <w:proofErr w:type="spellEnd"/>
            <w:r w:rsidR="003129A1">
              <w:rPr>
                <w:rFonts w:ascii="Times New Roman" w:hAnsi="Times New Roman" w:cs="Times New Roman"/>
                <w:sz w:val="24"/>
                <w:szCs w:val="24"/>
              </w:rPr>
              <w:t xml:space="preserve"> д</w:t>
            </w: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ома культуры</w:t>
            </w:r>
          </w:p>
        </w:tc>
        <w:tc>
          <w:tcPr>
            <w:tcW w:w="1335" w:type="dxa"/>
          </w:tcPr>
          <w:p w:rsidR="00EF4D9E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98" w:type="dxa"/>
          </w:tcPr>
          <w:p w:rsidR="00EF4D9E" w:rsidRPr="001555D8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129A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EF4D9E" w:rsidRPr="001555D8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750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Минвата</w:t>
            </w:r>
            <w:proofErr w:type="spellEnd"/>
            <w:r w:rsidR="007850B2" w:rsidRPr="001555D8">
              <w:rPr>
                <w:rFonts w:ascii="Times New Roman" w:hAnsi="Times New Roman" w:cs="Times New Roman"/>
                <w:sz w:val="24"/>
                <w:szCs w:val="24"/>
              </w:rPr>
              <w:t>, опилок, рубероид</w:t>
            </w:r>
          </w:p>
        </w:tc>
        <w:tc>
          <w:tcPr>
            <w:tcW w:w="1067" w:type="dxa"/>
          </w:tcPr>
          <w:p w:rsidR="00EF4D9E" w:rsidRPr="001555D8" w:rsidRDefault="00EF4D9E" w:rsidP="00517A00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Канальная</w:t>
            </w:r>
          </w:p>
        </w:tc>
        <w:tc>
          <w:tcPr>
            <w:tcW w:w="1359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1997</w:t>
            </w:r>
          </w:p>
        </w:tc>
        <w:tc>
          <w:tcPr>
            <w:tcW w:w="1241" w:type="dxa"/>
          </w:tcPr>
          <w:p w:rsidR="00EF4D9E" w:rsidRPr="001555D8" w:rsidRDefault="00AE6C41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  <w:tr w:rsidR="007850B2" w:rsidRPr="001555D8" w:rsidTr="007850B2">
        <w:tc>
          <w:tcPr>
            <w:tcW w:w="1519" w:type="dxa"/>
          </w:tcPr>
          <w:p w:rsidR="007850B2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 xml:space="preserve"> Здание  детского сада</w:t>
            </w:r>
          </w:p>
        </w:tc>
        <w:tc>
          <w:tcPr>
            <w:tcW w:w="1335" w:type="dxa"/>
          </w:tcPr>
          <w:p w:rsidR="007850B2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98" w:type="dxa"/>
          </w:tcPr>
          <w:p w:rsidR="007850B2" w:rsidRPr="001555D8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750" w:type="dxa"/>
          </w:tcPr>
          <w:p w:rsidR="007850B2" w:rsidRPr="001555D8" w:rsidRDefault="007850B2" w:rsidP="00AB5AC7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Минвата</w:t>
            </w:r>
            <w:proofErr w:type="spellEnd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, опилок, рубероид</w:t>
            </w:r>
          </w:p>
        </w:tc>
        <w:tc>
          <w:tcPr>
            <w:tcW w:w="1067" w:type="dxa"/>
          </w:tcPr>
          <w:p w:rsidR="007850B2" w:rsidRPr="001555D8" w:rsidRDefault="007850B2" w:rsidP="00517A00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Канальная</w:t>
            </w:r>
          </w:p>
        </w:tc>
        <w:tc>
          <w:tcPr>
            <w:tcW w:w="1359" w:type="dxa"/>
          </w:tcPr>
          <w:p w:rsidR="007850B2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1997</w:t>
            </w:r>
          </w:p>
        </w:tc>
        <w:tc>
          <w:tcPr>
            <w:tcW w:w="1241" w:type="dxa"/>
          </w:tcPr>
          <w:p w:rsidR="007850B2" w:rsidRPr="001555D8" w:rsidRDefault="009E19D8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  <w:tr w:rsidR="00EF4D9E" w:rsidTr="007850B2">
        <w:tc>
          <w:tcPr>
            <w:tcW w:w="1519" w:type="dxa"/>
          </w:tcPr>
          <w:p w:rsidR="00EF4D9E" w:rsidRPr="001555D8" w:rsidRDefault="00EF4D9E" w:rsidP="00F9494B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 xml:space="preserve">Здание </w:t>
            </w:r>
            <w:proofErr w:type="spellStart"/>
            <w:r w:rsidR="00F9494B">
              <w:rPr>
                <w:rFonts w:ascii="Times New Roman" w:hAnsi="Times New Roman" w:cs="Times New Roman"/>
                <w:sz w:val="24"/>
                <w:szCs w:val="24"/>
              </w:rPr>
              <w:t>Верхопаденьгской</w:t>
            </w:r>
            <w:proofErr w:type="spellEnd"/>
            <w:r w:rsidR="00F9494B">
              <w:rPr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335" w:type="dxa"/>
          </w:tcPr>
          <w:p w:rsidR="00EF4D9E" w:rsidRPr="001555D8" w:rsidRDefault="00F9494B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298" w:type="dxa"/>
          </w:tcPr>
          <w:p w:rsidR="00EF4D9E" w:rsidRPr="001555D8" w:rsidRDefault="00246027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F9494B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750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Минвата</w:t>
            </w:r>
            <w:proofErr w:type="spellEnd"/>
          </w:p>
        </w:tc>
        <w:tc>
          <w:tcPr>
            <w:tcW w:w="1067" w:type="dxa"/>
          </w:tcPr>
          <w:p w:rsidR="00EF4D9E" w:rsidRPr="001555D8" w:rsidRDefault="00EF4D9E" w:rsidP="00517A00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Канальная</w:t>
            </w:r>
          </w:p>
        </w:tc>
        <w:tc>
          <w:tcPr>
            <w:tcW w:w="1359" w:type="dxa"/>
          </w:tcPr>
          <w:p w:rsidR="00EF4D9E" w:rsidRPr="001555D8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2010</w:t>
            </w:r>
          </w:p>
        </w:tc>
        <w:tc>
          <w:tcPr>
            <w:tcW w:w="1241" w:type="dxa"/>
          </w:tcPr>
          <w:p w:rsidR="00EF4D9E" w:rsidRPr="00AA088B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</w:tbl>
    <w:p w:rsidR="00CE2DF4" w:rsidRDefault="00CE2DF4" w:rsidP="001555D8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</w:p>
    <w:p w:rsidR="00745D69" w:rsidRPr="00034759" w:rsidRDefault="00745D69" w:rsidP="001555D8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  <w:r>
        <w:rPr>
          <w:szCs w:val="28"/>
        </w:rPr>
        <w:t>3.</w:t>
      </w:r>
      <w:r w:rsidR="001555D8">
        <w:rPr>
          <w:szCs w:val="28"/>
        </w:rPr>
        <w:t>3</w:t>
      </w:r>
      <w:r w:rsidRPr="00034759">
        <w:rPr>
          <w:szCs w:val="28"/>
        </w:rPr>
        <w:t>. Описание типов и количества секционирующей и регулирующей арматуры на тепловых сетях.</w:t>
      </w:r>
    </w:p>
    <w:p w:rsidR="00745D69" w:rsidRDefault="00745D69" w:rsidP="00745D69">
      <w:pPr>
        <w:pStyle w:val="21"/>
        <w:ind w:firstLine="567"/>
        <w:rPr>
          <w:b w:val="0"/>
          <w:bCs w:val="0"/>
        </w:rPr>
      </w:pPr>
      <w:r w:rsidRPr="00034759">
        <w:rPr>
          <w:b w:val="0"/>
          <w:bCs w:val="0"/>
        </w:rPr>
        <w:t>Регулирующая арматура на тепловых сетях отсутствует.</w:t>
      </w:r>
    </w:p>
    <w:p w:rsidR="00745D69" w:rsidRPr="00292407" w:rsidRDefault="00745D69" w:rsidP="00A81761">
      <w:pPr>
        <w:pStyle w:val="3"/>
        <w:numPr>
          <w:ilvl w:val="1"/>
          <w:numId w:val="36"/>
        </w:numPr>
        <w:ind w:left="0" w:firstLine="0"/>
      </w:pPr>
      <w:bookmarkStart w:id="50" w:name="_Toc402445197"/>
      <w:r w:rsidRPr="00292407">
        <w:t>Описание типов и строительных особенностей тепловых камер и павильонов.</w:t>
      </w:r>
      <w:bookmarkEnd w:id="50"/>
    </w:p>
    <w:p w:rsidR="00745D69" w:rsidRDefault="00745D69" w:rsidP="001555D8">
      <w:pPr>
        <w:pStyle w:val="21"/>
        <w:ind w:firstLine="567"/>
        <w:rPr>
          <w:b w:val="0"/>
        </w:rPr>
      </w:pPr>
      <w:r w:rsidRPr="0073637C">
        <w:rPr>
          <w:b w:val="0"/>
        </w:rPr>
        <w:t>Часть те</w:t>
      </w:r>
      <w:r w:rsidR="009E19D8">
        <w:rPr>
          <w:b w:val="0"/>
        </w:rPr>
        <w:t>пловых сетей проложено подземно, в каналах</w:t>
      </w:r>
      <w:r w:rsidRPr="0073637C">
        <w:rPr>
          <w:b w:val="0"/>
        </w:rPr>
        <w:t>, а часть над землей. Тепловые узлы размещены в тепловых камерах, предусмотренные и смонтированные в соответствии с проектной документацией.</w:t>
      </w:r>
    </w:p>
    <w:p w:rsidR="00CE2DF4" w:rsidRDefault="00CE2DF4" w:rsidP="001555D8">
      <w:pPr>
        <w:pStyle w:val="21"/>
        <w:ind w:firstLine="567"/>
        <w:rPr>
          <w:b w:val="0"/>
        </w:rPr>
      </w:pPr>
    </w:p>
    <w:p w:rsidR="00F65AD3" w:rsidRDefault="001555D8" w:rsidP="00A81761">
      <w:pPr>
        <w:pStyle w:val="21"/>
        <w:numPr>
          <w:ilvl w:val="1"/>
          <w:numId w:val="36"/>
        </w:numPr>
        <w:ind w:left="0" w:firstLine="0"/>
      </w:pPr>
      <w:r>
        <w:t>О</w:t>
      </w:r>
      <w:r w:rsidR="00F65AD3" w:rsidRPr="00F65AD3">
        <w:t>писание графиков регулирования отпуска тепла в тепловые сети с анализом их обоснованности.</w:t>
      </w:r>
    </w:p>
    <w:p w:rsidR="00F65AD3" w:rsidRDefault="00F65AD3" w:rsidP="00F85EC0">
      <w:pPr>
        <w:pStyle w:val="21"/>
        <w:ind w:firstLine="567"/>
        <w:rPr>
          <w:b w:val="0"/>
        </w:rPr>
      </w:pPr>
      <w:r w:rsidRPr="001555D8">
        <w:rPr>
          <w:b w:val="0"/>
        </w:rPr>
        <w:t xml:space="preserve">Способ регулирования отпуска тепловой энергии – качественный. Температурный график 95-70град. С; выбор температурного графика обусловлен отсутствием центральных тепловых пунктов, подключением индивидуальных тепловых пунктов по зависимой схеме с непосредственным (без смещения) присоединением абонентов к тепловым сетям и установленного котельного оборудования с максимальной рабочей температурой 95 град.С. </w:t>
      </w:r>
    </w:p>
    <w:p w:rsidR="003D31FF" w:rsidRPr="001555D8" w:rsidRDefault="003D31FF" w:rsidP="00F85EC0">
      <w:pPr>
        <w:pStyle w:val="21"/>
        <w:ind w:firstLine="567"/>
        <w:rPr>
          <w:b w:val="0"/>
        </w:rPr>
      </w:pPr>
    </w:p>
    <w:p w:rsidR="00F65AD3" w:rsidRPr="00292407" w:rsidRDefault="00F65AD3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</w:pPr>
      <w:bookmarkStart w:id="51" w:name="_Toc402445198"/>
      <w:r w:rsidRPr="00292407">
        <w:lastRenderedPageBreak/>
        <w:t>Фактические температурные режимы отпуска тепла в тепловые сети и их соответствие утвержденным графикам регулирования отпуска тепла в тепловые сети.</w:t>
      </w:r>
      <w:bookmarkEnd w:id="51"/>
    </w:p>
    <w:p w:rsidR="00F65AD3" w:rsidRPr="0073637C" w:rsidRDefault="00F65AD3" w:rsidP="00520048">
      <w:pPr>
        <w:pStyle w:val="21"/>
        <w:ind w:firstLine="567"/>
        <w:rPr>
          <w:b w:val="0"/>
        </w:rPr>
      </w:pPr>
      <w:r w:rsidRPr="0073637C">
        <w:rPr>
          <w:b w:val="0"/>
        </w:rPr>
        <w:t xml:space="preserve">Фактически температурные режимы отпуска тепла в тепловые сети осуществляются </w:t>
      </w:r>
      <w:proofErr w:type="gramStart"/>
      <w:r w:rsidRPr="0073637C">
        <w:rPr>
          <w:b w:val="0"/>
        </w:rPr>
        <w:t>в зависимости от температуры наружного воздуха по имеющейся в  котельной таблице при перепаде</w:t>
      </w:r>
      <w:proofErr w:type="gramEnd"/>
      <w:r w:rsidRPr="0073637C">
        <w:rPr>
          <w:b w:val="0"/>
        </w:rPr>
        <w:t xml:space="preserve"> темпе</w:t>
      </w:r>
      <w:r>
        <w:rPr>
          <w:b w:val="0"/>
        </w:rPr>
        <w:t xml:space="preserve">ратур в системе 95 – 70 </w:t>
      </w:r>
      <w:r>
        <w:rPr>
          <w:b w:val="0"/>
          <w:vertAlign w:val="superscript"/>
        </w:rPr>
        <w:t>0</w:t>
      </w:r>
      <w:r w:rsidRPr="0073637C">
        <w:rPr>
          <w:b w:val="0"/>
        </w:rPr>
        <w:t>С и расчетной температуры наружного воздуха (-</w:t>
      </w:r>
      <w:r>
        <w:rPr>
          <w:b w:val="0"/>
        </w:rPr>
        <w:t xml:space="preserve">4,3 </w:t>
      </w:r>
      <w:r>
        <w:rPr>
          <w:b w:val="0"/>
          <w:vertAlign w:val="superscript"/>
        </w:rPr>
        <w:t>0</w:t>
      </w:r>
      <w:r w:rsidRPr="0073637C">
        <w:rPr>
          <w:b w:val="0"/>
        </w:rPr>
        <w:t>С).</w:t>
      </w:r>
    </w:p>
    <w:p w:rsidR="001C46FA" w:rsidRDefault="00F65AD3" w:rsidP="00520048">
      <w:pPr>
        <w:pStyle w:val="a9"/>
        <w:spacing w:before="0" w:after="0"/>
        <w:ind w:firstLine="720"/>
        <w:rPr>
          <w:szCs w:val="28"/>
        </w:rPr>
      </w:pPr>
      <w:r>
        <w:rPr>
          <w:szCs w:val="28"/>
        </w:rPr>
        <w:t>Согласно сменным журналам фактически</w:t>
      </w:r>
      <w:r w:rsidR="00520048">
        <w:rPr>
          <w:szCs w:val="28"/>
        </w:rPr>
        <w:t>е</w:t>
      </w:r>
      <w:r>
        <w:rPr>
          <w:szCs w:val="28"/>
        </w:rPr>
        <w:t xml:space="preserve"> температурные режимы отпуска тепла в тепловые сети соответствуют утвержденным графикам регулирования отпуска тепла.</w:t>
      </w:r>
    </w:p>
    <w:p w:rsidR="00144CC8" w:rsidRDefault="00144CC8" w:rsidP="00A81761">
      <w:pPr>
        <w:pStyle w:val="a9"/>
        <w:numPr>
          <w:ilvl w:val="1"/>
          <w:numId w:val="36"/>
        </w:numPr>
        <w:ind w:left="0" w:firstLine="0"/>
        <w:rPr>
          <w:b/>
          <w:szCs w:val="28"/>
        </w:rPr>
      </w:pPr>
      <w:r w:rsidRPr="00144CC8">
        <w:rPr>
          <w:b/>
          <w:szCs w:val="28"/>
        </w:rPr>
        <w:t xml:space="preserve">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</w:t>
      </w:r>
      <w:r>
        <w:rPr>
          <w:b/>
          <w:szCs w:val="28"/>
        </w:rPr>
        <w:t>.</w:t>
      </w:r>
    </w:p>
    <w:p w:rsidR="00144CC8" w:rsidRDefault="00144CC8" w:rsidP="00520048">
      <w:pPr>
        <w:pStyle w:val="a9"/>
        <w:spacing w:before="0" w:after="0"/>
        <w:ind w:firstLine="720"/>
        <w:rPr>
          <w:szCs w:val="28"/>
        </w:rPr>
      </w:pPr>
      <w:r>
        <w:rPr>
          <w:szCs w:val="28"/>
        </w:rPr>
        <w:t>Гидравлические</w:t>
      </w:r>
      <w:r w:rsidRPr="00144CC8">
        <w:rPr>
          <w:szCs w:val="28"/>
        </w:rPr>
        <w:t xml:space="preserve"> испытания проводятся ежегодно по окончании отопительного сезона для выявления дефектов и перед началом следующего после выполнения профилактических и капитальных ремонтов.</w:t>
      </w:r>
    </w:p>
    <w:p w:rsidR="00144CC8" w:rsidRPr="00034759" w:rsidRDefault="00144CC8" w:rsidP="00520048">
      <w:pPr>
        <w:pStyle w:val="21"/>
        <w:ind w:firstLine="567"/>
        <w:rPr>
          <w:b w:val="0"/>
          <w:bCs w:val="0"/>
          <w:u w:val="single"/>
        </w:rPr>
      </w:pPr>
    </w:p>
    <w:p w:rsidR="00144CC8" w:rsidRPr="00920591" w:rsidRDefault="00144CC8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2" w:name="_Toc402445200"/>
      <w:proofErr w:type="gramStart"/>
      <w:r w:rsidRPr="00920591">
        <w:rPr>
          <w:szCs w:val="28"/>
        </w:rPr>
        <w:t>Статистика отказов (аварий, инцидентов) и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лет.</w:t>
      </w:r>
      <w:bookmarkEnd w:id="52"/>
      <w:proofErr w:type="gramEnd"/>
    </w:p>
    <w:p w:rsidR="00144CC8" w:rsidRPr="001E7A3C" w:rsidRDefault="00144CC8" w:rsidP="00520048">
      <w:pPr>
        <w:jc w:val="both"/>
      </w:pPr>
    </w:p>
    <w:p w:rsidR="00144CC8" w:rsidRDefault="00CE2DF4" w:rsidP="00520048">
      <w:pPr>
        <w:pStyle w:val="21"/>
        <w:ind w:firstLine="567"/>
        <w:rPr>
          <w:b w:val="0"/>
          <w:bCs w:val="0"/>
        </w:rPr>
      </w:pPr>
      <w:r>
        <w:rPr>
          <w:b w:val="0"/>
          <w:bCs w:val="0"/>
        </w:rPr>
        <w:t>Данных</w:t>
      </w:r>
      <w:r w:rsidR="00144CC8">
        <w:rPr>
          <w:b w:val="0"/>
          <w:bCs w:val="0"/>
        </w:rPr>
        <w:t xml:space="preserve"> по отказам (аварии, инцидентов) и восстановлении (аварийно-восстановительных ремонтов) тепловых сетей и среднем </w:t>
      </w:r>
      <w:proofErr w:type="gramStart"/>
      <w:r w:rsidR="00144CC8">
        <w:rPr>
          <w:b w:val="0"/>
          <w:bCs w:val="0"/>
        </w:rPr>
        <w:t>времени</w:t>
      </w:r>
      <w:proofErr w:type="gramEnd"/>
      <w:r w:rsidR="00144CC8">
        <w:rPr>
          <w:b w:val="0"/>
          <w:bCs w:val="0"/>
        </w:rPr>
        <w:t xml:space="preserve"> затраченном на восстановление работ</w:t>
      </w:r>
      <w:r>
        <w:rPr>
          <w:b w:val="0"/>
          <w:bCs w:val="0"/>
        </w:rPr>
        <w:t>оспособности тепловых сетей не имеется</w:t>
      </w:r>
      <w:r w:rsidR="00144CC8">
        <w:rPr>
          <w:b w:val="0"/>
          <w:bCs w:val="0"/>
        </w:rPr>
        <w:t>.</w:t>
      </w:r>
    </w:p>
    <w:p w:rsidR="00144CC8" w:rsidRDefault="00144CC8" w:rsidP="00520048">
      <w:pPr>
        <w:pStyle w:val="21"/>
        <w:ind w:firstLine="567"/>
        <w:rPr>
          <w:b w:val="0"/>
          <w:bCs w:val="0"/>
        </w:rPr>
      </w:pPr>
    </w:p>
    <w:p w:rsidR="00144CC8" w:rsidRPr="00B75DD7" w:rsidRDefault="00144CC8" w:rsidP="00A81761">
      <w:pPr>
        <w:pStyle w:val="a4"/>
        <w:numPr>
          <w:ilvl w:val="1"/>
          <w:numId w:val="36"/>
        </w:numPr>
        <w:spacing w:before="0" w:beforeAutospacing="0" w:after="0" w:afterAutospacing="0" w:line="240" w:lineRule="auto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</w:t>
      </w:r>
      <w:r w:rsidRPr="00B75DD7">
        <w:rPr>
          <w:rStyle w:val="a5"/>
          <w:rFonts w:ascii="Times New Roman" w:eastAsiaTheme="majorEastAsia" w:hAnsi="Times New Roman" w:cs="Times New Roman"/>
          <w:sz w:val="28"/>
          <w:szCs w:val="28"/>
        </w:rPr>
        <w:t>Диагностика состояния тепловых сетей.</w:t>
      </w:r>
    </w:p>
    <w:p w:rsidR="00144CC8" w:rsidRPr="00034759" w:rsidRDefault="00144CC8" w:rsidP="0052004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Трубопроводы тепловых сетей подвергаются техническому освидетельствованию с целью определения их технического состояния и определения возможности их дальнейшей эксплуатации.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Категории трубопроводов тепловых сетей и рабочие параметры паровых и водяных тепловых сетей определяются в соответствии с Правилами устройства и безопасной эксплуатации трубопроводов пара и горячей воды.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Категория трубопровода, определяемая по рабочим параметрам транспортируемой среды на входе в него (при отсутствии на нем устройств, изменяющих эти параметры), относится ко всему трубопроводу, независимо от его протяженности, и указывается в проектной документации и паспорте трубопровода.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Трубопроводы теплоснабжения, горячего водоснабжения - подвергаются следующим видам технического освидетельствования: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-наружному осмотру и гидравлическому испытанию.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lastRenderedPageBreak/>
        <w:t>Наружный осмотр трубопроводов может производиться без снятия изоляции или со снятием изоляции. Наружный осмотр трубопроводов, производимый без снятия изоляции, имеет целью проверку: отсутствия видимой течи из трубопровода и защемления трубопровода в компенсаторах (для теплоснабжения), в местах прохода трубопровода через стенки камер, площадки, состояния подвижных и неподвижных опор.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Наружный осмотр трубопроводов, производимый со снятием изоляции, имеет целью выявления изменений формы трубопровода, поверхностных дефектов в основном металле трубопровода и сварных соединениях, образовавшихся в процессе эксплуатации (трещин всех видов и направлений, коррозионного износа поверхностей и др.), и включает визуальный и измерительный контроль.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34759">
        <w:rPr>
          <w:rFonts w:ascii="Times New Roman" w:hAnsi="Times New Roman" w:cs="Times New Roman"/>
          <w:sz w:val="28"/>
          <w:szCs w:val="28"/>
        </w:rPr>
        <w:t xml:space="preserve">Решение о необходимости снятия изоляции и проведения измерительного контроля, а также его объемах может приниматься инспектором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Росгортехнадзора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 России, специалистом организации, имеющей разрешение (лицензию) органов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Росгортехнадзора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 России на осуществление деятельности по экспертизе промышленной безопасности технических устройств, применяемых на опасных производственных объектах, инспектором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госэнергонадзора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 или лицом, ответственным за исправное состояние и безопасную эксплуатацию трубопровода.</w:t>
      </w:r>
      <w:proofErr w:type="gramEnd"/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Техническое освидетельствование трубопроводов проводится лицом, ответственным за исправное состояние и безопасную эксплуатацию трубопроводов, в следующие сроки: наружный осмотр в процессе эксплуатации трубопроводов: 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- не реже одного раза в год (за исключением особых случаев); 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-наружный осмотр и гидравлическое испытание трубопроводов, не подлежащих регистрации в органах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Росгортехнадзора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 перед пуском в эксплуатацию после монтажа, ремонта, связанного со сваркой, а также при пуске трубопроводов после нахождения их в состоянии консервации свыше двух лет.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Вновь смонтированные трубопроводы тепловых сетей подвергаются наружному осмотру и гидравлическому испытанию до наложения тепловой изоляции на трубы, а в случае применения труб, поставляемых с завода с теплоизоляцией, - до нанесения изоляции на сварные стыки.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Трубопроводы, проработавшие расчетный срок службы, должны пройти экспертное обследование технического состояния с целью определения допустимости дальнейшей эксплуатации или выводятся из работы.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Техническое освидетельствование трубопроводов тепловых сетей производится в указанной последовательности: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а) проверка технической документации трубопровода;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б) наружный осмотр;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в) гидравлическое испытание.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Осмотр сетей проложенных под землей осуществляется обходчиками по поверхности. Осмотр заключается:</w:t>
      </w:r>
    </w:p>
    <w:p w:rsidR="00144CC8" w:rsidRPr="00034759" w:rsidRDefault="00144CC8" w:rsidP="00144CC8">
      <w:pPr>
        <w:numPr>
          <w:ilvl w:val="0"/>
          <w:numId w:val="11"/>
        </w:numPr>
        <w:jc w:val="both"/>
        <w:rPr>
          <w:sz w:val="28"/>
          <w:szCs w:val="28"/>
        </w:rPr>
      </w:pPr>
      <w:r w:rsidRPr="00034759">
        <w:rPr>
          <w:sz w:val="28"/>
          <w:szCs w:val="28"/>
        </w:rPr>
        <w:t>в установлении отсутствия фактов провалов грунта, котлованов</w:t>
      </w:r>
    </w:p>
    <w:p w:rsidR="00144CC8" w:rsidRPr="00034759" w:rsidRDefault="00144CC8" w:rsidP="00144CC8">
      <w:pPr>
        <w:numPr>
          <w:ilvl w:val="0"/>
          <w:numId w:val="11"/>
        </w:numPr>
        <w:jc w:val="both"/>
        <w:rPr>
          <w:sz w:val="28"/>
          <w:szCs w:val="28"/>
        </w:rPr>
      </w:pPr>
      <w:r w:rsidRPr="00034759">
        <w:rPr>
          <w:sz w:val="28"/>
          <w:szCs w:val="28"/>
        </w:rPr>
        <w:lastRenderedPageBreak/>
        <w:t>нетипичного подтопления, парение (не замерзающие локальные участки земли над теплотрассами или трассами горячего теплоснабжения в зимний период)</w:t>
      </w:r>
    </w:p>
    <w:p w:rsidR="00144CC8" w:rsidRPr="00034759" w:rsidRDefault="00144CC8" w:rsidP="00144CC8">
      <w:pPr>
        <w:numPr>
          <w:ilvl w:val="0"/>
          <w:numId w:val="11"/>
        </w:numPr>
        <w:jc w:val="both"/>
        <w:rPr>
          <w:sz w:val="28"/>
          <w:szCs w:val="28"/>
        </w:rPr>
      </w:pPr>
      <w:r w:rsidRPr="00034759">
        <w:rPr>
          <w:sz w:val="28"/>
          <w:szCs w:val="28"/>
        </w:rPr>
        <w:t>так же контролируется соблюдения защитных зон прохождения трубопроводов - отсутствия незаконных строений, складирования, парковки тяжелой техники, раскопок, прокладки дорог/временных проездов, высадки деревьев или создания видов благоустройств, препятствующих в случае необходимости аварийным раскопкам.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Для тепловых сетей подземной прокладки, проложенных в каналах, признаками опасности наружной коррозии трубопроводов являются: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-наличие воды в канале или занос канала грунтом, когда вода или грунт достигают изоляционного слоя;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-увлажнение теплоизоляционной конструкции капельной влагой с перекрытия канала или влагой, стекающей по щитовой опоре;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-наличие на поверхности труб следов коррозии в виде язв или пятен с продуктами коррозии на отдельных участках поверхности металла труб.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Раскопки для осмотра трубопровода производятся в первую очередь в местах просадки почвы и/или подтопления близлежащих строений. После нахождения трубы ее раскапывают до участка возможного повреждения.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Требования к персоналу, проводящему техническое освидетельствование трубопроводов: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-Визуальный и измерительный контроль трубопроводов производится специалистами, имеющими необходимое образование, теоретическую и практическую подготовку по визуальному и измерительному контролю, прошедшие аттестацию в соответствии с Правилами аттестации персонала в области неразрушающего контроля.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Визуальный контроль поверхности земли/благоустроенных территорий над проложенными трубопроводами, камер/колодцев осуществляется обходчиками, получившие вводные инструкции.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Порядок и методы проведения наружного осмотра, визуального и измерительного контроля трубопроводов и оценка результатов: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-Визуальный контроль основного металла и сварных соединений трубопроводов выполняется для подтверждения отсутствия поверхностных повреждений при эксплуатации трубопроводов.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Измерительный контроль выполняется для подтверждения отсутствия или наличия повреждений основного металла трубопроводов и сварных соединений, выявленных при визуальном осмотре, а также соответствия геометрических размеров трубопроводов и сварных соединений требованиям рабочих чертежей, технических условий, стандартов и паспортов.</w:t>
      </w:r>
    </w:p>
    <w:p w:rsidR="00144CC8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       </w:t>
      </w:r>
      <w:proofErr w:type="gramStart"/>
      <w:r w:rsidRPr="00034759">
        <w:rPr>
          <w:rFonts w:ascii="Times New Roman" w:hAnsi="Times New Roman" w:cs="Times New Roman"/>
          <w:sz w:val="28"/>
          <w:szCs w:val="28"/>
        </w:rPr>
        <w:t>Нормативы технологических потерь при передаче тепловой энергии</w:t>
      </w:r>
      <w:r w:rsidR="009E19D8">
        <w:rPr>
          <w:rFonts w:ascii="Times New Roman" w:hAnsi="Times New Roman" w:cs="Times New Roman"/>
          <w:sz w:val="28"/>
          <w:szCs w:val="28"/>
        </w:rPr>
        <w:t xml:space="preserve">, в связи с отсутствием приборов учета, </w:t>
      </w:r>
      <w:r w:rsidRPr="00034759">
        <w:rPr>
          <w:rFonts w:ascii="Times New Roman" w:hAnsi="Times New Roman" w:cs="Times New Roman"/>
          <w:sz w:val="28"/>
          <w:szCs w:val="28"/>
        </w:rPr>
        <w:t>рассчитаны согласно приказа Минэнерго от 30.12.2008г №325 «Об организации в Минэнерго РФ работы по утверждению нормативов технологических потерь при передачи т</w:t>
      </w:r>
      <w:r w:rsidR="00CE2DF4">
        <w:rPr>
          <w:rFonts w:ascii="Times New Roman" w:hAnsi="Times New Roman" w:cs="Times New Roman"/>
          <w:sz w:val="28"/>
          <w:szCs w:val="28"/>
        </w:rPr>
        <w:t>епловой энергии» и составляют по котельной ДК (</w:t>
      </w:r>
      <w:r w:rsidRPr="00034759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="001D032C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="00CE2DF4">
        <w:rPr>
          <w:rFonts w:ascii="Times New Roman" w:hAnsi="Times New Roman" w:cs="Times New Roman"/>
          <w:sz w:val="28"/>
          <w:szCs w:val="28"/>
        </w:rPr>
        <w:t>, 82)</w:t>
      </w:r>
      <w:r w:rsidRPr="00034759">
        <w:rPr>
          <w:rFonts w:ascii="Times New Roman" w:hAnsi="Times New Roman" w:cs="Times New Roman"/>
          <w:sz w:val="28"/>
          <w:szCs w:val="28"/>
        </w:rPr>
        <w:t xml:space="preserve"> -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>0,0</w:t>
      </w:r>
      <w:r w:rsidR="00CE2DF4">
        <w:rPr>
          <w:rFonts w:ascii="Times New Roman" w:hAnsi="Times New Roman" w:cs="Times New Roman"/>
          <w:color w:val="auto"/>
          <w:sz w:val="28"/>
          <w:szCs w:val="28"/>
        </w:rPr>
        <w:t>1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 xml:space="preserve">    </w:t>
      </w:r>
      <w:r w:rsidR="00520048" w:rsidRPr="009E19D8">
        <w:rPr>
          <w:rFonts w:ascii="Times New Roman" w:hAnsi="Times New Roman" w:cs="Times New Roman"/>
          <w:color w:val="auto"/>
          <w:sz w:val="28"/>
          <w:szCs w:val="28"/>
        </w:rPr>
        <w:t>Гк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>ал/ч</w:t>
      </w:r>
      <w:r w:rsidR="00CE2DF4">
        <w:rPr>
          <w:rFonts w:ascii="Times New Roman" w:hAnsi="Times New Roman" w:cs="Times New Roman"/>
          <w:color w:val="auto"/>
          <w:sz w:val="28"/>
          <w:szCs w:val="28"/>
        </w:rPr>
        <w:t xml:space="preserve">, по котельной школы (д. </w:t>
      </w:r>
      <w:proofErr w:type="spellStart"/>
      <w:r w:rsidR="00CE2DF4">
        <w:rPr>
          <w:rFonts w:ascii="Times New Roman" w:hAnsi="Times New Roman" w:cs="Times New Roman"/>
          <w:color w:val="auto"/>
          <w:sz w:val="28"/>
          <w:szCs w:val="28"/>
        </w:rPr>
        <w:t>Артемьевская</w:t>
      </w:r>
      <w:proofErr w:type="spellEnd"/>
      <w:r w:rsidR="00CE2DF4">
        <w:rPr>
          <w:rFonts w:ascii="Times New Roman" w:hAnsi="Times New Roman" w:cs="Times New Roman"/>
          <w:color w:val="auto"/>
          <w:sz w:val="28"/>
          <w:szCs w:val="28"/>
        </w:rPr>
        <w:t>, 147А)- 0,008 Гкал/ч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>.</w:t>
      </w:r>
      <w:proofErr w:type="gramEnd"/>
    </w:p>
    <w:p w:rsidR="009E19D8" w:rsidRPr="00034759" w:rsidRDefault="009E19D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5A25" w:rsidRPr="00B75DD7" w:rsidRDefault="00EC5A25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</w:pPr>
      <w:bookmarkStart w:id="53" w:name="_Toc402445202"/>
      <w:r w:rsidRPr="00B75DD7">
        <w:t>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сетей.</w:t>
      </w:r>
      <w:bookmarkEnd w:id="53"/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1. Процедура ремонтов.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 xml:space="preserve">1.1. Ремонт оборудования тепловых сетей производится в соответствии с требованиями Правил организации технического обслуживания и ремонта оборудования, зданий и сооружений электростанций и сетей (СО 34.04.181-2003). 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1.2. Работы по текущему ремонту проводятся ежегодно по окончанию отопительного сезона, график проведения работ уточняется на основании результатов проведения гидравлических испытаний на плотность и прочность.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1.3. Капитальный ремонт проводится в соответствии с утвержденным годовым  графиком ремонта. Мероприятия по капитальному ремонту планируются исходя из фактического состояния сетей, на основании анализа технического состояния оборудования по актам осмотра трубопроводов в шурфе (контрольные шурфы), аварийных актов и т.п. Учитывая техническое состояние оборудования тепловых сетей, работы по капитальному ремонту планируются ежегодно.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2. Проведение испытаний тепловых сетей (гидравлических, температурных, на тепловые потери).</w:t>
      </w:r>
    </w:p>
    <w:p w:rsidR="00EC5A25" w:rsidRPr="00F72E28" w:rsidRDefault="00EC5A25" w:rsidP="00EC5A2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F72E28">
        <w:rPr>
          <w:rFonts w:ascii="Times New Roman" w:hAnsi="Times New Roman"/>
          <w:sz w:val="28"/>
          <w:szCs w:val="28"/>
        </w:rPr>
        <w:t xml:space="preserve">2.1. Гидравлические испытания на плотность и прочность от котельной </w:t>
      </w:r>
      <w:proofErr w:type="gramStart"/>
      <w:r w:rsidRPr="00F72E28">
        <w:rPr>
          <w:rFonts w:ascii="Times New Roman" w:hAnsi="Times New Roman"/>
          <w:sz w:val="28"/>
          <w:szCs w:val="28"/>
        </w:rPr>
        <w:t>проводятся ежегодно по окончанию отопительного сезона путем гидравлического давления проверяется</w:t>
      </w:r>
      <w:proofErr w:type="gramEnd"/>
      <w:r w:rsidRPr="00F72E28">
        <w:rPr>
          <w:rFonts w:ascii="Times New Roman" w:hAnsi="Times New Roman"/>
          <w:sz w:val="28"/>
          <w:szCs w:val="28"/>
        </w:rPr>
        <w:t xml:space="preserve"> состояние тепловых сетей</w:t>
      </w:r>
      <w:r>
        <w:rPr>
          <w:rFonts w:ascii="Times New Roman" w:hAnsi="Times New Roman"/>
          <w:sz w:val="28"/>
          <w:szCs w:val="28"/>
        </w:rPr>
        <w:t>,</w:t>
      </w:r>
      <w:r w:rsidRPr="00F72E28">
        <w:rPr>
          <w:rFonts w:ascii="Times New Roman" w:hAnsi="Times New Roman"/>
          <w:sz w:val="28"/>
          <w:szCs w:val="28"/>
        </w:rPr>
        <w:t xml:space="preserve"> как в целом</w:t>
      </w:r>
      <w:r>
        <w:rPr>
          <w:rFonts w:ascii="Times New Roman" w:hAnsi="Times New Roman"/>
          <w:sz w:val="28"/>
          <w:szCs w:val="28"/>
        </w:rPr>
        <w:t>,</w:t>
      </w:r>
      <w:r w:rsidRPr="00F72E28">
        <w:rPr>
          <w:rFonts w:ascii="Times New Roman" w:hAnsi="Times New Roman"/>
          <w:sz w:val="28"/>
          <w:szCs w:val="28"/>
        </w:rPr>
        <w:t xml:space="preserve"> так и по отдельным участкам. По результатам проверки составля</w:t>
      </w:r>
      <w:r>
        <w:rPr>
          <w:rFonts w:ascii="Times New Roman" w:hAnsi="Times New Roman"/>
          <w:sz w:val="28"/>
          <w:szCs w:val="28"/>
        </w:rPr>
        <w:t>ю</w:t>
      </w:r>
      <w:r w:rsidRPr="00F72E28">
        <w:rPr>
          <w:rFonts w:ascii="Times New Roman" w:hAnsi="Times New Roman"/>
          <w:sz w:val="28"/>
          <w:szCs w:val="28"/>
        </w:rPr>
        <w:t>тся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72E28">
        <w:rPr>
          <w:rFonts w:ascii="Times New Roman" w:hAnsi="Times New Roman"/>
          <w:sz w:val="28"/>
          <w:szCs w:val="28"/>
        </w:rPr>
        <w:t>комиссионно</w:t>
      </w:r>
      <w:proofErr w:type="spellEnd"/>
      <w:r w:rsidRPr="00F72E28">
        <w:rPr>
          <w:rFonts w:ascii="Times New Roman" w:hAnsi="Times New Roman"/>
          <w:sz w:val="28"/>
          <w:szCs w:val="28"/>
        </w:rPr>
        <w:t xml:space="preserve"> акты и дефектные ведомости работ со сроками их исполнения, которые выполняются в летние периоды подготовки к следующему отопительному сезону. Затем вторично тепловые сети подвергаются испытанию по гидравлике и заполняются водой.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2.2. Испытания тепловых сетей на максимальную температуру планируется проводитьс</w:t>
      </w:r>
      <w:r>
        <w:rPr>
          <w:sz w:val="28"/>
          <w:szCs w:val="28"/>
        </w:rPr>
        <w:t>я</w:t>
      </w:r>
      <w:r w:rsidRPr="00F72E28">
        <w:rPr>
          <w:sz w:val="28"/>
          <w:szCs w:val="28"/>
        </w:rPr>
        <w:t xml:space="preserve"> периодичностью 1 раз в 5 лет. </w:t>
      </w:r>
    </w:p>
    <w:p w:rsidR="00EC5A25" w:rsidRPr="00F72E28" w:rsidRDefault="00EC5A25" w:rsidP="00EC5A25">
      <w:pPr>
        <w:jc w:val="both"/>
        <w:rPr>
          <w:sz w:val="28"/>
          <w:szCs w:val="28"/>
        </w:rPr>
      </w:pPr>
      <w:r w:rsidRPr="00F72E28">
        <w:rPr>
          <w:sz w:val="28"/>
          <w:szCs w:val="28"/>
        </w:rPr>
        <w:t>Режим испытаний определяется утвержденной программой – давление в трубопроводах тепловой сети, скорость подъема температуры теплоносителя, максимальная температура в подающем трубопроводе, время выдерживания максимального температурного режима.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 xml:space="preserve">С учетом температурного графика испытания </w:t>
      </w:r>
      <w:proofErr w:type="gramStart"/>
      <w:r w:rsidRPr="00F72E28">
        <w:rPr>
          <w:sz w:val="28"/>
          <w:szCs w:val="28"/>
        </w:rPr>
        <w:t>проводились на 95 °С. Испытания проводятся</w:t>
      </w:r>
      <w:proofErr w:type="gramEnd"/>
      <w:r w:rsidRPr="00F72E28">
        <w:rPr>
          <w:sz w:val="28"/>
          <w:szCs w:val="28"/>
        </w:rPr>
        <w:t xml:space="preserve"> в соответствии с «Методическими указаниями по испытанию тепловых сетей на максимальную температуру теплоносителя» (РД 153-34.1-20.329-2001).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 xml:space="preserve">2.3. Испытания на гидравлические потери проводятся в соответствии с требованиями ПТЭ 1 раз в 5 лет. Режим испытаний на гидравлические потери определяется утвержденной программой, разработанной в соответствии с требованиями «Методических указаний по испытанию водяных тепловых сетей на гидравлические потери» (РД 34.20.519-97). Испытания проводятся </w:t>
      </w:r>
      <w:r w:rsidRPr="00F72E28">
        <w:rPr>
          <w:sz w:val="28"/>
          <w:szCs w:val="28"/>
        </w:rPr>
        <w:lastRenderedPageBreak/>
        <w:t xml:space="preserve">на 3-х режимах: </w:t>
      </w:r>
      <w:proofErr w:type="gramStart"/>
      <w:r w:rsidRPr="00F72E28">
        <w:rPr>
          <w:sz w:val="28"/>
          <w:szCs w:val="28"/>
        </w:rPr>
        <w:t>статическом</w:t>
      </w:r>
      <w:proofErr w:type="gramEnd"/>
      <w:r w:rsidRPr="00F72E28">
        <w:rPr>
          <w:sz w:val="28"/>
          <w:szCs w:val="28"/>
        </w:rPr>
        <w:t xml:space="preserve"> и двух динамических. Результаты испытаний используются для гидравлических расчетов.</w:t>
      </w:r>
    </w:p>
    <w:p w:rsidR="00EC5A25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2.4. Испытания на тепловые потери проводятся с периодичностью 1 раз в 5 лет. Режим испытаний рассчитывается после выбора испытываемого участка тепловой сети и отражается в программах испытаний (рабочей и технической). Испытания проводятся согласно «Методическим указаниям по определению тепловых потерь в водяных тепловых сетях (РД 34.09.255-97).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</w:t>
      </w:r>
      <w:proofErr w:type="gramStart"/>
      <w:r w:rsidRPr="00B75DD7">
        <w:rPr>
          <w:rFonts w:ascii="Times New Roman" w:hAnsi="Times New Roman" w:cs="Times New Roman"/>
          <w:sz w:val="28"/>
          <w:szCs w:val="28"/>
        </w:rPr>
        <w:t>Подготовка к предстоящему отопительному периоду должна быть начата в предыдущем периоде, следует систематизировать выявленные дефекты в работе оборудования и отклонения от гидравлического и теплового режимов, с составлением планов работ, подготовкой необходимой документации, заключением договоров с подрядными организациями и материально-техническим обеспечением плановых работ.</w:t>
      </w:r>
      <w:proofErr w:type="gramEnd"/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Непосредственная подготовка систем теплоснабжения к эксплуатации в зимних условиях должна быть закончена не позднее срока, установленного для данной местности с учетом ее климатической зоны.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 Теплоснабжающей организацией и потребителями не позднее, чем за месяц до окончания текущего отопительного периода должны быть разработаны графики по профилактике и ремонту источников тепла, магистральных и квартальных тепловых сетей, центральных и индивидуальных тепловых пунктов, систем теплопотребления. 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Сроки проведения профилактических и ремонтных работ, связанных с прекращением горячего водоснабжения, не должны превышать нормативный срок, устанавливаемый органом местного самоуправления.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Организации, эксплуатирующие жилищный фонд, следует извещать о плановых отключениях местных систем не менее чем за семь суток до начала работ телефонограммой с обязательной регистрацией в специальном журнале (дата, час, должности и фамилии передающего и принявшего телефонограмму).                                                                                      </w:t>
      </w:r>
      <w:r>
        <w:rPr>
          <w:rFonts w:ascii="Times New Roman" w:hAnsi="Times New Roman" w:cs="Times New Roman"/>
          <w:sz w:val="28"/>
          <w:szCs w:val="28"/>
        </w:rPr>
        <w:t>                         </w:t>
      </w:r>
      <w:r w:rsidRPr="00B75DD7">
        <w:rPr>
          <w:rFonts w:ascii="Times New Roman" w:hAnsi="Times New Roman" w:cs="Times New Roman"/>
          <w:sz w:val="28"/>
          <w:szCs w:val="28"/>
        </w:rPr>
        <w:t xml:space="preserve"> Сроки ремонта тепловых сетей, тепловых пунктов, а также систем теплопотребления, присоединенных к этим сетям, должны, как правило, совпадать. Отключение потребителями своих установок на ремонт в сроки, не совпадающие с ремонтом тепловых сетей, может быть произведено только по согласованию с теплоснабжающей организацией. 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Теплоснабжающая организация должна ежегодно разрабатывать или корректировать гидравлические и тепловые режимы работы тепловых сетей с мероприятиями по</w:t>
      </w:r>
      <w:r w:rsidRPr="00B75DD7">
        <w:rPr>
          <w:rFonts w:ascii="Times New Roman" w:hAnsi="Times New Roman" w:cs="Times New Roman"/>
          <w:sz w:val="28"/>
          <w:szCs w:val="28"/>
          <w:vertAlign w:val="subscript"/>
        </w:rPr>
        <w:t>;</w:t>
      </w:r>
      <w:r w:rsidRPr="00B75DD7">
        <w:rPr>
          <w:rFonts w:ascii="Times New Roman" w:hAnsi="Times New Roman" w:cs="Times New Roman"/>
          <w:sz w:val="28"/>
          <w:szCs w:val="28"/>
        </w:rPr>
        <w:t xml:space="preserve"> их внедрению и обеспечению. Мероприятия, подлежащие выполнению потребителями, должны быть сообщены им теплоснабжающей организацией в сроки, обеспечивающие возможность их выполнения во время подготовки к отопительному периоду. 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При подготовке к отопительному периоду рекомендуется теплоснабжающим организациям с привлечением собственников жилых домов или уполномоченных ими организаций-исполнителей коммунальных услуг - выполнить расчеты допустимого времени устранения аварий и восстановления теплоснабжения по методике, приведенной в Указаниях по </w:t>
      </w:r>
      <w:r w:rsidRPr="00B75DD7">
        <w:rPr>
          <w:rFonts w:ascii="Times New Roman" w:hAnsi="Times New Roman" w:cs="Times New Roman"/>
          <w:sz w:val="28"/>
          <w:szCs w:val="28"/>
        </w:rPr>
        <w:lastRenderedPageBreak/>
        <w:t xml:space="preserve">повышению надежности систем коммунального теплоснабжения, разработанных АКХ им. К.Д. Памфилова и утвержденных </w:t>
      </w:r>
      <w:proofErr w:type="spellStart"/>
      <w:r w:rsidRPr="00B75DD7">
        <w:rPr>
          <w:rFonts w:ascii="Times New Roman" w:hAnsi="Times New Roman" w:cs="Times New Roman"/>
          <w:sz w:val="28"/>
          <w:szCs w:val="28"/>
        </w:rPr>
        <w:t>Роскоммунэнерго</w:t>
      </w:r>
      <w:proofErr w:type="spellEnd"/>
      <w:r w:rsidRPr="00B75DD7">
        <w:rPr>
          <w:rFonts w:ascii="Times New Roman" w:hAnsi="Times New Roman" w:cs="Times New Roman"/>
          <w:sz w:val="28"/>
          <w:szCs w:val="28"/>
        </w:rPr>
        <w:t xml:space="preserve"> 26.06.89.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Замораживание трубопроводов в подвалах, лестничных клетках и на чердаках зданий может произойти в случае прекращения подачи тепла при снижении температуры воздуха внутри жилых помещений до 8</w:t>
      </w:r>
      <w:r w:rsidRPr="00B75DD7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proofErr w:type="gramStart"/>
      <w:r w:rsidRPr="00B75DD7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B75DD7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B75DD7">
        <w:rPr>
          <w:rFonts w:ascii="Times New Roman" w:hAnsi="Times New Roman" w:cs="Times New Roman"/>
          <w:sz w:val="28"/>
          <w:szCs w:val="28"/>
        </w:rPr>
        <w:t>, примерный темп падения температуры в отапливаемых помещениях (С</w:t>
      </w:r>
      <w:r w:rsidRPr="00B75DD7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B75DD7">
        <w:rPr>
          <w:rFonts w:ascii="Times New Roman" w:hAnsi="Times New Roman" w:cs="Times New Roman"/>
          <w:sz w:val="28"/>
          <w:szCs w:val="28"/>
        </w:rPr>
        <w:t>/ч) при полном отключении подачи тепла приведен в таблице №</w:t>
      </w:r>
      <w:r w:rsidR="00517A00">
        <w:rPr>
          <w:rFonts w:ascii="Times New Roman" w:hAnsi="Times New Roman" w:cs="Times New Roman"/>
          <w:sz w:val="28"/>
          <w:szCs w:val="28"/>
        </w:rPr>
        <w:t xml:space="preserve"> </w:t>
      </w:r>
      <w:r w:rsidR="00520048">
        <w:rPr>
          <w:rFonts w:ascii="Times New Roman" w:hAnsi="Times New Roman" w:cs="Times New Roman"/>
          <w:sz w:val="28"/>
          <w:szCs w:val="28"/>
        </w:rPr>
        <w:t>2</w:t>
      </w:r>
      <w:r w:rsidR="00CE2DF4">
        <w:rPr>
          <w:rFonts w:ascii="Times New Roman" w:hAnsi="Times New Roman" w:cs="Times New Roman"/>
          <w:sz w:val="28"/>
          <w:szCs w:val="28"/>
        </w:rPr>
        <w:t>2</w:t>
      </w:r>
      <w:r w:rsidRPr="00B75DD7">
        <w:rPr>
          <w:rFonts w:ascii="Times New Roman" w:hAnsi="Times New Roman" w:cs="Times New Roman"/>
          <w:sz w:val="28"/>
          <w:szCs w:val="28"/>
        </w:rPr>
        <w:t>.</w:t>
      </w:r>
    </w:p>
    <w:p w:rsidR="00EC5A25" w:rsidRPr="00520048" w:rsidRDefault="00520048" w:rsidP="00520048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  <w:r w:rsidRPr="00520048">
        <w:rPr>
          <w:rFonts w:ascii="Times New Roman" w:hAnsi="Times New Roman" w:cs="Times New Roman"/>
          <w:b/>
          <w:bCs/>
        </w:rPr>
        <w:t>Таблица №2</w:t>
      </w:r>
      <w:r w:rsidR="00CE2DF4">
        <w:rPr>
          <w:rFonts w:ascii="Times New Roman" w:hAnsi="Times New Roman" w:cs="Times New Roman"/>
          <w:b/>
          <w:bCs/>
        </w:rPr>
        <w:t>2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30"/>
        <w:gridCol w:w="1605"/>
        <w:gridCol w:w="1695"/>
        <w:gridCol w:w="1695"/>
        <w:gridCol w:w="1695"/>
      </w:tblGrid>
      <w:tr w:rsidR="00EC5A25" w:rsidRPr="00E511D3" w:rsidTr="00010915">
        <w:tc>
          <w:tcPr>
            <w:tcW w:w="2730" w:type="dxa"/>
            <w:vMerge w:val="restart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аккумуляции, </w:t>
            </w:r>
            <w:proofErr w:type="gramStart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6675" w:type="dxa"/>
            <w:gridSpan w:val="4"/>
          </w:tcPr>
          <w:p w:rsidR="00EC5A25" w:rsidRPr="00246184" w:rsidRDefault="00EC5A25" w:rsidP="00010915">
            <w:pPr>
              <w:pStyle w:val="a4"/>
              <w:spacing w:before="0" w:beforeAutospacing="0" w:after="0" w:afterAutospacing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Темп падения температуры, °С/</w:t>
            </w:r>
            <w:proofErr w:type="gramStart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, при температуре наружного</w:t>
            </w:r>
          </w:p>
          <w:p w:rsidR="00EC5A25" w:rsidRPr="00246184" w:rsidRDefault="00EC5A25" w:rsidP="00010915">
            <w:pPr>
              <w:pStyle w:val="a4"/>
              <w:spacing w:before="0" w:beforeAutospacing="0" w:after="0" w:afterAutospacing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 воздуха, °</w:t>
            </w:r>
            <w:proofErr w:type="gramStart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C5A25" w:rsidRPr="00E511D3" w:rsidTr="00010915">
        <w:tc>
          <w:tcPr>
            <w:tcW w:w="0" w:type="auto"/>
            <w:vMerge/>
          </w:tcPr>
          <w:p w:rsidR="00EC5A25" w:rsidRPr="00246184" w:rsidRDefault="00EC5A25" w:rsidP="00010915">
            <w:pPr>
              <w:jc w:val="both"/>
              <w:rPr>
                <w:color w:val="000000"/>
              </w:rPr>
            </w:pP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±0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-10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-20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-30</w:t>
            </w:r>
          </w:p>
        </w:tc>
      </w:tr>
      <w:tr w:rsidR="00EC5A25" w:rsidRPr="00E511D3" w:rsidTr="00010915">
        <w:tc>
          <w:tcPr>
            <w:tcW w:w="2730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2,4 |</w:t>
            </w:r>
          </w:p>
        </w:tc>
      </w:tr>
      <w:tr w:rsidR="00EC5A25" w:rsidRPr="00E511D3" w:rsidTr="00010915">
        <w:tc>
          <w:tcPr>
            <w:tcW w:w="2730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1,5 |</w:t>
            </w:r>
          </w:p>
        </w:tc>
      </w:tr>
      <w:tr w:rsidR="00EC5A25" w:rsidRPr="00E511D3" w:rsidTr="00010915">
        <w:tc>
          <w:tcPr>
            <w:tcW w:w="2730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1,0 |</w:t>
            </w:r>
          </w:p>
        </w:tc>
      </w:tr>
    </w:tbl>
    <w:p w:rsidR="00517A00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EC5A25" w:rsidRPr="005F409A" w:rsidRDefault="00EC5A25" w:rsidP="00517A00">
      <w:pPr>
        <w:pStyle w:val="a4"/>
        <w:spacing w:before="0" w:beforeAutospacing="0" w:after="0" w:afterAutospacing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Коэффициент аккумуляции характеризует величину тепловой аккумуляции зданий и зависит от толщины стен, коэффициента теплопередачи и коэффициента остекления. Коэффициенты аккумуляции тепла для жилых и промышленных зданий приведены в таблице № 10.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На основании приведенных данных можно оценить время, имеющееся для ликвидации аварии или принятия мер по предотвращению лавинообразного развития аварий, т.е. замерзания теплоносителя в системах отопления зданий, в которые прекращена подача тепла. К примеру, в отключенном в результате аварии квартале имеются здания, коэффициент аккумуляции, для углового помещения верхнего этажа которых равен 40. Если авария произошла при температуре наружного воздуха -20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>, то по табл. определяется темп падения температуры, равный 1,1 °С в Час. Время снижения температуры в квартире с 18 до 8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>, при которой в подвалах и на лестничных клетках может произойти замерзание теплоносителя в трубах, определится как (18-8): 1,1 и составит 9 ч. Если в результате аварии отключено несколько зданий, то определение времени, имеющегося в распоряжении на ликвидацию аварии или принятие мер по предотвращению развития аварии, производится по зданию, имеющему наименьший коэффициент аккумуляции.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Приемка подготовленных к работе котельных должна производиться с оформлением акта, утверждаемого руководителем теплоснабжающей организации, на балансе которой находится котельная.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Приемка подготовленных к работе тепловых сетей должна производиться с оформлением акта, утверждаемого руководителем теплоснабжающего предприятия; на балансе которого находятся сети.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При определении величин давления для гидравлических испытаний трубопроводов тепловых сетей, трубопроводов и оборудования</w:t>
      </w:r>
      <w:r w:rsidR="00517A00">
        <w:rPr>
          <w:rFonts w:ascii="Times New Roman" w:hAnsi="Times New Roman" w:cs="Times New Roman"/>
          <w:sz w:val="28"/>
          <w:szCs w:val="28"/>
        </w:rPr>
        <w:t xml:space="preserve"> тепловых пунктов после ремонта,</w:t>
      </w:r>
      <w:r w:rsidRPr="005F409A">
        <w:rPr>
          <w:rFonts w:ascii="Times New Roman" w:hAnsi="Times New Roman" w:cs="Times New Roman"/>
          <w:sz w:val="28"/>
          <w:szCs w:val="28"/>
        </w:rPr>
        <w:t xml:space="preserve"> до начала отопительного периода теплоснабжающие организации и потребители должны руководствоваться Правилами технической эксплуатации электрических станций и сетей, Правилами </w:t>
      </w:r>
      <w:r w:rsidRPr="005F409A">
        <w:rPr>
          <w:rFonts w:ascii="Times New Roman" w:hAnsi="Times New Roman" w:cs="Times New Roman"/>
          <w:sz w:val="28"/>
          <w:szCs w:val="28"/>
        </w:rPr>
        <w:lastRenderedPageBreak/>
        <w:t xml:space="preserve">эксплуатации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установок потребителей, Правилами технической эксплуатации коммунальных тепловых сетей и тепловых пунктов.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Давления для гидравлических испытаний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установок (систем отопления, вентиляции и горячего водоснабжения) перед началом отопительного периода (после ремонта) регламентированы Правилами технической эксплуатации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установок и тепловых сетей (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пп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>. 3.2.10 и 3.2.12).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Приемка подготовленных систем теплопотребления, тепловых сетей и тепловых пунктов потребителей должна быть оформлена двухсторонними актами с участием представителей теплоснабжающей организации и потребителя.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Решение о выдаче паспортов готовности к эксплуатации в осенне-зимний период жилищно-коммунальных объектов принимается после проверки объектов комиссиями, назначенными местными органами самоуправления.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Теплоснабжающие организации, имеющие отопительные котельные, должны своевременно обеспечить создание запаса топлива на предстоящий осенне-зимний период.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Подготовленные к эксплуатации системы теплопотребления до начала отопительного периода должны быть заполнены очищенной  водой. Заполнение систем теплопотребления должно производиться по графикам, разрабатываемым теплоснабжающими организациями совместно с потребителями.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>       Потребители должны получить разрешение на заполнение систем в теплоснабжающей организации с установлением срока заполнения и оповестить ее об окончании заполнения.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В целях создания оптимальных условий для выпуска воздуха, а также для сокращения времени заполнения систем теплопотребления, график их заполнения должен быть составлен, исходя из условия круглосуточной работы всех организаций, связанных с заполнением, с обязательным учетом производительности установок химической очистки и деаэрации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подпиточной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воды на источниках теплоснабжения.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В обязанности потребителя входит заполнение систем в отведенное для него время. В случае обнаружения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неплотностей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в системе заполнение необходимо немедленно прекратить, сообщить об этом теплоснабжающей организации и принять необходимые меры по уплотнению системы. Повторное заполнение системы может быть произведено только с разрешения теплоснабжающей организации.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Теплоснабжающая организация должна осуществлять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ходом заполнения систем теплопотребления и производить регистрацию их заполнения на основании сообщений потребителей и координацию действий различных организаций по заполнению систем теплопотребления.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В целях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проверки готовности систем отопления зданий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и системы теплоснабжения в целом к работе в отопительном периоде, перед его </w:t>
      </w:r>
      <w:r w:rsidRPr="005F409A">
        <w:rPr>
          <w:rFonts w:ascii="Times New Roman" w:hAnsi="Times New Roman" w:cs="Times New Roman"/>
          <w:sz w:val="28"/>
          <w:szCs w:val="28"/>
        </w:rPr>
        <w:lastRenderedPageBreak/>
        <w:t>началом должны быть проведены пробные топки. Пробные топки должны проводиться после окончания работ по подготовке системы теплоснабжения к работе в осенне-зимних условиях. Начало и продолжительность пробных топок должны быть определены теплоснабжающей организацией по согласованию с органом местного самоуправления и доведены до сведения потребителей не позднее, чем за трое суток до начала пробной топки. Пробные топки должны осуществляться при температуре теплоносителя, обеспечивающей покрытие нагрузки горячего водоснабжения потребителей.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При проведении пробных топок должно быть проверено качество работы системы теплопотребления путем проверки прогрева разводящих трубопроводов в подвальных и чердачных помещениях, стояков системы отопления, а также всех нагревательных приборов в квартирах и помещениях зданий. Расход теплоносителя в системе отопления при пробных топках не должен превышать расчетного. Результаты проверки должны быть оформлены актом по каждому потребителю. Указанные в акте недостатки должны быть устранены в установленные сроки, а результаты устранения проверены теплоснабжающей организацией.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В процессе проведения пробных топок потребителями и теплоснабжающей организацией должна быть осуществлена проверка состояния оборудования в соответствии с его принадлежностью.                                                                                    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Потребители должны обеспечить представителям теплоснабжающей организации возможность круглосуточного контроля над работой систем отопления всех зданий.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Включение систем отопления потребителей должно осуществляться по графику, составленному теплоснабжающей организацией и утвержденному органом местного самоуправления. Суммарное время, необходимое для начала подачи теплоты врем подготовленным потребителям, не должно превышать пяти суток.                                                                                                                                       Отопительный период должен быть начат, если в течение пяти суток средняя суточная температура наружного воздуха составляет +8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и ниже, и должен быть закончен, если в течение пяти суток средняя суточная температура наружного воздуха составляет +8 °С и выше. Конкретные сроки начала и окончания отопительного периода устанавливаются органом местного самоуправления.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В первую очередь следует включать системы отопления детских и лечебных учреждений; во вторую очередь должны быть включены системы отопления жилых зданий, затем учебных заведений, и прочих административных зданий; в последнюю очередь - промышленных предприятий, складов, гаражей и т.п.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Отключение систем отопления зданий различного назначения по окончании отопительного периода должно производиться в обратной последовательности. В отдельных случаях системы отопления детских и </w:t>
      </w:r>
      <w:r w:rsidRPr="005F409A">
        <w:rPr>
          <w:rFonts w:ascii="Times New Roman" w:hAnsi="Times New Roman" w:cs="Times New Roman"/>
          <w:sz w:val="28"/>
          <w:szCs w:val="28"/>
        </w:rPr>
        <w:lastRenderedPageBreak/>
        <w:t>лечебных учреждений могут быть включены (отключены) по постановлению органа местного самоуправления раньше (позже) начала (конца) отопительного периода.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После выхода источника теплоснабжения на расчетный режим теплоснабжающая организация совместно с потребителями должна осуществлять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работой тепловых пунктов. Контроль заключается в определении соответствия фактического расхода сетевой воды требуемому расходу.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При отличии фактического расхода сетевой воды от требуемого более чем на 10%, должна быть осуществлена корректировка диаметров отверстий сопел элеваторов и дроссельных диафрагм, а также настройка автоматических регуляторов.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Самовольное увеличение расхода сетевой воды потребителями не должно допускаться. Возникающие утечки устраняются в нормативные сроки.</w:t>
      </w:r>
    </w:p>
    <w:p w:rsidR="00EC5A25" w:rsidRPr="005F409A" w:rsidRDefault="00EC5A25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4" w:name="_Toc402445203"/>
      <w:r w:rsidRPr="005F409A">
        <w:rPr>
          <w:szCs w:val="28"/>
        </w:rPr>
        <w:t>Описание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теплоносителя.</w:t>
      </w:r>
      <w:bookmarkEnd w:id="54"/>
    </w:p>
    <w:p w:rsidR="00EC5A25" w:rsidRPr="005F409A" w:rsidRDefault="00EC5A25" w:rsidP="00520048">
      <w:pPr>
        <w:jc w:val="both"/>
        <w:rPr>
          <w:sz w:val="28"/>
          <w:szCs w:val="28"/>
        </w:rPr>
      </w:pPr>
      <w:r w:rsidRPr="005F409A">
        <w:rPr>
          <w:sz w:val="28"/>
          <w:szCs w:val="28"/>
        </w:rPr>
        <w:t xml:space="preserve">Нормативы технологических потерь при передаче тепловой энергии теплоносителя представлены ниже в таблице </w:t>
      </w:r>
      <w:r w:rsidR="00520048">
        <w:rPr>
          <w:sz w:val="28"/>
          <w:szCs w:val="28"/>
        </w:rPr>
        <w:t>2</w:t>
      </w:r>
      <w:r w:rsidR="00CE2DF4">
        <w:rPr>
          <w:sz w:val="28"/>
          <w:szCs w:val="28"/>
        </w:rPr>
        <w:t>3</w:t>
      </w:r>
      <w:r w:rsidRPr="005F409A">
        <w:rPr>
          <w:sz w:val="28"/>
          <w:szCs w:val="28"/>
        </w:rPr>
        <w:t>.</w:t>
      </w:r>
    </w:p>
    <w:p w:rsidR="00EC5A25" w:rsidRPr="005F409A" w:rsidRDefault="00EC5A25" w:rsidP="00520048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5F409A">
        <w:rPr>
          <w:color w:val="auto"/>
          <w:sz w:val="20"/>
          <w:szCs w:val="20"/>
        </w:rPr>
        <w:t xml:space="preserve">Таблица </w:t>
      </w:r>
      <w:r w:rsidR="00520048">
        <w:rPr>
          <w:color w:val="auto"/>
          <w:sz w:val="20"/>
          <w:szCs w:val="20"/>
        </w:rPr>
        <w:t>2</w:t>
      </w:r>
      <w:r w:rsidR="00CE2DF4">
        <w:rPr>
          <w:color w:val="auto"/>
          <w:sz w:val="20"/>
          <w:szCs w:val="20"/>
        </w:rPr>
        <w:t>3</w:t>
      </w:r>
    </w:p>
    <w:tbl>
      <w:tblPr>
        <w:tblW w:w="10252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00"/>
      </w:tblPr>
      <w:tblGrid>
        <w:gridCol w:w="717"/>
        <w:gridCol w:w="886"/>
        <w:gridCol w:w="1772"/>
        <w:gridCol w:w="1417"/>
        <w:gridCol w:w="1152"/>
        <w:gridCol w:w="1586"/>
        <w:gridCol w:w="1361"/>
        <w:gridCol w:w="1361"/>
      </w:tblGrid>
      <w:tr w:rsidR="00C31DBD" w:rsidRPr="005F409A" w:rsidTr="002B4707">
        <w:trPr>
          <w:trHeight w:val="641"/>
          <w:jc w:val="center"/>
        </w:trPr>
        <w:tc>
          <w:tcPr>
            <w:tcW w:w="717" w:type="dxa"/>
            <w:vMerge w:val="restart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№ п./</w:t>
            </w:r>
            <w:proofErr w:type="spellStart"/>
            <w:proofErr w:type="gramStart"/>
            <w:r w:rsidRPr="005F409A">
              <w:rPr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886" w:type="dxa"/>
            <w:vMerge w:val="restart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Год</w:t>
            </w:r>
          </w:p>
        </w:tc>
        <w:tc>
          <w:tcPr>
            <w:tcW w:w="1772" w:type="dxa"/>
            <w:vMerge w:val="restart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Наименование котельной</w:t>
            </w:r>
          </w:p>
        </w:tc>
        <w:tc>
          <w:tcPr>
            <w:tcW w:w="1417" w:type="dxa"/>
            <w:vMerge w:val="restart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Тип</w:t>
            </w:r>
          </w:p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теплоносителя</w:t>
            </w:r>
          </w:p>
        </w:tc>
        <w:tc>
          <w:tcPr>
            <w:tcW w:w="5460" w:type="dxa"/>
            <w:gridSpan w:val="4"/>
            <w:shd w:val="clear" w:color="auto" w:fill="FFFFFF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Годовые затраты и потери тепловой энергии, Гкал</w:t>
            </w:r>
          </w:p>
        </w:tc>
      </w:tr>
      <w:tr w:rsidR="00C31DBD" w:rsidRPr="005F409A" w:rsidTr="002B4707">
        <w:trPr>
          <w:cantSplit/>
          <w:trHeight w:val="2063"/>
          <w:jc w:val="center"/>
        </w:trPr>
        <w:tc>
          <w:tcPr>
            <w:tcW w:w="717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6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772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152" w:type="dxa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нормативные</w:t>
            </w:r>
          </w:p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через изоляцию</w:t>
            </w:r>
          </w:p>
        </w:tc>
        <w:tc>
          <w:tcPr>
            <w:tcW w:w="1586" w:type="dxa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proofErr w:type="gramStart"/>
            <w:r w:rsidRPr="005F409A">
              <w:rPr>
                <w:sz w:val="28"/>
                <w:szCs w:val="28"/>
              </w:rPr>
              <w:t>Фактические</w:t>
            </w:r>
            <w:proofErr w:type="gramEnd"/>
            <w:r w:rsidRPr="005F409A">
              <w:rPr>
                <w:sz w:val="28"/>
                <w:szCs w:val="28"/>
              </w:rPr>
              <w:t xml:space="preserve"> с затратами</w:t>
            </w:r>
          </w:p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теплоносителя</w:t>
            </w:r>
          </w:p>
        </w:tc>
        <w:tc>
          <w:tcPr>
            <w:tcW w:w="1361" w:type="dxa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Собственные нужды источника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Всего</w:t>
            </w:r>
          </w:p>
        </w:tc>
      </w:tr>
      <w:tr w:rsidR="00C31DBD" w:rsidRPr="005F409A" w:rsidTr="002B4707">
        <w:trPr>
          <w:trHeight w:val="5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1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</w:t>
            </w:r>
          </w:p>
        </w:tc>
        <w:tc>
          <w:tcPr>
            <w:tcW w:w="1772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3</w:t>
            </w: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4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5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6</w:t>
            </w:r>
          </w:p>
        </w:tc>
        <w:tc>
          <w:tcPr>
            <w:tcW w:w="1361" w:type="dxa"/>
            <w:shd w:val="clear" w:color="auto" w:fill="FFFFFF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7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8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2011</w:t>
            </w:r>
          </w:p>
        </w:tc>
        <w:tc>
          <w:tcPr>
            <w:tcW w:w="1772" w:type="dxa"/>
            <w:vMerge w:val="restart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:rsidR="00C31DBD" w:rsidRDefault="00C31DBD" w:rsidP="002B4707">
            <w:pPr>
              <w:jc w:val="both"/>
              <w:rPr>
                <w:szCs w:val="28"/>
              </w:rPr>
            </w:pPr>
            <w:r w:rsidRPr="00263D1F">
              <w:rPr>
                <w:szCs w:val="28"/>
              </w:rPr>
              <w:t xml:space="preserve">котельная </w:t>
            </w:r>
            <w:r>
              <w:rPr>
                <w:szCs w:val="28"/>
              </w:rPr>
              <w:t xml:space="preserve">ДК </w:t>
            </w:r>
            <w:r w:rsidRPr="00263D1F">
              <w:rPr>
                <w:szCs w:val="28"/>
              </w:rPr>
              <w:t xml:space="preserve">д.    </w:t>
            </w:r>
            <w:proofErr w:type="spellStart"/>
            <w:r w:rsidRPr="00263D1F">
              <w:rPr>
                <w:szCs w:val="28"/>
              </w:rPr>
              <w:t>Артемьевская</w:t>
            </w:r>
            <w:proofErr w:type="spellEnd"/>
          </w:p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Cs w:val="28"/>
              </w:rPr>
              <w:t xml:space="preserve">   д.82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58,8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2012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58,8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3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2013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58,8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2011</w:t>
            </w:r>
          </w:p>
        </w:tc>
        <w:tc>
          <w:tcPr>
            <w:tcW w:w="1772" w:type="dxa"/>
            <w:vMerge w:val="restart"/>
            <w:shd w:val="clear" w:color="auto" w:fill="FFFFFF"/>
            <w:noWrap/>
            <w:vAlign w:val="center"/>
          </w:tcPr>
          <w:p w:rsidR="00C31DBD" w:rsidRDefault="00C31DBD" w:rsidP="002B4707">
            <w:pPr>
              <w:jc w:val="both"/>
              <w:rPr>
                <w:szCs w:val="28"/>
              </w:rPr>
            </w:pPr>
            <w:r w:rsidRPr="00263D1F">
              <w:rPr>
                <w:szCs w:val="28"/>
              </w:rPr>
              <w:t xml:space="preserve">котельная </w:t>
            </w:r>
            <w:r>
              <w:rPr>
                <w:szCs w:val="28"/>
              </w:rPr>
              <w:t xml:space="preserve">школы </w:t>
            </w:r>
            <w:r w:rsidRPr="00263D1F">
              <w:rPr>
                <w:szCs w:val="28"/>
              </w:rPr>
              <w:t xml:space="preserve">д.    </w:t>
            </w:r>
            <w:proofErr w:type="spellStart"/>
            <w:r w:rsidRPr="00263D1F">
              <w:rPr>
                <w:szCs w:val="28"/>
              </w:rPr>
              <w:t>Артемьевская</w:t>
            </w:r>
            <w:proofErr w:type="spellEnd"/>
          </w:p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Cs w:val="28"/>
              </w:rPr>
              <w:t xml:space="preserve">   д.147 «а»</w:t>
            </w: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517A00">
            <w:pPr>
              <w:ind w:right="-108" w:hanging="57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7,05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2012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7,05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2013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7,05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</w:tbl>
    <w:p w:rsidR="00EC5A25" w:rsidRDefault="00EC5A25" w:rsidP="00520048">
      <w:pPr>
        <w:pStyle w:val="3"/>
        <w:numPr>
          <w:ilvl w:val="0"/>
          <w:numId w:val="0"/>
        </w:numPr>
        <w:spacing w:before="0" w:after="0"/>
        <w:ind w:left="720"/>
        <w:jc w:val="both"/>
        <w:rPr>
          <w:szCs w:val="28"/>
        </w:rPr>
      </w:pPr>
    </w:p>
    <w:p w:rsidR="00334E35" w:rsidRPr="005F409A" w:rsidRDefault="0082445F" w:rsidP="0082445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55" w:name="_Toc402445204"/>
      <w:r>
        <w:rPr>
          <w:szCs w:val="28"/>
        </w:rPr>
        <w:t>3.12.</w:t>
      </w:r>
      <w:r w:rsidR="00334E35" w:rsidRPr="005F409A">
        <w:rPr>
          <w:szCs w:val="28"/>
        </w:rPr>
        <w:t xml:space="preserve"> Оценка тепловых потерь в тепловых сетях за </w:t>
      </w:r>
      <w:proofErr w:type="gramStart"/>
      <w:r w:rsidR="00334E35" w:rsidRPr="005F409A">
        <w:rPr>
          <w:szCs w:val="28"/>
        </w:rPr>
        <w:t>последние</w:t>
      </w:r>
      <w:proofErr w:type="gramEnd"/>
      <w:r w:rsidR="00334E35" w:rsidRPr="005F409A">
        <w:rPr>
          <w:szCs w:val="28"/>
        </w:rPr>
        <w:t xml:space="preserve"> 3 года при отсутствии приборов учета тепловых потерь.</w:t>
      </w:r>
      <w:bookmarkEnd w:id="55"/>
    </w:p>
    <w:p w:rsidR="00334E35" w:rsidRPr="005F409A" w:rsidRDefault="00334E35" w:rsidP="00334E3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5F409A">
        <w:rPr>
          <w:rFonts w:ascii="Times New Roman" w:hAnsi="Times New Roman"/>
          <w:sz w:val="28"/>
          <w:szCs w:val="28"/>
        </w:rPr>
        <w:t>Количество потерь тепловой энергии при передаче теплоносителя по тепловым сетям с динамикой за три года:</w:t>
      </w:r>
    </w:p>
    <w:p w:rsidR="00334E35" w:rsidRPr="005F409A" w:rsidRDefault="00334E35" w:rsidP="0082445F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5F409A">
        <w:rPr>
          <w:color w:val="auto"/>
          <w:sz w:val="20"/>
          <w:szCs w:val="20"/>
        </w:rPr>
        <w:t xml:space="preserve">Таблица </w:t>
      </w:r>
      <w:r w:rsidR="0082445F">
        <w:rPr>
          <w:color w:val="auto"/>
          <w:sz w:val="20"/>
          <w:szCs w:val="20"/>
        </w:rPr>
        <w:t>2</w:t>
      </w:r>
      <w:r w:rsidR="00CE2DF4">
        <w:rPr>
          <w:color w:val="auto"/>
          <w:sz w:val="20"/>
          <w:szCs w:val="20"/>
        </w:rPr>
        <w:t>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36"/>
        <w:gridCol w:w="3173"/>
        <w:gridCol w:w="1713"/>
        <w:gridCol w:w="1283"/>
        <w:gridCol w:w="1283"/>
        <w:gridCol w:w="1283"/>
      </w:tblGrid>
      <w:tr w:rsidR="00C31DBD" w:rsidRPr="005F409A" w:rsidTr="002B4707">
        <w:trPr>
          <w:jc w:val="center"/>
        </w:trPr>
        <w:tc>
          <w:tcPr>
            <w:tcW w:w="0" w:type="auto"/>
            <w:vMerge w:val="restart"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F409A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5F409A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5F409A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5F409A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0" w:type="auto"/>
            <w:vMerge w:val="restart"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F409A">
              <w:rPr>
                <w:rFonts w:ascii="Times New Roman" w:hAnsi="Times New Roman"/>
                <w:sz w:val="28"/>
                <w:szCs w:val="28"/>
              </w:rPr>
              <w:t>Наименование источника</w:t>
            </w:r>
          </w:p>
        </w:tc>
        <w:tc>
          <w:tcPr>
            <w:tcW w:w="0" w:type="auto"/>
            <w:vMerge w:val="restart"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F409A">
              <w:rPr>
                <w:rFonts w:ascii="Times New Roman" w:hAnsi="Times New Roman"/>
                <w:sz w:val="28"/>
                <w:szCs w:val="28"/>
              </w:rPr>
              <w:t>Размерность</w:t>
            </w:r>
          </w:p>
        </w:tc>
        <w:tc>
          <w:tcPr>
            <w:tcW w:w="0" w:type="auto"/>
            <w:gridSpan w:val="3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Потери в тепловых сетях</w:t>
            </w:r>
          </w:p>
        </w:tc>
      </w:tr>
      <w:tr w:rsidR="00C31DBD" w:rsidRPr="005F409A" w:rsidTr="002B4707">
        <w:trPr>
          <w:jc w:val="center"/>
        </w:trPr>
        <w:tc>
          <w:tcPr>
            <w:tcW w:w="0" w:type="auto"/>
            <w:vMerge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C31DBD" w:rsidRPr="005F409A" w:rsidRDefault="00C31DBD" w:rsidP="002B4707">
            <w:pPr>
              <w:jc w:val="both"/>
            </w:pPr>
            <w:r w:rsidRPr="005F409A">
              <w:t>факт 2013 г.</w:t>
            </w:r>
          </w:p>
        </w:tc>
        <w:tc>
          <w:tcPr>
            <w:tcW w:w="0" w:type="auto"/>
            <w:vAlign w:val="center"/>
          </w:tcPr>
          <w:p w:rsidR="00C31DBD" w:rsidRPr="005F409A" w:rsidRDefault="00C31DBD" w:rsidP="002B4707">
            <w:pPr>
              <w:jc w:val="both"/>
            </w:pPr>
            <w:r w:rsidRPr="005F409A">
              <w:t>факт 2012 г.</w:t>
            </w:r>
          </w:p>
        </w:tc>
        <w:tc>
          <w:tcPr>
            <w:tcW w:w="0" w:type="auto"/>
            <w:vAlign w:val="center"/>
          </w:tcPr>
          <w:p w:rsidR="00C31DBD" w:rsidRPr="005F409A" w:rsidRDefault="00C31DBD" w:rsidP="002B4707">
            <w:pPr>
              <w:jc w:val="both"/>
            </w:pPr>
            <w:r w:rsidRPr="005F409A">
              <w:t>факт 2011 г.</w:t>
            </w:r>
          </w:p>
        </w:tc>
      </w:tr>
      <w:tr w:rsidR="00C31DBD" w:rsidRPr="005F409A" w:rsidTr="002B4707">
        <w:trPr>
          <w:jc w:val="center"/>
        </w:trPr>
        <w:tc>
          <w:tcPr>
            <w:tcW w:w="0" w:type="auto"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0" w:type="auto"/>
            <w:vAlign w:val="center"/>
          </w:tcPr>
          <w:p w:rsidR="00C31DBD" w:rsidRPr="00C31DBD" w:rsidRDefault="00C31DBD" w:rsidP="002B4707">
            <w:pPr>
              <w:jc w:val="both"/>
              <w:rPr>
                <w:szCs w:val="28"/>
              </w:rPr>
            </w:pPr>
            <w:r w:rsidRPr="00C31DBD">
              <w:rPr>
                <w:szCs w:val="28"/>
              </w:rPr>
              <w:t>Котельная</w:t>
            </w:r>
          </w:p>
          <w:p w:rsidR="00C31DBD" w:rsidRPr="00C31DBD" w:rsidRDefault="00C31DBD" w:rsidP="002B4707">
            <w:pPr>
              <w:jc w:val="both"/>
              <w:rPr>
                <w:bCs/>
                <w:sz w:val="28"/>
                <w:szCs w:val="28"/>
              </w:rPr>
            </w:pPr>
            <w:r w:rsidRPr="00C31DBD">
              <w:rPr>
                <w:szCs w:val="28"/>
              </w:rPr>
              <w:t xml:space="preserve"> д. </w:t>
            </w:r>
            <w:proofErr w:type="spellStart"/>
            <w:r w:rsidRPr="00C31DBD">
              <w:rPr>
                <w:szCs w:val="28"/>
              </w:rPr>
              <w:t>Артемьевская</w:t>
            </w:r>
            <w:proofErr w:type="spellEnd"/>
            <w:r w:rsidRPr="00C31DBD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ДК, </w:t>
            </w:r>
            <w:r w:rsidRPr="00C31DBD">
              <w:rPr>
                <w:szCs w:val="28"/>
              </w:rPr>
              <w:t xml:space="preserve">д.82 </w:t>
            </w:r>
          </w:p>
        </w:tc>
        <w:tc>
          <w:tcPr>
            <w:tcW w:w="0" w:type="auto"/>
            <w:vAlign w:val="center"/>
          </w:tcPr>
          <w:p w:rsidR="00C31DBD" w:rsidRPr="006C4973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C4973">
              <w:rPr>
                <w:rFonts w:ascii="Times New Roman" w:hAnsi="Times New Roman"/>
                <w:sz w:val="28"/>
                <w:szCs w:val="28"/>
              </w:rPr>
              <w:t>Гкал/год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  <w:tc>
          <w:tcPr>
            <w:tcW w:w="0" w:type="auto"/>
            <w:vAlign w:val="center"/>
          </w:tcPr>
          <w:p w:rsidR="00C31DBD" w:rsidRPr="005F409A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jc w:val="center"/>
        </w:trPr>
        <w:tc>
          <w:tcPr>
            <w:tcW w:w="0" w:type="auto"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  <w:vAlign w:val="center"/>
          </w:tcPr>
          <w:p w:rsidR="00C31DBD" w:rsidRPr="00C31DBD" w:rsidRDefault="00C31DBD" w:rsidP="002B4707">
            <w:pPr>
              <w:jc w:val="both"/>
              <w:rPr>
                <w:szCs w:val="28"/>
              </w:rPr>
            </w:pPr>
            <w:r w:rsidRPr="00C31DBD">
              <w:rPr>
                <w:szCs w:val="28"/>
              </w:rPr>
              <w:t>Котельная</w:t>
            </w:r>
          </w:p>
          <w:p w:rsidR="00C31DBD" w:rsidRPr="00C31DBD" w:rsidRDefault="00C31DBD" w:rsidP="00C31DBD">
            <w:pPr>
              <w:jc w:val="both"/>
              <w:rPr>
                <w:sz w:val="28"/>
                <w:szCs w:val="28"/>
              </w:rPr>
            </w:pPr>
            <w:proofErr w:type="spellStart"/>
            <w:r w:rsidRPr="00C31DBD">
              <w:rPr>
                <w:szCs w:val="28"/>
              </w:rPr>
              <w:t>д</w:t>
            </w:r>
            <w:proofErr w:type="gramStart"/>
            <w:r w:rsidRPr="00C31DBD">
              <w:rPr>
                <w:szCs w:val="28"/>
              </w:rPr>
              <w:t>.А</w:t>
            </w:r>
            <w:proofErr w:type="gramEnd"/>
            <w:r w:rsidRPr="00C31DBD">
              <w:rPr>
                <w:szCs w:val="28"/>
              </w:rPr>
              <w:t>ртемьевская</w:t>
            </w:r>
            <w:proofErr w:type="spellEnd"/>
            <w:r w:rsidRPr="00C31DBD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школы, </w:t>
            </w:r>
            <w:r w:rsidRPr="00C31DBD">
              <w:rPr>
                <w:szCs w:val="28"/>
              </w:rPr>
              <w:t>д.147</w:t>
            </w:r>
            <w:r>
              <w:rPr>
                <w:szCs w:val="28"/>
              </w:rPr>
              <w:t xml:space="preserve"> «</w:t>
            </w:r>
            <w:r w:rsidRPr="00C31DBD">
              <w:rPr>
                <w:szCs w:val="28"/>
              </w:rPr>
              <w:t>а»</w:t>
            </w:r>
          </w:p>
        </w:tc>
        <w:tc>
          <w:tcPr>
            <w:tcW w:w="0" w:type="auto"/>
            <w:vAlign w:val="center"/>
          </w:tcPr>
          <w:p w:rsidR="00C31DBD" w:rsidRPr="006C4973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C4973">
              <w:rPr>
                <w:rFonts w:ascii="Times New Roman" w:hAnsi="Times New Roman"/>
                <w:sz w:val="28"/>
                <w:szCs w:val="28"/>
              </w:rPr>
              <w:t>Гкал/год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</w:tbl>
    <w:p w:rsidR="00334E35" w:rsidRPr="005F409A" w:rsidRDefault="00334E35" w:rsidP="0082445F">
      <w:pPr>
        <w:ind w:firstLine="567"/>
        <w:jc w:val="both"/>
        <w:rPr>
          <w:color w:val="000000"/>
          <w:sz w:val="28"/>
          <w:szCs w:val="28"/>
        </w:rPr>
      </w:pPr>
      <w:r w:rsidRPr="005F409A">
        <w:rPr>
          <w:color w:val="000000"/>
          <w:sz w:val="28"/>
          <w:szCs w:val="28"/>
        </w:rPr>
        <w:t xml:space="preserve">Фактический общий отпуск тепловой энергии в тепловую сеть: </w:t>
      </w:r>
      <w:r w:rsidR="00CE2DF4">
        <w:rPr>
          <w:color w:val="000000"/>
          <w:sz w:val="28"/>
          <w:szCs w:val="28"/>
        </w:rPr>
        <w:t>352,75</w:t>
      </w:r>
      <w:r w:rsidRPr="005F409A">
        <w:rPr>
          <w:color w:val="000000"/>
          <w:sz w:val="28"/>
          <w:szCs w:val="28"/>
        </w:rPr>
        <w:t xml:space="preserve"> Гкал/год</w:t>
      </w:r>
      <w:r w:rsidR="00974233">
        <w:rPr>
          <w:color w:val="000000"/>
          <w:sz w:val="28"/>
          <w:szCs w:val="28"/>
        </w:rPr>
        <w:t>.</w:t>
      </w:r>
    </w:p>
    <w:p w:rsidR="00334E35" w:rsidRPr="005F409A" w:rsidRDefault="00334E35" w:rsidP="0082445F">
      <w:pPr>
        <w:ind w:firstLine="567"/>
        <w:jc w:val="both"/>
        <w:rPr>
          <w:color w:val="000000"/>
          <w:sz w:val="28"/>
          <w:szCs w:val="28"/>
        </w:rPr>
      </w:pPr>
      <w:r w:rsidRPr="005F409A">
        <w:rPr>
          <w:color w:val="000000"/>
          <w:sz w:val="28"/>
          <w:szCs w:val="28"/>
        </w:rPr>
        <w:t xml:space="preserve">Фактический полезный отпуск тепловой энергии от котельной: </w:t>
      </w:r>
      <w:r w:rsidR="00CE2DF4">
        <w:rPr>
          <w:color w:val="000000"/>
          <w:sz w:val="28"/>
          <w:szCs w:val="28"/>
        </w:rPr>
        <w:t>299,5</w:t>
      </w:r>
      <w:r w:rsidR="009E19D8">
        <w:rPr>
          <w:color w:val="000000"/>
          <w:sz w:val="28"/>
          <w:szCs w:val="28"/>
        </w:rPr>
        <w:t>5</w:t>
      </w:r>
      <w:r w:rsidRPr="005F409A">
        <w:rPr>
          <w:color w:val="000000"/>
          <w:sz w:val="28"/>
          <w:szCs w:val="28"/>
          <w:highlight w:val="yellow"/>
        </w:rPr>
        <w:t xml:space="preserve"> </w:t>
      </w:r>
      <w:r w:rsidRPr="00C70FE2">
        <w:rPr>
          <w:color w:val="000000"/>
          <w:sz w:val="28"/>
          <w:szCs w:val="28"/>
        </w:rPr>
        <w:t>Гкал/год</w:t>
      </w:r>
      <w:r w:rsidR="00974233">
        <w:rPr>
          <w:color w:val="000000"/>
          <w:sz w:val="28"/>
          <w:szCs w:val="28"/>
        </w:rPr>
        <w:t>.</w:t>
      </w:r>
      <w:r w:rsidRPr="005F409A">
        <w:rPr>
          <w:color w:val="000000"/>
          <w:sz w:val="28"/>
          <w:szCs w:val="28"/>
        </w:rPr>
        <w:t xml:space="preserve"> </w:t>
      </w:r>
    </w:p>
    <w:tbl>
      <w:tblPr>
        <w:tblW w:w="5946" w:type="dxa"/>
        <w:jc w:val="center"/>
        <w:tblLook w:val="0000"/>
      </w:tblPr>
      <w:tblGrid>
        <w:gridCol w:w="5235"/>
        <w:gridCol w:w="711"/>
      </w:tblGrid>
      <w:tr w:rsidR="00334E35" w:rsidRPr="00F206D3" w:rsidTr="00010915">
        <w:trPr>
          <w:trHeight w:val="390"/>
          <w:jc w:val="center"/>
        </w:trPr>
        <w:tc>
          <w:tcPr>
            <w:tcW w:w="5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C70FE2" w:rsidRDefault="00334E35" w:rsidP="00010915">
            <w:pPr>
              <w:jc w:val="center"/>
            </w:pPr>
            <w:r w:rsidRPr="00C70FE2">
              <w:t>% потерь тепловой энергии от общего отпуска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F206D3" w:rsidRDefault="00331113" w:rsidP="00010915">
            <w:pPr>
              <w:jc w:val="center"/>
            </w:pPr>
            <w:r>
              <w:t>9</w:t>
            </w:r>
          </w:p>
        </w:tc>
      </w:tr>
      <w:tr w:rsidR="00334E35" w:rsidRPr="00870F5D" w:rsidTr="00010915">
        <w:trPr>
          <w:trHeight w:val="390"/>
          <w:jc w:val="center"/>
        </w:trPr>
        <w:tc>
          <w:tcPr>
            <w:tcW w:w="5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F206D3" w:rsidRDefault="00334E35" w:rsidP="00010915">
            <w:pPr>
              <w:jc w:val="center"/>
            </w:pPr>
            <w:r w:rsidRPr="00F206D3">
              <w:t>% потерь тепловой энергии от полезного отпуска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870F5D" w:rsidRDefault="00331113" w:rsidP="00010915">
            <w:pPr>
              <w:jc w:val="center"/>
            </w:pPr>
            <w:r>
              <w:t>10</w:t>
            </w:r>
          </w:p>
        </w:tc>
      </w:tr>
    </w:tbl>
    <w:p w:rsidR="00334E35" w:rsidRDefault="00334E35" w:rsidP="00334E35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34E35" w:rsidRDefault="00334E35" w:rsidP="00334E35">
      <w:pPr>
        <w:pStyle w:val="ConsPlusNormal"/>
        <w:ind w:firstLine="53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Ориентируясь на целевые индикаторы и показатели реализации государственной программы РФ «Энергосбережение и повышение энергетической эффективности на период до 2020 года» допустимым показателем потерь является величина в размере 13,8 % (на 2011 год), в перспективе (к 2020 году) - 10,7 %. Нормируемая на сегодняшний день величина потерь тепловой энергии в тепловых сетях от котельной  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соответствует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указанны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допустимы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величин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ам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на 2013 год, что  свидетельствует о</w:t>
      </w:r>
      <w:proofErr w:type="gramEnd"/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том, что 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 xml:space="preserve">на данном этапе не 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>требуется реконструкции тепловых сетей с использованием современных эффективных теплоизоляционных материалов.</w:t>
      </w:r>
    </w:p>
    <w:p w:rsidR="0082445F" w:rsidRPr="00617733" w:rsidRDefault="0082445F" w:rsidP="00334E35">
      <w:pPr>
        <w:pStyle w:val="ConsPlusNormal"/>
        <w:ind w:firstLine="53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34E35" w:rsidRPr="00373883" w:rsidRDefault="00A81761" w:rsidP="00A81761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56" w:name="_Toc402445205"/>
      <w:r>
        <w:rPr>
          <w:szCs w:val="28"/>
        </w:rPr>
        <w:t>3.13.</w:t>
      </w:r>
      <w:r w:rsidR="00334E35" w:rsidRPr="00373883">
        <w:rPr>
          <w:szCs w:val="28"/>
        </w:rPr>
        <w:t>Предписания надзорных органов по запрещению дальнейшей эксплуатации участков тепловой сети и результаты их исполнения.</w:t>
      </w:r>
      <w:bookmarkEnd w:id="56"/>
    </w:p>
    <w:p w:rsidR="00334E35" w:rsidRDefault="00334E35" w:rsidP="00334E35">
      <w:pPr>
        <w:pStyle w:val="11"/>
        <w:spacing w:before="0" w:after="0"/>
        <w:ind w:right="175" w:firstLine="567"/>
      </w:pPr>
      <w:r w:rsidRPr="00373883">
        <w:t xml:space="preserve">За последние три года предписаний надзорных органов по запрещению дальнейшей эксплуатации источников тепла и теплосетей </w:t>
      </w:r>
      <w:r w:rsidR="00C31DBD">
        <w:t>МО «</w:t>
      </w:r>
      <w:proofErr w:type="spellStart"/>
      <w:r w:rsidR="00C31DBD">
        <w:t>Верхопаденьгское</w:t>
      </w:r>
      <w:proofErr w:type="spellEnd"/>
      <w:r w:rsidR="00C31DBD">
        <w:t xml:space="preserve">» </w:t>
      </w:r>
      <w:r w:rsidRPr="00373883">
        <w:t>не выдавалось.</w:t>
      </w:r>
    </w:p>
    <w:p w:rsidR="00334E35" w:rsidRPr="00373883" w:rsidRDefault="00334E35" w:rsidP="00334E35">
      <w:pPr>
        <w:pStyle w:val="11"/>
        <w:spacing w:before="0" w:after="0"/>
        <w:ind w:right="175" w:firstLine="567"/>
      </w:pPr>
    </w:p>
    <w:p w:rsidR="00334E35" w:rsidRPr="00373883" w:rsidRDefault="00334E35" w:rsidP="00A81761">
      <w:pPr>
        <w:pStyle w:val="3"/>
        <w:numPr>
          <w:ilvl w:val="1"/>
          <w:numId w:val="38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7" w:name="_Toc402445206"/>
      <w:r w:rsidRPr="00373883">
        <w:rPr>
          <w:szCs w:val="28"/>
        </w:rPr>
        <w:t xml:space="preserve">Описание типов присоединений </w:t>
      </w:r>
      <w:proofErr w:type="spellStart"/>
      <w:r w:rsidRPr="00373883">
        <w:rPr>
          <w:szCs w:val="28"/>
        </w:rPr>
        <w:t>теплопотребляющих</w:t>
      </w:r>
      <w:proofErr w:type="spellEnd"/>
      <w:r w:rsidRPr="00373883">
        <w:rPr>
          <w:szCs w:val="28"/>
        </w:rPr>
        <w:t xml:space="preserve"> установок потребителей к тепловым сетям с выделением наиболее распространенных, определяющих выбор и обоснование графика регулирования отпуска тепловой энергии потребителям.</w:t>
      </w:r>
      <w:bookmarkEnd w:id="57"/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  <w:proofErr w:type="gramStart"/>
      <w:r w:rsidRPr="00373883">
        <w:rPr>
          <w:sz w:val="28"/>
          <w:szCs w:val="28"/>
        </w:rPr>
        <w:t>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схемам.</w:t>
      </w:r>
      <w:proofErr w:type="gramEnd"/>
      <w:r w:rsidRPr="00373883">
        <w:rPr>
          <w:sz w:val="28"/>
          <w:szCs w:val="28"/>
        </w:rPr>
        <w:t xml:space="preserve"> При зависимой схеме присоединения теплоноситель централизованных тепловых сетей используется непосредственно в системе отопления. </w:t>
      </w:r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При независимой схеме присоединения применяется теплообменник, разделяющий теплоносители системы отопления и тепловых сетей. При</w:t>
      </w:r>
      <w:r w:rsidRPr="00373883">
        <w:rPr>
          <w:sz w:val="28"/>
          <w:szCs w:val="28"/>
        </w:rPr>
        <w:softHyphen/>
        <w:t>оритетной является зависимая схема, как наиболее дешевая и простая в монтаже и эксплуатации. Независимая схема присоединения используется при недостаточном или высоком для эксплуатируемой системы отопления гидро</w:t>
      </w:r>
      <w:r w:rsidRPr="00373883">
        <w:rPr>
          <w:sz w:val="28"/>
          <w:szCs w:val="28"/>
        </w:rPr>
        <w:softHyphen/>
        <w:t>статическом давлении на вводе тепловой сети в тепловой пункт здания.</w:t>
      </w:r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  <w:r w:rsidRPr="00373883">
        <w:rPr>
          <w:sz w:val="28"/>
          <w:szCs w:val="28"/>
        </w:rPr>
        <w:lastRenderedPageBreak/>
        <w:t>Зависимая схема присоединения может быть непосредственной или с применением узла смешения (для подсоединения к тепловым сетям, расчетные температурные параметры которых выше параметров системы отопления).</w:t>
      </w:r>
    </w:p>
    <w:p w:rsidR="00334E35" w:rsidRPr="00373883" w:rsidRDefault="00334E35" w:rsidP="00334E35">
      <w:pPr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Оптимальным является вариант схемы присоединения, при которой обеспечивается непосредственная обратная связь между пользователем тепловой энергии и </w:t>
      </w:r>
      <w:proofErr w:type="spellStart"/>
      <w:r w:rsidRPr="00373883">
        <w:rPr>
          <w:sz w:val="28"/>
          <w:szCs w:val="28"/>
        </w:rPr>
        <w:t>теплопроизводителем</w:t>
      </w:r>
      <w:proofErr w:type="spellEnd"/>
      <w:r w:rsidRPr="00373883">
        <w:rPr>
          <w:sz w:val="28"/>
          <w:szCs w:val="28"/>
        </w:rPr>
        <w:t xml:space="preserve"> при регулировании производства теплоты. Однако такое прямое присоединение возможно только при использовании низкотемпературных тепловых сетей с постоянными в течение года параметрами теплоносителя, например 80-60</w:t>
      </w:r>
      <w:proofErr w:type="gramStart"/>
      <w:r w:rsidRPr="00373883">
        <w:rPr>
          <w:sz w:val="28"/>
          <w:szCs w:val="28"/>
        </w:rPr>
        <w:t>°С</w:t>
      </w:r>
      <w:proofErr w:type="gramEnd"/>
      <w:r w:rsidRPr="00373883">
        <w:rPr>
          <w:sz w:val="28"/>
          <w:szCs w:val="28"/>
        </w:rPr>
        <w:t>, и только для двухтрубных систем отопления с радиаторными дросселирующими термостатами. Тепловые сети в данном случае реагируют на изменение спроса потребителя в теплоте через датчики перепада давления на вводах, с помощью которых электронными регуляторами изменяется подача сетевых насосов тепловых сетей (количественное регулирование).</w:t>
      </w:r>
    </w:p>
    <w:p w:rsidR="00334E35" w:rsidRDefault="00334E35" w:rsidP="00334E3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Для потребителей тепловой энергии расположенных в д. </w:t>
      </w:r>
      <w:proofErr w:type="spellStart"/>
      <w:r w:rsidR="00C31DBD"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характерно зависимое присоединение.</w:t>
      </w:r>
    </w:p>
    <w:p w:rsidR="0082445F" w:rsidRDefault="0082445F" w:rsidP="0082445F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334E35" w:rsidRPr="004E5BE0" w:rsidRDefault="00334E35" w:rsidP="00A81761">
      <w:pPr>
        <w:pStyle w:val="3"/>
        <w:numPr>
          <w:ilvl w:val="1"/>
          <w:numId w:val="38"/>
        </w:numPr>
        <w:spacing w:before="0" w:after="0" w:line="240" w:lineRule="auto"/>
        <w:ind w:left="0" w:firstLine="0"/>
        <w:jc w:val="both"/>
      </w:pPr>
      <w:bookmarkStart w:id="58" w:name="_Toc402445207"/>
      <w:r w:rsidRPr="004E5BE0">
        <w:t>Сведения о наличии коммерческого приборного учета тепловой энергии, отпущенной из тепловых сетей потребителям</w:t>
      </w:r>
      <w:r>
        <w:t xml:space="preserve"> и анализ планов по установке приборов учета тепловой энергии и теплоносителя</w:t>
      </w:r>
      <w:r w:rsidRPr="004E5BE0">
        <w:t>.</w:t>
      </w:r>
      <w:bookmarkEnd w:id="58"/>
    </w:p>
    <w:p w:rsidR="00144CC8" w:rsidRDefault="00334E35" w:rsidP="0082445F">
      <w:pPr>
        <w:pStyle w:val="a9"/>
        <w:spacing w:before="0" w:after="0"/>
        <w:ind w:firstLine="720"/>
        <w:rPr>
          <w:szCs w:val="28"/>
        </w:rPr>
      </w:pPr>
      <w:r>
        <w:rPr>
          <w:szCs w:val="28"/>
        </w:rPr>
        <w:t xml:space="preserve">Коммерческий узел учета на источнике тепловой энергии отсутствует. Учет тепла, отпущенного в сеть, определяется исходя из подключенной нагрузки с корректировкой на температуру  наружного воздуха и количества израсходованного топлива с учетом КПД </w:t>
      </w:r>
      <w:proofErr w:type="spellStart"/>
      <w:r>
        <w:rPr>
          <w:szCs w:val="28"/>
        </w:rPr>
        <w:t>котлоагрегат</w:t>
      </w:r>
      <w:r w:rsidR="00951323">
        <w:rPr>
          <w:szCs w:val="28"/>
        </w:rPr>
        <w:t>ов</w:t>
      </w:r>
      <w:proofErr w:type="spellEnd"/>
      <w:r>
        <w:rPr>
          <w:szCs w:val="28"/>
        </w:rPr>
        <w:t>.</w:t>
      </w:r>
    </w:p>
    <w:p w:rsidR="0082445F" w:rsidRDefault="0082445F" w:rsidP="0082445F">
      <w:pPr>
        <w:pStyle w:val="a9"/>
        <w:spacing w:before="0" w:after="0"/>
        <w:ind w:firstLine="720"/>
        <w:rPr>
          <w:szCs w:val="28"/>
        </w:rPr>
      </w:pPr>
    </w:p>
    <w:p w:rsidR="00334E35" w:rsidRPr="00373883" w:rsidRDefault="00334E35" w:rsidP="00A81761">
      <w:pPr>
        <w:pStyle w:val="3"/>
        <w:numPr>
          <w:ilvl w:val="1"/>
          <w:numId w:val="38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9" w:name="_Toc402445208"/>
      <w:r w:rsidRPr="00373883">
        <w:rPr>
          <w:szCs w:val="28"/>
        </w:rPr>
        <w:t>Анализ работы диспетчерских служб теплоснабжающих (</w:t>
      </w:r>
      <w:proofErr w:type="spellStart"/>
      <w:r w:rsidRPr="00373883">
        <w:rPr>
          <w:szCs w:val="28"/>
        </w:rPr>
        <w:t>теплосетевых</w:t>
      </w:r>
      <w:proofErr w:type="spellEnd"/>
      <w:r w:rsidRPr="00373883">
        <w:rPr>
          <w:szCs w:val="28"/>
        </w:rPr>
        <w:t>) организаций и используемых средств автоматизации, телемеханизации и связи.</w:t>
      </w:r>
      <w:bookmarkEnd w:id="59"/>
    </w:p>
    <w:p w:rsidR="00334E35" w:rsidRDefault="00334E35" w:rsidP="0082445F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>Диспетчерская служба о неисправностях в котельных и тепловых сетях получает по телефону от операторов котельных и другого обслуживающего персонала и при необходимости направляет аварийную бригаду для устранения неисправностей.</w:t>
      </w:r>
    </w:p>
    <w:p w:rsidR="00334E35" w:rsidRPr="00373883" w:rsidRDefault="00334E35" w:rsidP="0082445F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34E35" w:rsidRPr="00373883" w:rsidRDefault="0082445F" w:rsidP="0082445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60" w:name="_Toc402445209"/>
      <w:r>
        <w:rPr>
          <w:szCs w:val="28"/>
        </w:rPr>
        <w:t>3.17.</w:t>
      </w:r>
      <w:r w:rsidR="00334E35" w:rsidRPr="00373883">
        <w:rPr>
          <w:szCs w:val="28"/>
        </w:rPr>
        <w:t xml:space="preserve"> Уровень автоматизации и обслуживания центральных тепловых пунктов, насосных станций.</w:t>
      </w:r>
      <w:bookmarkEnd w:id="60"/>
    </w:p>
    <w:p w:rsidR="00334E35" w:rsidRDefault="00334E35" w:rsidP="0082445F">
      <w:pPr>
        <w:ind w:firstLine="567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Центральные тепловые пункты и насосные станции  отсутствуют.</w:t>
      </w:r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</w:p>
    <w:p w:rsidR="00334E35" w:rsidRPr="00373883" w:rsidRDefault="00A81761" w:rsidP="00A81761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  <w:bookmarkStart w:id="61" w:name="_Toc402445210"/>
      <w:r>
        <w:rPr>
          <w:szCs w:val="28"/>
        </w:rPr>
        <w:t>3.18.</w:t>
      </w:r>
      <w:r w:rsidR="00334E35" w:rsidRPr="00373883">
        <w:rPr>
          <w:szCs w:val="28"/>
        </w:rPr>
        <w:t>Сведения о наличии защиты тепловых сетей от превышения давления.</w:t>
      </w:r>
      <w:bookmarkEnd w:id="61"/>
    </w:p>
    <w:p w:rsidR="00334E35" w:rsidRDefault="00334E35" w:rsidP="00334E3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>Защита тепловых сетей от превышения давления осуществляется предохранительными клапанами. В котельной установлены датчики давления, которые соединены с системой автоматического управления котлов. При превышении давления включается световая сигнализация.</w:t>
      </w:r>
    </w:p>
    <w:p w:rsidR="0082445F" w:rsidRDefault="0082445F" w:rsidP="00334E3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34E35" w:rsidRPr="00A81761" w:rsidRDefault="0082445F" w:rsidP="00A81761">
      <w:pPr>
        <w:pStyle w:val="a9"/>
        <w:numPr>
          <w:ilvl w:val="1"/>
          <w:numId w:val="39"/>
        </w:numPr>
        <w:ind w:left="0" w:firstLine="0"/>
        <w:rPr>
          <w:b/>
          <w:szCs w:val="28"/>
        </w:rPr>
      </w:pPr>
      <w:r w:rsidRPr="00A81761">
        <w:rPr>
          <w:b/>
          <w:szCs w:val="28"/>
        </w:rPr>
        <w:t>П</w:t>
      </w:r>
      <w:r w:rsidR="00334E35" w:rsidRPr="00A81761">
        <w:rPr>
          <w:b/>
          <w:szCs w:val="28"/>
        </w:rPr>
        <w:t>еречень выявленных бесхозяйственных тепловых сетей и обоснование выбора организации, уполномоченной на их эксплуатацию.</w:t>
      </w:r>
    </w:p>
    <w:p w:rsidR="00334E35" w:rsidRDefault="00334E35" w:rsidP="00334E35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Статья 15, пункт 6 Федерального закона от 27 июля 2010 года № 190-ФЗ: </w:t>
      </w:r>
      <w:proofErr w:type="gramStart"/>
      <w:r w:rsidRPr="00373883">
        <w:rPr>
          <w:sz w:val="28"/>
          <w:szCs w:val="28"/>
        </w:rPr>
        <w:t>«В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>случае выявления бесхозяйных тепловых сетей (тепловых сетей, не имеющих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 xml:space="preserve">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Pr="00373883">
        <w:rPr>
          <w:sz w:val="28"/>
          <w:szCs w:val="28"/>
        </w:rPr>
        <w:t>теплосетевую</w:t>
      </w:r>
      <w:proofErr w:type="spellEnd"/>
      <w:r w:rsidRPr="00373883">
        <w:rPr>
          <w:sz w:val="28"/>
          <w:szCs w:val="28"/>
        </w:rPr>
        <w:t xml:space="preserve"> организацию,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теплоснабжения, в которую входят</w:t>
      </w:r>
      <w:proofErr w:type="gramEnd"/>
      <w:r w:rsidRPr="00373883">
        <w:rPr>
          <w:sz w:val="28"/>
          <w:szCs w:val="28"/>
        </w:rPr>
        <w:t xml:space="preserve"> указанные бесхозяйные тепловые сети и </w:t>
      </w:r>
      <w:proofErr w:type="gramStart"/>
      <w:r w:rsidRPr="00373883">
        <w:rPr>
          <w:sz w:val="28"/>
          <w:szCs w:val="28"/>
        </w:rPr>
        <w:t>которая</w:t>
      </w:r>
      <w:proofErr w:type="gramEnd"/>
      <w:r w:rsidRPr="00373883">
        <w:rPr>
          <w:sz w:val="28"/>
          <w:szCs w:val="28"/>
        </w:rPr>
        <w:t xml:space="preserve">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027C28" w:rsidRPr="00373883" w:rsidRDefault="00027C28" w:rsidP="00027C2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На основании статьи 225 Гражданского кодекса РФ по истечении года со дня</w:t>
      </w:r>
    </w:p>
    <w:p w:rsidR="00027C28" w:rsidRPr="00373883" w:rsidRDefault="00027C28" w:rsidP="00027C2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постановки бесхозяйной недвижимой вещи на учет орган, уполномоченный</w:t>
      </w:r>
    </w:p>
    <w:p w:rsidR="00027C28" w:rsidRPr="00373883" w:rsidRDefault="00027C28" w:rsidP="00027C2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:rsidR="00334E35" w:rsidRDefault="00334E35" w:rsidP="00027C2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Принятие на учет администрацией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373883">
        <w:rPr>
          <w:sz w:val="28"/>
          <w:szCs w:val="28"/>
        </w:rPr>
        <w:t xml:space="preserve">»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№580. </w:t>
      </w:r>
    </w:p>
    <w:p w:rsidR="00334E35" w:rsidRDefault="00334E35" w:rsidP="0097423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По состоянию на дату </w:t>
      </w:r>
      <w:r>
        <w:rPr>
          <w:sz w:val="28"/>
          <w:szCs w:val="28"/>
        </w:rPr>
        <w:t>начала разработки проекта «Схемы теплоснабжения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>
        <w:rPr>
          <w:sz w:val="28"/>
          <w:szCs w:val="28"/>
        </w:rPr>
        <w:t xml:space="preserve">» </w:t>
      </w:r>
      <w:r w:rsidRPr="00373883">
        <w:rPr>
          <w:sz w:val="28"/>
          <w:szCs w:val="28"/>
        </w:rPr>
        <w:t xml:space="preserve"> не выявлено участков бесхозяйных тепловых сетей.</w:t>
      </w:r>
    </w:p>
    <w:p w:rsidR="00027C28" w:rsidRPr="00373883" w:rsidRDefault="00027C28" w:rsidP="0097423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6558AB" w:rsidRDefault="006558AB" w:rsidP="00974233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027C28">
        <w:rPr>
          <w:b/>
          <w:sz w:val="28"/>
          <w:szCs w:val="28"/>
        </w:rPr>
        <w:t>Часть 4. Зоны действия источников тепловой энергии.</w:t>
      </w:r>
    </w:p>
    <w:p w:rsidR="00027C28" w:rsidRPr="00027C28" w:rsidRDefault="00027C28" w:rsidP="00974233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bookmarkStart w:id="62" w:name="_Toc402445213"/>
      <w:r>
        <w:rPr>
          <w:sz w:val="28"/>
          <w:szCs w:val="28"/>
        </w:rPr>
        <w:t>Зона действия  к</w:t>
      </w:r>
      <w:r w:rsidRPr="00DD6BB2">
        <w:rPr>
          <w:sz w:val="28"/>
          <w:szCs w:val="28"/>
        </w:rPr>
        <w:t>от</w:t>
      </w:r>
      <w:r>
        <w:rPr>
          <w:sz w:val="28"/>
          <w:szCs w:val="28"/>
        </w:rPr>
        <w:t xml:space="preserve">ельной </w:t>
      </w:r>
      <w:r w:rsidRPr="00DD6BB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ДК </w:t>
      </w:r>
      <w:r w:rsidRPr="00DD6BB2">
        <w:rPr>
          <w:sz w:val="28"/>
          <w:szCs w:val="28"/>
        </w:rPr>
        <w:t xml:space="preserve">д. 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 д.82 распространяется на 2 здания</w:t>
      </w:r>
      <w:r w:rsidR="009E239A">
        <w:rPr>
          <w:sz w:val="28"/>
          <w:szCs w:val="28"/>
        </w:rPr>
        <w:t>:</w:t>
      </w: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DD6BB2">
        <w:rPr>
          <w:sz w:val="28"/>
          <w:szCs w:val="28"/>
        </w:rPr>
        <w:t xml:space="preserve"> здания </w:t>
      </w:r>
      <w:r>
        <w:rPr>
          <w:sz w:val="28"/>
          <w:szCs w:val="28"/>
        </w:rPr>
        <w:t xml:space="preserve">    </w:t>
      </w:r>
      <w:proofErr w:type="spellStart"/>
      <w:r>
        <w:rPr>
          <w:sz w:val="28"/>
          <w:szCs w:val="28"/>
        </w:rPr>
        <w:t>Артемьевского</w:t>
      </w:r>
      <w:proofErr w:type="spellEnd"/>
      <w:r>
        <w:rPr>
          <w:sz w:val="28"/>
          <w:szCs w:val="28"/>
        </w:rPr>
        <w:t xml:space="preserve">  клуба,   </w:t>
      </w: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здание      детского сада.</w:t>
      </w: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Зона действия  к</w:t>
      </w:r>
      <w:r w:rsidRPr="00DD6BB2">
        <w:rPr>
          <w:sz w:val="28"/>
          <w:szCs w:val="28"/>
        </w:rPr>
        <w:t>от</w:t>
      </w:r>
      <w:r>
        <w:rPr>
          <w:sz w:val="28"/>
          <w:szCs w:val="28"/>
        </w:rPr>
        <w:t xml:space="preserve">ельной </w:t>
      </w:r>
      <w:r w:rsidRPr="00DD6BB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школы </w:t>
      </w:r>
      <w:r w:rsidRPr="00DD6BB2">
        <w:rPr>
          <w:sz w:val="28"/>
          <w:szCs w:val="28"/>
        </w:rPr>
        <w:t xml:space="preserve">д. 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д. 147 «а» распространяется на  1</w:t>
      </w:r>
      <w:r w:rsidR="009E239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здание  </w:t>
      </w:r>
      <w:r w:rsidR="00951323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Верхопаденьгской</w:t>
      </w:r>
      <w:proofErr w:type="spellEnd"/>
      <w:r>
        <w:rPr>
          <w:sz w:val="28"/>
          <w:szCs w:val="28"/>
        </w:rPr>
        <w:t xml:space="preserve"> школы.</w:t>
      </w:r>
    </w:p>
    <w:p w:rsidR="00C31DBD" w:rsidRPr="00DD6BB2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6558AB" w:rsidRPr="00974233" w:rsidRDefault="00974233" w:rsidP="00974233">
      <w:pPr>
        <w:pStyle w:val="1"/>
        <w:numPr>
          <w:ilvl w:val="0"/>
          <w:numId w:val="0"/>
        </w:numPr>
        <w:spacing w:before="0" w:after="0" w:line="240" w:lineRule="auto"/>
        <w:ind w:left="600"/>
        <w:jc w:val="both"/>
        <w:rPr>
          <w:szCs w:val="28"/>
        </w:rPr>
      </w:pPr>
      <w:r>
        <w:rPr>
          <w:szCs w:val="28"/>
        </w:rPr>
        <w:t>5</w:t>
      </w:r>
      <w:r w:rsidRPr="00974233">
        <w:rPr>
          <w:szCs w:val="28"/>
        </w:rPr>
        <w:t>.</w:t>
      </w:r>
      <w:r w:rsidR="006558AB" w:rsidRPr="00974233">
        <w:rPr>
          <w:szCs w:val="28"/>
        </w:rPr>
        <w:t>Тепловые нагрузки потребителей тепловой энергии.</w:t>
      </w:r>
      <w:bookmarkEnd w:id="62"/>
    </w:p>
    <w:p w:rsidR="001161A5" w:rsidRPr="001161A5" w:rsidRDefault="00974233" w:rsidP="0097423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5.1.</w:t>
      </w:r>
      <w:r w:rsidR="001161A5" w:rsidRPr="001161A5">
        <w:rPr>
          <w:b/>
          <w:sz w:val="28"/>
          <w:szCs w:val="28"/>
        </w:rPr>
        <w:t xml:space="preserve"> Значение потребления тепловой энергии в расчетных элементах территориального деления при расчетных температурах наружного воздуха.</w:t>
      </w:r>
    </w:p>
    <w:p w:rsidR="001161A5" w:rsidRPr="001161A5" w:rsidRDefault="001161A5" w:rsidP="00974233">
      <w:pPr>
        <w:jc w:val="both"/>
        <w:rPr>
          <w:sz w:val="28"/>
          <w:szCs w:val="28"/>
        </w:rPr>
      </w:pPr>
      <w:r>
        <w:rPr>
          <w:sz w:val="28"/>
          <w:szCs w:val="28"/>
        </w:rPr>
        <w:t>Значения</w:t>
      </w:r>
      <w:r w:rsidRPr="001161A5">
        <w:rPr>
          <w:sz w:val="28"/>
          <w:szCs w:val="28"/>
        </w:rPr>
        <w:t xml:space="preserve"> потребления тепловой энергии </w:t>
      </w:r>
      <w:proofErr w:type="gramStart"/>
      <w:r w:rsidRPr="001161A5">
        <w:rPr>
          <w:sz w:val="28"/>
          <w:szCs w:val="28"/>
        </w:rPr>
        <w:t>в расчетных элементах территориального деления при расчетных температурах наружного воздуха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основаны на анализе тепловых нагрузок потребителей установленных в договорах теплоснабжения указаны в таблице</w:t>
      </w:r>
      <w:proofErr w:type="gramEnd"/>
      <w:r>
        <w:rPr>
          <w:sz w:val="28"/>
          <w:szCs w:val="28"/>
        </w:rPr>
        <w:t xml:space="preserve"> 2</w:t>
      </w:r>
      <w:r w:rsidR="00CF4B77">
        <w:rPr>
          <w:sz w:val="28"/>
          <w:szCs w:val="28"/>
        </w:rPr>
        <w:t>5</w:t>
      </w:r>
      <w:r w:rsidRPr="001161A5">
        <w:rPr>
          <w:sz w:val="28"/>
          <w:szCs w:val="28"/>
        </w:rPr>
        <w:t>.</w:t>
      </w:r>
    </w:p>
    <w:p w:rsidR="001161A5" w:rsidRPr="001161A5" w:rsidRDefault="001161A5" w:rsidP="00974233">
      <w:pPr>
        <w:jc w:val="both"/>
        <w:rPr>
          <w:sz w:val="28"/>
          <w:szCs w:val="28"/>
        </w:rPr>
      </w:pPr>
    </w:p>
    <w:p w:rsidR="001161A5" w:rsidRDefault="001161A5" w:rsidP="00974233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bookmarkStart w:id="63" w:name="_Toc402445214"/>
      <w:r w:rsidRPr="00974233">
        <w:rPr>
          <w:b/>
          <w:bCs/>
          <w:sz w:val="20"/>
          <w:szCs w:val="20"/>
        </w:rPr>
        <w:t>Таблица 2</w:t>
      </w:r>
      <w:r w:rsidR="00CF4B77">
        <w:rPr>
          <w:b/>
          <w:bCs/>
          <w:sz w:val="20"/>
          <w:szCs w:val="20"/>
        </w:rPr>
        <w:t>5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17"/>
        <w:gridCol w:w="2254"/>
        <w:gridCol w:w="2447"/>
        <w:gridCol w:w="942"/>
        <w:gridCol w:w="1268"/>
        <w:gridCol w:w="700"/>
        <w:gridCol w:w="1341"/>
      </w:tblGrid>
      <w:tr w:rsidR="00C31DBD" w:rsidRPr="009319C6" w:rsidTr="00C31DBD">
        <w:trPr>
          <w:trHeight w:val="580"/>
        </w:trPr>
        <w:tc>
          <w:tcPr>
            <w:tcW w:w="617" w:type="dxa"/>
            <w:vMerge w:val="restart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9319C6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9319C6">
              <w:rPr>
                <w:sz w:val="28"/>
                <w:szCs w:val="28"/>
              </w:rPr>
              <w:t>/</w:t>
            </w:r>
            <w:proofErr w:type="spellStart"/>
            <w:r w:rsidRPr="009319C6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254" w:type="dxa"/>
            <w:vMerge w:val="restart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Адрес</w:t>
            </w:r>
          </w:p>
        </w:tc>
        <w:tc>
          <w:tcPr>
            <w:tcW w:w="2447" w:type="dxa"/>
            <w:vMerge w:val="restart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Назначение здания</w:t>
            </w:r>
          </w:p>
        </w:tc>
        <w:tc>
          <w:tcPr>
            <w:tcW w:w="4251" w:type="dxa"/>
            <w:gridSpan w:val="4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Потребление тепловой энергии при расчетных температурах, Гкал/</w:t>
            </w:r>
            <w:proofErr w:type="gramStart"/>
            <w:r w:rsidRPr="009319C6">
              <w:rPr>
                <w:sz w:val="28"/>
                <w:szCs w:val="28"/>
              </w:rPr>
              <w:t>ч</w:t>
            </w:r>
            <w:proofErr w:type="gramEnd"/>
          </w:p>
        </w:tc>
      </w:tr>
      <w:tr w:rsidR="00C31DBD" w:rsidRPr="009319C6" w:rsidTr="00C31DBD">
        <w:trPr>
          <w:trHeight w:val="224"/>
        </w:trPr>
        <w:tc>
          <w:tcPr>
            <w:tcW w:w="617" w:type="dxa"/>
            <w:vMerge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254" w:type="dxa"/>
            <w:vMerge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447" w:type="dxa"/>
            <w:vMerge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942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Всего</w:t>
            </w:r>
          </w:p>
        </w:tc>
        <w:tc>
          <w:tcPr>
            <w:tcW w:w="1268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Отопление</w:t>
            </w:r>
          </w:p>
        </w:tc>
        <w:tc>
          <w:tcPr>
            <w:tcW w:w="700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ГВС</w:t>
            </w:r>
          </w:p>
        </w:tc>
        <w:tc>
          <w:tcPr>
            <w:tcW w:w="1341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вентиляция</w:t>
            </w:r>
          </w:p>
        </w:tc>
      </w:tr>
      <w:tr w:rsidR="00C31DBD" w:rsidRPr="009319C6" w:rsidTr="002B4707">
        <w:tc>
          <w:tcPr>
            <w:tcW w:w="9569" w:type="dxa"/>
            <w:gridSpan w:val="7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82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д.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8C53CB">
              <w:rPr>
                <w:szCs w:val="28"/>
              </w:rPr>
              <w:t>Артемьевская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82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026F58" w:rsidTr="002B4707">
        <w:tc>
          <w:tcPr>
            <w:tcW w:w="9569" w:type="dxa"/>
            <w:gridSpan w:val="7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81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Артемьевский</w:t>
            </w:r>
            <w:proofErr w:type="spellEnd"/>
            <w:r>
              <w:rPr>
                <w:sz w:val="28"/>
                <w:szCs w:val="28"/>
              </w:rPr>
              <w:t xml:space="preserve">  клуб </w:t>
            </w: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80</w:t>
            </w:r>
            <w:r w:rsidRPr="00026F58">
              <w:rPr>
                <w:sz w:val="28"/>
                <w:szCs w:val="28"/>
              </w:rPr>
              <w:t xml:space="preserve"> 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Детский  сад</w:t>
            </w: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9319C6" w:rsidTr="002B4707">
        <w:tc>
          <w:tcPr>
            <w:tcW w:w="9569" w:type="dxa"/>
            <w:gridSpan w:val="7"/>
          </w:tcPr>
          <w:p w:rsidR="00951323" w:rsidRPr="009319C6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147А</w:t>
            </w:r>
          </w:p>
        </w:tc>
      </w:tr>
      <w:tr w:rsidR="00951323" w:rsidRPr="00026F58" w:rsidTr="002B4707">
        <w:tc>
          <w:tcPr>
            <w:tcW w:w="9569" w:type="dxa"/>
            <w:gridSpan w:val="7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147 «а»</w:t>
            </w:r>
          </w:p>
        </w:tc>
        <w:tc>
          <w:tcPr>
            <w:tcW w:w="2447" w:type="dxa"/>
          </w:tcPr>
          <w:p w:rsidR="00951323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МБОУ </w:t>
            </w:r>
          </w:p>
          <w:p w:rsidR="00951323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proofErr w:type="spellStart"/>
            <w:r>
              <w:rPr>
                <w:sz w:val="28"/>
                <w:szCs w:val="28"/>
              </w:rPr>
              <w:t>Ровдинская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</w:p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СОШ» </w:t>
            </w: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D62DA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  <w:r w:rsidRPr="00026F58">
              <w:t>ИТОГО по МО «</w:t>
            </w:r>
            <w:proofErr w:type="spellStart"/>
            <w:r>
              <w:t>Вехопаденьгское</w:t>
            </w:r>
            <w:proofErr w:type="spellEnd"/>
            <w:r w:rsidRPr="00026F58">
              <w:t>»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  <w:tc>
          <w:tcPr>
            <w:tcW w:w="1341" w:type="dxa"/>
          </w:tcPr>
          <w:p w:rsidR="00951323" w:rsidRPr="00D62DA8" w:rsidRDefault="00951323" w:rsidP="002B4707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</w:tr>
    </w:tbl>
    <w:p w:rsidR="00C31DBD" w:rsidRDefault="00C31DBD" w:rsidP="00974233">
      <w:pPr>
        <w:pStyle w:val="3"/>
        <w:numPr>
          <w:ilvl w:val="0"/>
          <w:numId w:val="0"/>
        </w:numPr>
        <w:spacing w:before="0" w:after="0" w:line="240" w:lineRule="auto"/>
        <w:jc w:val="both"/>
      </w:pPr>
    </w:p>
    <w:p w:rsidR="006558AB" w:rsidRDefault="00974233" w:rsidP="00974233">
      <w:pPr>
        <w:pStyle w:val="3"/>
        <w:numPr>
          <w:ilvl w:val="0"/>
          <w:numId w:val="0"/>
        </w:numPr>
        <w:spacing w:before="0" w:after="0" w:line="240" w:lineRule="auto"/>
        <w:jc w:val="both"/>
      </w:pPr>
      <w:r>
        <w:t xml:space="preserve">5.2. </w:t>
      </w:r>
      <w:r w:rsidR="006558AB" w:rsidRPr="00361C8B">
        <w:t xml:space="preserve">Случаи применения отопления жилых помещений в </w:t>
      </w:r>
      <w:r>
        <w:t>м</w:t>
      </w:r>
      <w:r w:rsidR="006558AB" w:rsidRPr="00361C8B">
        <w:t>ногоквартирных домах с использованием индивидуальных квартирных источников тепловой энергии.</w:t>
      </w:r>
      <w:bookmarkEnd w:id="63"/>
    </w:p>
    <w:p w:rsidR="006558AB" w:rsidRPr="00CB49EE" w:rsidRDefault="006558AB" w:rsidP="00974233"/>
    <w:p w:rsidR="006558AB" w:rsidRPr="00CB49EE" w:rsidRDefault="006558AB" w:rsidP="00974233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 xml:space="preserve">В настоящее время в России большую популярность получает </w:t>
      </w:r>
      <w:r w:rsidRPr="00CB49EE">
        <w:rPr>
          <w:rFonts w:ascii="Times New Roman" w:hAnsi="Times New Roman"/>
          <w:bCs/>
          <w:sz w:val="28"/>
          <w:szCs w:val="24"/>
        </w:rPr>
        <w:t>индивидуальное отопление</w:t>
      </w:r>
      <w:r w:rsidRPr="00CB49EE">
        <w:rPr>
          <w:rFonts w:ascii="Times New Roman" w:hAnsi="Times New Roman"/>
          <w:b/>
          <w:sz w:val="28"/>
          <w:szCs w:val="24"/>
        </w:rPr>
        <w:t>.</w:t>
      </w:r>
      <w:r w:rsidRPr="00CB49EE">
        <w:rPr>
          <w:rFonts w:ascii="Times New Roman" w:hAnsi="Times New Roman"/>
          <w:sz w:val="28"/>
          <w:szCs w:val="24"/>
        </w:rPr>
        <w:t xml:space="preserve"> По сути своей это системы отопления, осуществляющие обогрев в отдельно взятом помещении (частном доме или квартире).</w:t>
      </w:r>
    </w:p>
    <w:p w:rsidR="006558AB" w:rsidRPr="00CB49EE" w:rsidRDefault="006558AB" w:rsidP="00974233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>Главным преимуществом подобных систем является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в среднем от получаса до часа времени, хотя здесь многое зависит от типа используемого котла и способа циркуляции теплоносителя в системе.</w:t>
      </w:r>
    </w:p>
    <w:p w:rsidR="00974233" w:rsidRDefault="00974233" w:rsidP="00974233">
      <w:pPr>
        <w:ind w:left="-142" w:firstLine="567"/>
        <w:jc w:val="both"/>
        <w:rPr>
          <w:sz w:val="28"/>
          <w:szCs w:val="28"/>
        </w:rPr>
      </w:pPr>
      <w:r w:rsidRPr="0098344C">
        <w:rPr>
          <w:sz w:val="28"/>
          <w:szCs w:val="28"/>
        </w:rPr>
        <w:t>Населенные пункты  на территории муниципального образования  не газифицированы</w:t>
      </w:r>
      <w:r w:rsidR="00FF1C02">
        <w:rPr>
          <w:sz w:val="28"/>
          <w:szCs w:val="28"/>
        </w:rPr>
        <w:t>, п</w:t>
      </w:r>
      <w:r w:rsidRPr="0098344C">
        <w:rPr>
          <w:sz w:val="28"/>
          <w:szCs w:val="28"/>
        </w:rPr>
        <w:t xml:space="preserve">оэтому все индивидуальные жилые дома и социальные объекты </w:t>
      </w:r>
      <w:r w:rsidR="00FF1C02">
        <w:rPr>
          <w:sz w:val="28"/>
          <w:szCs w:val="28"/>
        </w:rPr>
        <w:t xml:space="preserve">села   Ивановское,  </w:t>
      </w:r>
      <w:r w:rsidR="00FF1C02" w:rsidRPr="00070824">
        <w:rPr>
          <w:sz w:val="28"/>
          <w:szCs w:val="28"/>
        </w:rPr>
        <w:t>деревень</w:t>
      </w:r>
      <w:r w:rsidR="00FF1C02">
        <w:rPr>
          <w:sz w:val="28"/>
          <w:szCs w:val="28"/>
        </w:rPr>
        <w:t xml:space="preserve">: </w:t>
      </w:r>
      <w:proofErr w:type="spellStart"/>
      <w:r w:rsidR="00FF1C02">
        <w:rPr>
          <w:sz w:val="28"/>
          <w:szCs w:val="28"/>
        </w:rPr>
        <w:t>Артемьевская</w:t>
      </w:r>
      <w:proofErr w:type="spellEnd"/>
      <w:r w:rsidR="00FF1C02">
        <w:rPr>
          <w:sz w:val="28"/>
          <w:szCs w:val="28"/>
        </w:rPr>
        <w:t xml:space="preserve">,  Архангельская,  </w:t>
      </w:r>
      <w:proofErr w:type="spellStart"/>
      <w:r w:rsidR="00FF1C02">
        <w:rPr>
          <w:sz w:val="28"/>
          <w:szCs w:val="28"/>
        </w:rPr>
        <w:t>Бельневская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Вяткинская</w:t>
      </w:r>
      <w:proofErr w:type="spellEnd"/>
      <w:r w:rsidR="00FF1C02">
        <w:rPr>
          <w:sz w:val="28"/>
          <w:szCs w:val="28"/>
        </w:rPr>
        <w:t xml:space="preserve">, Горбачевская,  </w:t>
      </w:r>
      <w:proofErr w:type="spellStart"/>
      <w:r w:rsidR="00FF1C02">
        <w:rPr>
          <w:sz w:val="28"/>
          <w:szCs w:val="28"/>
        </w:rPr>
        <w:t>Зенкинская</w:t>
      </w:r>
      <w:proofErr w:type="spellEnd"/>
      <w:r w:rsidR="00FF1C02">
        <w:rPr>
          <w:sz w:val="28"/>
          <w:szCs w:val="28"/>
        </w:rPr>
        <w:t xml:space="preserve">,  Калиновская,  </w:t>
      </w:r>
      <w:proofErr w:type="spellStart"/>
      <w:r w:rsidR="00FF1C02">
        <w:rPr>
          <w:sz w:val="28"/>
          <w:szCs w:val="28"/>
        </w:rPr>
        <w:t>Киселевская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Леваково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Лосевская</w:t>
      </w:r>
      <w:proofErr w:type="spellEnd"/>
      <w:r w:rsidR="00FF1C02">
        <w:rPr>
          <w:sz w:val="28"/>
          <w:szCs w:val="28"/>
        </w:rPr>
        <w:t xml:space="preserve">,  Наволок,  </w:t>
      </w:r>
      <w:proofErr w:type="spellStart"/>
      <w:r w:rsidR="00FF1C02">
        <w:rPr>
          <w:sz w:val="28"/>
          <w:szCs w:val="28"/>
        </w:rPr>
        <w:t>Остахино</w:t>
      </w:r>
      <w:proofErr w:type="spellEnd"/>
      <w:r w:rsidR="00FF1C02">
        <w:rPr>
          <w:sz w:val="28"/>
          <w:szCs w:val="28"/>
        </w:rPr>
        <w:t xml:space="preserve">,  Погорельская,  </w:t>
      </w:r>
      <w:proofErr w:type="spellStart"/>
      <w:r w:rsidR="00FF1C02">
        <w:rPr>
          <w:sz w:val="28"/>
          <w:szCs w:val="28"/>
        </w:rPr>
        <w:t>Подсосенная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Поташевская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Степановская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Часовенская</w:t>
      </w:r>
      <w:proofErr w:type="spellEnd"/>
      <w:r w:rsidR="00FF1C02">
        <w:rPr>
          <w:sz w:val="28"/>
          <w:szCs w:val="28"/>
        </w:rPr>
        <w:t xml:space="preserve">,  Юрьевская  и  поселка  </w:t>
      </w:r>
      <w:proofErr w:type="spellStart"/>
      <w:r w:rsidR="00FF1C02">
        <w:rPr>
          <w:sz w:val="28"/>
          <w:szCs w:val="28"/>
        </w:rPr>
        <w:t>Керзеньга</w:t>
      </w:r>
      <w:proofErr w:type="spellEnd"/>
      <w:r w:rsidRPr="0098344C">
        <w:rPr>
          <w:sz w:val="28"/>
          <w:szCs w:val="28"/>
        </w:rPr>
        <w:t xml:space="preserve"> оборудованы отопительными печами, работающими на твердом топливе (дрова, отходы лесопиления - горбыль).</w:t>
      </w:r>
    </w:p>
    <w:p w:rsidR="00C31DBD" w:rsidRPr="0098344C" w:rsidRDefault="00C31DBD" w:rsidP="00974233">
      <w:pPr>
        <w:ind w:left="-142" w:firstLine="567"/>
        <w:jc w:val="both"/>
        <w:rPr>
          <w:sz w:val="28"/>
          <w:szCs w:val="28"/>
        </w:rPr>
      </w:pPr>
    </w:p>
    <w:p w:rsidR="006558AB" w:rsidRDefault="006558AB" w:rsidP="00F533B0">
      <w:pPr>
        <w:pStyle w:val="3"/>
        <w:numPr>
          <w:ilvl w:val="1"/>
          <w:numId w:val="22"/>
        </w:numPr>
        <w:spacing w:before="0" w:after="0" w:line="240" w:lineRule="auto"/>
        <w:ind w:left="0" w:firstLine="0"/>
      </w:pPr>
      <w:bookmarkStart w:id="64" w:name="_Toc402445215"/>
      <w:r w:rsidRPr="00361C8B">
        <w:t xml:space="preserve">Значения потребления тепловой энергии в расчетных элементах территориального деления </w:t>
      </w:r>
      <w:r>
        <w:t xml:space="preserve">за отопительный период и </w:t>
      </w:r>
      <w:r w:rsidRPr="00361C8B">
        <w:t>за год в целом.</w:t>
      </w:r>
      <w:bookmarkEnd w:id="64"/>
    </w:p>
    <w:p w:rsidR="006558AB" w:rsidRPr="00CB49EE" w:rsidRDefault="006558AB" w:rsidP="00F533B0"/>
    <w:p w:rsidR="006558AB" w:rsidRPr="00CB49EE" w:rsidRDefault="006558AB" w:rsidP="00F533B0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>Фактические значения потр</w:t>
      </w:r>
      <w:r>
        <w:rPr>
          <w:rFonts w:ascii="Times New Roman" w:hAnsi="Times New Roman"/>
          <w:sz w:val="28"/>
          <w:szCs w:val="24"/>
        </w:rPr>
        <w:t>ебления тепловой энергии за 201</w:t>
      </w:r>
      <w:r w:rsidR="001161A5">
        <w:rPr>
          <w:rFonts w:ascii="Times New Roman" w:hAnsi="Times New Roman"/>
          <w:sz w:val="28"/>
          <w:szCs w:val="24"/>
        </w:rPr>
        <w:t>4</w:t>
      </w:r>
      <w:r w:rsidRPr="00CB49EE">
        <w:rPr>
          <w:rFonts w:ascii="Times New Roman" w:hAnsi="Times New Roman"/>
          <w:sz w:val="28"/>
          <w:szCs w:val="24"/>
        </w:rPr>
        <w:t xml:space="preserve"> год представлены в следующей таблице.</w:t>
      </w:r>
    </w:p>
    <w:p w:rsidR="006558AB" w:rsidRPr="00F533B0" w:rsidRDefault="006558AB" w:rsidP="00F533B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 xml:space="preserve">Таблица </w:t>
      </w:r>
      <w:r w:rsidR="00F533B0" w:rsidRPr="00F533B0">
        <w:rPr>
          <w:color w:val="auto"/>
          <w:sz w:val="20"/>
          <w:szCs w:val="20"/>
        </w:rPr>
        <w:t>2</w:t>
      </w:r>
      <w:r w:rsidR="00CF4B77">
        <w:rPr>
          <w:color w:val="auto"/>
          <w:sz w:val="20"/>
          <w:szCs w:val="20"/>
        </w:rPr>
        <w:t>6</w:t>
      </w:r>
    </w:p>
    <w:tbl>
      <w:tblPr>
        <w:tblW w:w="0" w:type="auto"/>
        <w:jc w:val="center"/>
        <w:tblLook w:val="04A0"/>
      </w:tblPr>
      <w:tblGrid>
        <w:gridCol w:w="4426"/>
        <w:gridCol w:w="1681"/>
        <w:gridCol w:w="1491"/>
        <w:gridCol w:w="1973"/>
      </w:tblGrid>
      <w:tr w:rsidR="00FF1C02" w:rsidRPr="00802835" w:rsidTr="00FF1C02">
        <w:trPr>
          <w:trHeight w:val="94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Наименование источника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Общий отпуск в сеть, Гкал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Потери т/э в т/с, Гкал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Реализация т/энергии, Гкал</w:t>
            </w:r>
          </w:p>
        </w:tc>
      </w:tr>
      <w:tr w:rsidR="00FF1C02" w:rsidRPr="00802835" w:rsidTr="00FF1C02">
        <w:trPr>
          <w:trHeight w:val="52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C02" w:rsidRPr="00802835" w:rsidRDefault="00FF1C02" w:rsidP="00FF1C02">
            <w:pPr>
              <w:jc w:val="center"/>
            </w:pPr>
            <w:r>
              <w:t xml:space="preserve">Котельная 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2835" w:rsidRDefault="00951323" w:rsidP="002B4707">
            <w:pPr>
              <w:jc w:val="center"/>
            </w:pPr>
            <w:r>
              <w:t>352,75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2835" w:rsidRDefault="00951323" w:rsidP="002B4707">
            <w:pPr>
              <w:jc w:val="center"/>
            </w:pPr>
            <w:r>
              <w:t>58,8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2835" w:rsidRDefault="00951323" w:rsidP="002B4707">
            <w:pPr>
              <w:jc w:val="center"/>
            </w:pPr>
            <w:r>
              <w:t>293,95</w:t>
            </w:r>
          </w:p>
        </w:tc>
      </w:tr>
      <w:tr w:rsidR="00FF1C02" w:rsidRPr="00802835" w:rsidTr="00FF1C02">
        <w:trPr>
          <w:trHeight w:val="6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802835" w:rsidRDefault="001161A5" w:rsidP="00FF1C02">
            <w:pPr>
              <w:jc w:val="center"/>
            </w:pPr>
            <w:r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CF4B77" w:rsidP="00F533B0">
            <w:pPr>
              <w:jc w:val="center"/>
            </w:pPr>
            <w:r>
              <w:t>306,6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CF4B77" w:rsidP="00F533B0">
            <w:pPr>
              <w:jc w:val="center"/>
            </w:pPr>
            <w:r>
              <w:t>49,98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CF4B77" w:rsidP="00F533B0">
            <w:pPr>
              <w:jc w:val="center"/>
            </w:pPr>
            <w:r>
              <w:t>256,62</w:t>
            </w:r>
          </w:p>
        </w:tc>
      </w:tr>
    </w:tbl>
    <w:p w:rsidR="001161A5" w:rsidRDefault="001161A5" w:rsidP="00A81761">
      <w:pPr>
        <w:pStyle w:val="3"/>
        <w:numPr>
          <w:ilvl w:val="1"/>
          <w:numId w:val="22"/>
        </w:numPr>
        <w:spacing w:before="0" w:after="0" w:line="240" w:lineRule="auto"/>
        <w:ind w:left="0" w:firstLine="0"/>
        <w:jc w:val="both"/>
      </w:pPr>
      <w:bookmarkStart w:id="65" w:name="_Toc402445216"/>
      <w:r w:rsidRPr="00361C8B">
        <w:t>Значения потребления тепловой энергии при расчетных температурах наружного воздуха</w:t>
      </w:r>
      <w:r>
        <w:t xml:space="preserve"> в зонах действия источника тепловой энергии</w:t>
      </w:r>
      <w:r w:rsidRPr="00361C8B">
        <w:t>.</w:t>
      </w:r>
      <w:bookmarkEnd w:id="65"/>
    </w:p>
    <w:p w:rsidR="001161A5" w:rsidRPr="00CB49EE" w:rsidRDefault="001161A5" w:rsidP="00F533B0"/>
    <w:p w:rsidR="001161A5" w:rsidRPr="00CB49EE" w:rsidRDefault="001161A5" w:rsidP="00F533B0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>Значения потребления тепловой энергии при расчетных температурах наружного воздуха</w:t>
      </w:r>
      <w:r>
        <w:rPr>
          <w:rFonts w:ascii="Times New Roman" w:hAnsi="Times New Roman"/>
          <w:sz w:val="28"/>
          <w:szCs w:val="24"/>
        </w:rPr>
        <w:t xml:space="preserve"> в зоне действия источника тепловой энергии основаны на анализе тепловых нагрузок потребителей установленных в договорах теплоснабжения и приведены в </w:t>
      </w:r>
      <w:r w:rsidRPr="00CB49EE">
        <w:rPr>
          <w:rFonts w:ascii="Times New Roman" w:hAnsi="Times New Roman"/>
          <w:sz w:val="28"/>
          <w:szCs w:val="24"/>
        </w:rPr>
        <w:t>следующей таблице.</w:t>
      </w:r>
    </w:p>
    <w:p w:rsidR="001161A5" w:rsidRPr="00F533B0" w:rsidRDefault="001161A5" w:rsidP="00F533B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 xml:space="preserve">Таблица </w:t>
      </w:r>
      <w:r w:rsidR="00F533B0" w:rsidRPr="00F533B0">
        <w:rPr>
          <w:color w:val="auto"/>
          <w:sz w:val="20"/>
          <w:szCs w:val="20"/>
        </w:rPr>
        <w:t>2</w:t>
      </w:r>
      <w:r w:rsidR="00CF4B77">
        <w:rPr>
          <w:color w:val="auto"/>
          <w:sz w:val="20"/>
          <w:szCs w:val="20"/>
        </w:rPr>
        <w:t>7</w:t>
      </w:r>
    </w:p>
    <w:tbl>
      <w:tblPr>
        <w:tblW w:w="5000" w:type="pct"/>
        <w:jc w:val="center"/>
        <w:tblLook w:val="04A0"/>
      </w:tblPr>
      <w:tblGrid>
        <w:gridCol w:w="7622"/>
        <w:gridCol w:w="1949"/>
      </w:tblGrid>
      <w:tr w:rsidR="001161A5" w:rsidRPr="00802835" w:rsidTr="006A6D14">
        <w:trPr>
          <w:trHeight w:val="945"/>
          <w:jc w:val="center"/>
        </w:trPr>
        <w:tc>
          <w:tcPr>
            <w:tcW w:w="3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802835" w:rsidRDefault="001161A5" w:rsidP="00010915">
            <w:pPr>
              <w:jc w:val="center"/>
            </w:pPr>
            <w:r w:rsidRPr="00802835">
              <w:t>Наименование источника</w:t>
            </w:r>
          </w:p>
        </w:tc>
        <w:tc>
          <w:tcPr>
            <w:tcW w:w="10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1161A5" w:rsidP="00010915">
            <w:pPr>
              <w:jc w:val="center"/>
            </w:pPr>
            <w:r w:rsidRPr="00802835">
              <w:t>Расчетное потребление на отопление, Гкал</w:t>
            </w:r>
          </w:p>
        </w:tc>
      </w:tr>
      <w:tr w:rsidR="00FF1C02" w:rsidRPr="00802835" w:rsidTr="006A6D14">
        <w:trPr>
          <w:trHeight w:val="315"/>
          <w:jc w:val="center"/>
        </w:trPr>
        <w:tc>
          <w:tcPr>
            <w:tcW w:w="39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C02" w:rsidRPr="00A1067B" w:rsidRDefault="00FF1C02" w:rsidP="002B4707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C02" w:rsidRPr="00A1067B" w:rsidRDefault="006A6D14" w:rsidP="002B4707">
            <w:pPr>
              <w:jc w:val="center"/>
            </w:pPr>
            <w:r>
              <w:t>293,95</w:t>
            </w:r>
          </w:p>
        </w:tc>
      </w:tr>
      <w:tr w:rsidR="001161A5" w:rsidRPr="00802835" w:rsidTr="006A6D14">
        <w:trPr>
          <w:trHeight w:val="315"/>
          <w:jc w:val="center"/>
        </w:trPr>
        <w:tc>
          <w:tcPr>
            <w:tcW w:w="39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A1067B" w:rsidRDefault="001161A5" w:rsidP="001161A5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A1067B" w:rsidRDefault="006A6D14" w:rsidP="00010915">
            <w:pPr>
              <w:jc w:val="center"/>
            </w:pPr>
            <w:r>
              <w:t>256,62</w:t>
            </w:r>
          </w:p>
        </w:tc>
      </w:tr>
    </w:tbl>
    <w:p w:rsidR="009E239A" w:rsidRDefault="009E239A" w:rsidP="009E239A">
      <w:pPr>
        <w:ind w:firstLine="709"/>
        <w:jc w:val="both"/>
        <w:rPr>
          <w:sz w:val="28"/>
          <w:szCs w:val="28"/>
        </w:rPr>
      </w:pPr>
    </w:p>
    <w:p w:rsidR="009E239A" w:rsidRPr="00246027" w:rsidRDefault="009E239A" w:rsidP="009E239A">
      <w:pPr>
        <w:ind w:firstLine="709"/>
        <w:jc w:val="both"/>
        <w:rPr>
          <w:b/>
          <w:sz w:val="28"/>
          <w:szCs w:val="28"/>
        </w:rPr>
      </w:pPr>
      <w:r w:rsidRPr="00246027">
        <w:rPr>
          <w:b/>
          <w:sz w:val="28"/>
          <w:szCs w:val="28"/>
        </w:rPr>
        <w:t xml:space="preserve">Котельная д. </w:t>
      </w:r>
      <w:proofErr w:type="spellStart"/>
      <w:r w:rsidRPr="00246027">
        <w:rPr>
          <w:b/>
          <w:sz w:val="28"/>
          <w:szCs w:val="28"/>
        </w:rPr>
        <w:t>Артемьевская</w:t>
      </w:r>
      <w:proofErr w:type="spellEnd"/>
      <w:r w:rsidRPr="00246027">
        <w:rPr>
          <w:b/>
          <w:sz w:val="28"/>
          <w:szCs w:val="28"/>
        </w:rPr>
        <w:t xml:space="preserve"> д. 82 законсервирована в 2018 году, котельная д. </w:t>
      </w:r>
      <w:proofErr w:type="spellStart"/>
      <w:r w:rsidRPr="00246027">
        <w:rPr>
          <w:b/>
          <w:sz w:val="28"/>
          <w:szCs w:val="28"/>
        </w:rPr>
        <w:t>Артемьевская</w:t>
      </w:r>
      <w:proofErr w:type="spellEnd"/>
      <w:r w:rsidRPr="00246027">
        <w:rPr>
          <w:b/>
          <w:sz w:val="28"/>
          <w:szCs w:val="28"/>
        </w:rPr>
        <w:t xml:space="preserve"> д. 147А законсервирована с сентября 2025 года ввиду закрытия отапливаемых ими зданий.</w:t>
      </w:r>
    </w:p>
    <w:p w:rsidR="001161A5" w:rsidRDefault="001161A5" w:rsidP="001161A5">
      <w:pPr>
        <w:pStyle w:val="aa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161A5" w:rsidRDefault="001161A5" w:rsidP="00A81761">
      <w:pPr>
        <w:pStyle w:val="3"/>
        <w:numPr>
          <w:ilvl w:val="1"/>
          <w:numId w:val="22"/>
        </w:numPr>
        <w:spacing w:before="0" w:after="0" w:line="240" w:lineRule="auto"/>
        <w:ind w:left="0" w:firstLine="0"/>
      </w:pPr>
      <w:bookmarkStart w:id="66" w:name="_Toc402445217"/>
      <w:r w:rsidRPr="00361C8B">
        <w:t>Существующие нормативы потребления тепловой энергии для населения на отопление и горячее водоснабжение.</w:t>
      </w:r>
      <w:bookmarkEnd w:id="66"/>
    </w:p>
    <w:p w:rsidR="00331113" w:rsidRDefault="00331113" w:rsidP="00F533B0">
      <w:pPr>
        <w:pStyle w:val="aa"/>
        <w:ind w:firstLine="567"/>
        <w:jc w:val="both"/>
        <w:rPr>
          <w:rFonts w:ascii="Times New Roman" w:eastAsia="Arial" w:hAnsi="Times New Roman"/>
          <w:sz w:val="28"/>
          <w:szCs w:val="24"/>
        </w:rPr>
      </w:pPr>
    </w:p>
    <w:p w:rsidR="001161A5" w:rsidRDefault="00E14604" w:rsidP="00F533B0">
      <w:pPr>
        <w:pStyle w:val="aa"/>
        <w:ind w:firstLine="567"/>
        <w:jc w:val="both"/>
        <w:rPr>
          <w:rFonts w:ascii="Times New Roman" w:eastAsia="Arial" w:hAnsi="Times New Roman"/>
          <w:sz w:val="28"/>
          <w:szCs w:val="24"/>
        </w:rPr>
      </w:pPr>
      <w:r>
        <w:rPr>
          <w:rFonts w:ascii="Times New Roman" w:eastAsia="Arial" w:hAnsi="Times New Roman"/>
          <w:sz w:val="28"/>
          <w:szCs w:val="24"/>
        </w:rPr>
        <w:t>Тепловая энергия для нужд населения на о</w:t>
      </w:r>
      <w:r w:rsidR="001161A5" w:rsidRPr="008357F6">
        <w:rPr>
          <w:rFonts w:ascii="Times New Roman" w:eastAsia="Arial" w:hAnsi="Times New Roman"/>
          <w:sz w:val="28"/>
          <w:szCs w:val="24"/>
        </w:rPr>
        <w:t>топлени</w:t>
      </w:r>
      <w:r>
        <w:rPr>
          <w:rFonts w:ascii="Times New Roman" w:eastAsia="Arial" w:hAnsi="Times New Roman"/>
          <w:sz w:val="28"/>
          <w:szCs w:val="24"/>
        </w:rPr>
        <w:t>е</w:t>
      </w:r>
      <w:r w:rsidR="00F533B0">
        <w:rPr>
          <w:rFonts w:ascii="Times New Roman" w:eastAsia="Arial" w:hAnsi="Times New Roman"/>
          <w:sz w:val="28"/>
          <w:szCs w:val="24"/>
        </w:rPr>
        <w:t xml:space="preserve"> многоквартирных и жилых домов</w:t>
      </w:r>
      <w:r w:rsidR="001161A5" w:rsidRPr="008357F6">
        <w:rPr>
          <w:rFonts w:ascii="Times New Roman" w:eastAsia="Arial" w:hAnsi="Times New Roman"/>
          <w:sz w:val="28"/>
          <w:szCs w:val="24"/>
        </w:rPr>
        <w:t xml:space="preserve"> </w:t>
      </w:r>
      <w:r w:rsidR="00F533B0">
        <w:rPr>
          <w:rFonts w:ascii="Times New Roman" w:eastAsia="Arial" w:hAnsi="Times New Roman"/>
          <w:sz w:val="28"/>
          <w:szCs w:val="24"/>
        </w:rPr>
        <w:t xml:space="preserve">и горячее водоснабжение </w:t>
      </w:r>
      <w:r>
        <w:rPr>
          <w:rFonts w:ascii="Times New Roman" w:eastAsia="Arial" w:hAnsi="Times New Roman"/>
          <w:sz w:val="28"/>
          <w:szCs w:val="24"/>
        </w:rPr>
        <w:t>не расходуется.</w:t>
      </w:r>
    </w:p>
    <w:p w:rsidR="00331113" w:rsidRDefault="00331113" w:rsidP="00F533B0">
      <w:pPr>
        <w:pStyle w:val="aa"/>
        <w:ind w:firstLine="567"/>
        <w:jc w:val="both"/>
        <w:rPr>
          <w:rFonts w:ascii="Times New Roman" w:eastAsia="Arial" w:hAnsi="Times New Roman"/>
          <w:sz w:val="28"/>
          <w:szCs w:val="24"/>
        </w:rPr>
      </w:pPr>
    </w:p>
    <w:p w:rsidR="00E14604" w:rsidRDefault="00E14604" w:rsidP="00F533B0">
      <w:pPr>
        <w:pStyle w:val="1"/>
        <w:numPr>
          <w:ilvl w:val="0"/>
          <w:numId w:val="0"/>
        </w:numPr>
        <w:spacing w:before="0" w:after="0" w:line="240" w:lineRule="auto"/>
        <w:jc w:val="both"/>
      </w:pPr>
      <w:bookmarkStart w:id="67" w:name="_Toc402445218"/>
      <w:r>
        <w:t xml:space="preserve">Часть 6. </w:t>
      </w:r>
      <w:r w:rsidRPr="00593718">
        <w:t>Балансы тепловой мощности и тепловой нагрузки в зонах действия источников тепловой энергии.</w:t>
      </w:r>
      <w:bookmarkEnd w:id="67"/>
    </w:p>
    <w:p w:rsidR="00E14604" w:rsidRPr="00361C8B" w:rsidRDefault="00E14604" w:rsidP="00A81761">
      <w:pPr>
        <w:pStyle w:val="3"/>
        <w:numPr>
          <w:ilvl w:val="1"/>
          <w:numId w:val="40"/>
        </w:numPr>
        <w:spacing w:before="0" w:after="0" w:line="240" w:lineRule="auto"/>
        <w:ind w:left="0" w:firstLine="0"/>
        <w:jc w:val="both"/>
      </w:pPr>
      <w:bookmarkStart w:id="68" w:name="_Toc402445219"/>
      <w:proofErr w:type="gramStart"/>
      <w:r w:rsidRPr="00361C8B">
        <w:t>Балансы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энергии.</w:t>
      </w:r>
      <w:bookmarkEnd w:id="68"/>
      <w:proofErr w:type="gramEnd"/>
    </w:p>
    <w:p w:rsidR="00E14604" w:rsidRPr="00593718" w:rsidRDefault="00E14604" w:rsidP="00F533B0">
      <w:pPr>
        <w:jc w:val="both"/>
        <w:rPr>
          <w:iCs/>
        </w:rPr>
      </w:pPr>
    </w:p>
    <w:p w:rsidR="00F533B0" w:rsidRDefault="00E14604" w:rsidP="00F533B0">
      <w:pPr>
        <w:widowControl w:val="0"/>
        <w:autoSpaceDE w:val="0"/>
        <w:autoSpaceDN w:val="0"/>
        <w:adjustRightInd w:val="0"/>
        <w:ind w:firstLine="540"/>
        <w:jc w:val="both"/>
        <w:rPr>
          <w:sz w:val="28"/>
        </w:rPr>
      </w:pPr>
      <w:r w:rsidRPr="008357F6">
        <w:rPr>
          <w:sz w:val="28"/>
        </w:rPr>
        <w:lastRenderedPageBreak/>
        <w:t>Оценка балансов тепловых мощностей источника тепловой энергии</w:t>
      </w:r>
      <w:r w:rsidR="00F533B0">
        <w:rPr>
          <w:sz w:val="28"/>
        </w:rPr>
        <w:t xml:space="preserve"> приведена в таблице 2</w:t>
      </w:r>
      <w:r w:rsidR="006A6D14">
        <w:rPr>
          <w:sz w:val="28"/>
        </w:rPr>
        <w:t>8</w:t>
      </w:r>
      <w:r w:rsidR="00F533B0">
        <w:rPr>
          <w:sz w:val="28"/>
        </w:rPr>
        <w:t>.</w:t>
      </w:r>
    </w:p>
    <w:p w:rsidR="00F533B0" w:rsidRDefault="00F533B0" w:rsidP="00F533B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>Таблица 2</w:t>
      </w:r>
      <w:r w:rsidR="006A6D14">
        <w:rPr>
          <w:color w:val="auto"/>
          <w:sz w:val="20"/>
          <w:szCs w:val="20"/>
        </w:rPr>
        <w:t>8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8"/>
        <w:gridCol w:w="3825"/>
        <w:gridCol w:w="2393"/>
        <w:gridCol w:w="2393"/>
      </w:tblGrid>
      <w:tr w:rsidR="00FF1C02" w:rsidRPr="00085D78" w:rsidTr="002B4707">
        <w:tc>
          <w:tcPr>
            <w:tcW w:w="958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085D78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085D78">
              <w:rPr>
                <w:sz w:val="28"/>
                <w:szCs w:val="28"/>
              </w:rPr>
              <w:t>/</w:t>
            </w:r>
            <w:proofErr w:type="spellStart"/>
            <w:r w:rsidRPr="00085D78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5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Вид мощности</w:t>
            </w:r>
          </w:p>
        </w:tc>
        <w:tc>
          <w:tcPr>
            <w:tcW w:w="2393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2393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количество</w:t>
            </w:r>
          </w:p>
        </w:tc>
      </w:tr>
      <w:tr w:rsidR="00FF1C02" w:rsidRPr="00085D78" w:rsidTr="002B4707">
        <w:tc>
          <w:tcPr>
            <w:tcW w:w="9569" w:type="dxa"/>
            <w:gridSpan w:val="4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82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0,506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0,446</w:t>
            </w:r>
          </w:p>
        </w:tc>
      </w:tr>
      <w:tr w:rsidR="006A6D14" w:rsidRPr="00085D78" w:rsidTr="002B4707">
        <w:tc>
          <w:tcPr>
            <w:tcW w:w="9569" w:type="dxa"/>
            <w:gridSpan w:val="4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147А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</w:tr>
    </w:tbl>
    <w:p w:rsidR="00E14604" w:rsidRDefault="00E14604" w:rsidP="00E14604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* - для определения располагаемой мощности котлов необходимо по результатам теплотехнических испытаний организацией осуществляющей пусконаладочные работы составить режимные карты котлов. Испытания проводятся 1раз</w:t>
      </w:r>
      <w:r w:rsidR="00FF1C02">
        <w:rPr>
          <w:sz w:val="28"/>
          <w:szCs w:val="28"/>
        </w:rPr>
        <w:t xml:space="preserve"> </w:t>
      </w:r>
      <w:r w:rsidRPr="00085D78">
        <w:rPr>
          <w:sz w:val="28"/>
          <w:szCs w:val="28"/>
        </w:rPr>
        <w:t>в три года.</w:t>
      </w:r>
    </w:p>
    <w:p w:rsidR="00757CE5" w:rsidRPr="00085D78" w:rsidRDefault="00757CE5" w:rsidP="00E14604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10915" w:rsidRPr="00757CE5" w:rsidRDefault="00757CE5" w:rsidP="00A81761">
      <w:pPr>
        <w:pStyle w:val="3"/>
        <w:numPr>
          <w:ilvl w:val="1"/>
          <w:numId w:val="40"/>
        </w:numPr>
        <w:spacing w:before="0" w:after="0" w:line="240" w:lineRule="auto"/>
        <w:ind w:left="142" w:hanging="142"/>
        <w:jc w:val="both"/>
      </w:pPr>
      <w:bookmarkStart w:id="69" w:name="_Toc402445220"/>
      <w:r w:rsidRPr="00757CE5">
        <w:lastRenderedPageBreak/>
        <w:t>Резерв и дефицит тепловой мощности по каждому источнику тепловой энергии и выводам тепловой мощности от источников тепловой энергии.</w:t>
      </w:r>
      <w:bookmarkEnd w:id="69"/>
    </w:p>
    <w:p w:rsidR="00010915" w:rsidRPr="00E75747" w:rsidRDefault="00010915" w:rsidP="00757CE5">
      <w:pPr>
        <w:ind w:firstLine="567"/>
        <w:jc w:val="both"/>
        <w:rPr>
          <w:iCs/>
          <w:sz w:val="28"/>
        </w:rPr>
      </w:pPr>
      <w:r w:rsidRPr="00757CE5">
        <w:rPr>
          <w:iCs/>
          <w:sz w:val="28"/>
        </w:rPr>
        <w:t>Оценка существующих резервов и дефицитов тепловой мощности.</w:t>
      </w:r>
    </w:p>
    <w:p w:rsidR="00010915" w:rsidRPr="00F533B0" w:rsidRDefault="00010915" w:rsidP="00757CE5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>Таблица 2</w:t>
      </w:r>
      <w:r w:rsidR="006A6D14">
        <w:rPr>
          <w:color w:val="auto"/>
          <w:sz w:val="20"/>
          <w:szCs w:val="20"/>
        </w:rPr>
        <w:t>9</w:t>
      </w:r>
    </w:p>
    <w:tbl>
      <w:tblPr>
        <w:tblW w:w="5000" w:type="pct"/>
        <w:jc w:val="center"/>
        <w:tblLook w:val="04A0"/>
      </w:tblPr>
      <w:tblGrid>
        <w:gridCol w:w="1927"/>
        <w:gridCol w:w="1718"/>
        <w:gridCol w:w="1337"/>
        <w:gridCol w:w="1931"/>
        <w:gridCol w:w="1337"/>
        <w:gridCol w:w="1321"/>
      </w:tblGrid>
      <w:tr w:rsidR="00010915" w:rsidRPr="00802835" w:rsidTr="00757CE5">
        <w:trPr>
          <w:trHeight w:val="1230"/>
          <w:jc w:val="center"/>
        </w:trPr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Наименование источника тепловой энергии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Располагаемая мощность источника, Гкал/час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Нетто мощность источника, Гкал/час</w:t>
            </w:r>
          </w:p>
        </w:tc>
        <w:tc>
          <w:tcPr>
            <w:tcW w:w="10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Присоединенная нагрузка потребителей, Гкал/ч</w:t>
            </w:r>
            <w:r>
              <w:t>ас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Резервная тепловая мощность источника, Гкал/ч</w:t>
            </w:r>
            <w:r>
              <w:t>ас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 xml:space="preserve">Резерв по мощности, </w:t>
            </w:r>
            <w:proofErr w:type="gramStart"/>
            <w:r w:rsidRPr="00802835">
              <w:t>в</w:t>
            </w:r>
            <w:proofErr w:type="gramEnd"/>
            <w:r w:rsidRPr="00802835">
              <w:t xml:space="preserve"> %</w:t>
            </w:r>
          </w:p>
        </w:tc>
      </w:tr>
      <w:tr w:rsidR="00FF1C02" w:rsidRPr="00802835" w:rsidTr="002B4707">
        <w:trPr>
          <w:trHeight w:val="591"/>
          <w:jc w:val="center"/>
        </w:trPr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F1C02" w:rsidRPr="00807B34" w:rsidRDefault="00FF1C02" w:rsidP="00FF1C02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7B34" w:rsidRDefault="00FF1C02" w:rsidP="006A6D14">
            <w:pPr>
              <w:jc w:val="center"/>
            </w:pPr>
            <w:r>
              <w:t>0,</w:t>
            </w:r>
            <w:r w:rsidR="006A6D14">
              <w:t>516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7B34" w:rsidRDefault="00FF1C02" w:rsidP="006A6D14">
            <w:pPr>
              <w:jc w:val="center"/>
            </w:pPr>
            <w:r>
              <w:t>0,</w:t>
            </w:r>
            <w:r w:rsidR="006A6D14">
              <w:t>506</w:t>
            </w:r>
          </w:p>
        </w:tc>
        <w:tc>
          <w:tcPr>
            <w:tcW w:w="10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7B34" w:rsidRDefault="00FF1C02" w:rsidP="006A6D14">
            <w:pPr>
              <w:jc w:val="center"/>
            </w:pPr>
            <w:r>
              <w:t>0,0</w:t>
            </w:r>
            <w:r w:rsidR="006A6D14">
              <w:t>6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C12FD0" w:rsidRDefault="00FF1C02" w:rsidP="006A6D14">
            <w:pPr>
              <w:jc w:val="center"/>
            </w:pPr>
            <w:r>
              <w:t>0,</w:t>
            </w:r>
            <w:r w:rsidR="006A6D14">
              <w:t>446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C12FD0" w:rsidRDefault="00FF1C02" w:rsidP="002B4707">
            <w:pPr>
              <w:jc w:val="center"/>
            </w:pPr>
            <w:r>
              <w:t>22</w:t>
            </w:r>
          </w:p>
        </w:tc>
      </w:tr>
      <w:tr w:rsidR="00010915" w:rsidRPr="00802835" w:rsidTr="00757CE5">
        <w:trPr>
          <w:trHeight w:val="591"/>
          <w:jc w:val="center"/>
        </w:trPr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010915" w:rsidRPr="00807B34" w:rsidRDefault="00010915" w:rsidP="00FF1C02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7B34" w:rsidRDefault="00757CE5" w:rsidP="00010915">
            <w:pPr>
              <w:jc w:val="center"/>
            </w:pPr>
            <w:r>
              <w:t>0,258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7B34" w:rsidRDefault="00757CE5" w:rsidP="006A6D14">
            <w:pPr>
              <w:jc w:val="center"/>
            </w:pPr>
            <w:r>
              <w:t>0,25</w:t>
            </w:r>
          </w:p>
        </w:tc>
        <w:tc>
          <w:tcPr>
            <w:tcW w:w="10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7B34" w:rsidRDefault="00757CE5" w:rsidP="006A6D14">
            <w:pPr>
              <w:jc w:val="center"/>
            </w:pPr>
            <w:r>
              <w:t>0,0</w:t>
            </w:r>
            <w:r w:rsidR="006A6D14">
              <w:t>5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C12FD0" w:rsidRDefault="00757CE5" w:rsidP="006A6D14">
            <w:pPr>
              <w:jc w:val="center"/>
            </w:pPr>
            <w:r>
              <w:t>0,</w:t>
            </w:r>
            <w:r w:rsidR="00331113">
              <w:t>2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C12FD0" w:rsidRDefault="00757CE5" w:rsidP="00010915">
            <w:pPr>
              <w:jc w:val="center"/>
            </w:pPr>
            <w:r>
              <w:t>22</w:t>
            </w:r>
          </w:p>
        </w:tc>
      </w:tr>
    </w:tbl>
    <w:p w:rsidR="00010915" w:rsidRDefault="00010915" w:rsidP="00A81761">
      <w:pPr>
        <w:pStyle w:val="3"/>
        <w:numPr>
          <w:ilvl w:val="1"/>
          <w:numId w:val="40"/>
        </w:numPr>
        <w:spacing w:before="0" w:after="0" w:line="240" w:lineRule="auto"/>
        <w:ind w:left="0" w:firstLine="0"/>
        <w:jc w:val="both"/>
      </w:pPr>
      <w:bookmarkStart w:id="70" w:name="_Toc402445221"/>
      <w:r w:rsidRPr="00BA009C">
        <w:t>Причины возникновения дефицитов тепловой мощности и последствия влияния дефицитов на качество теплоснабжения.</w:t>
      </w:r>
      <w:bookmarkEnd w:id="70"/>
    </w:p>
    <w:p w:rsidR="00010915" w:rsidRPr="00127489" w:rsidRDefault="00010915" w:rsidP="00757CE5"/>
    <w:p w:rsidR="00010915" w:rsidRPr="00127489" w:rsidRDefault="00010915" w:rsidP="00757CE5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 xml:space="preserve">Распределение объектов теплоэнергетики по территориям города не может и не должно быть равномерным. Всегда будут существовать районы - доноры и районы – получатели энергии, что связано в первую очередь с географией локализации потребителей. </w:t>
      </w:r>
    </w:p>
    <w:p w:rsidR="00010915" w:rsidRPr="00127489" w:rsidRDefault="00010915" w:rsidP="00757CE5">
      <w:pPr>
        <w:ind w:firstLine="567"/>
        <w:jc w:val="both"/>
        <w:rPr>
          <w:iCs/>
          <w:sz w:val="28"/>
        </w:rPr>
      </w:pPr>
      <w:r w:rsidRPr="00127489">
        <w:rPr>
          <w:iCs/>
          <w:sz w:val="28"/>
        </w:rPr>
        <w:t>Дефицит тепловой энергии - технологическая невозможность обеспечения тепловой нагрузки потребителей тепловой энергии, объема поддерживаемой резервной мощности и подключаемой тепловой нагрузки.</w:t>
      </w:r>
    </w:p>
    <w:p w:rsidR="00010915" w:rsidRPr="00127489" w:rsidRDefault="00010915" w:rsidP="00757CE5">
      <w:pPr>
        <w:pStyle w:val="aa"/>
        <w:ind w:firstLine="567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>Основные причины возникновения дефицита и снижения качества теплоснабжения:</w:t>
      </w:r>
    </w:p>
    <w:p w:rsidR="00010915" w:rsidRPr="00127489" w:rsidRDefault="00010915" w:rsidP="00757CE5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>1. Возникновение не покрываемых дефицитов или снижение нормативных резервов мощности может происходить при отказе теплоснабжающих организаций от выполнения инвестиционных обязательств, пересмотре ими своих планов в меньшую сторону. Понятно, что модернизация основного оборудования является необходимым и постоянным аспектом деятельности любой теплоэнергетической компании. Иначе износ и выбытие оборудования могут стать причиной снижения надежности теплоснабжения, причиной роста удельных издержек, а впоследствии – и причиной дефицита мощности. В этом же ряду причин и необходимость диверсификации структуры генерирующих мощностей.</w:t>
      </w:r>
    </w:p>
    <w:p w:rsidR="00010915" w:rsidRPr="00E4117A" w:rsidRDefault="00010915" w:rsidP="00757CE5">
      <w:pPr>
        <w:pStyle w:val="aa"/>
        <w:ind w:firstLine="567"/>
        <w:rPr>
          <w:rFonts w:ascii="Times New Roman" w:hAnsi="Times New Roman"/>
          <w:sz w:val="28"/>
          <w:szCs w:val="24"/>
        </w:rPr>
      </w:pPr>
      <w:r w:rsidRPr="00E4117A">
        <w:rPr>
          <w:rFonts w:ascii="Times New Roman" w:hAnsi="Times New Roman"/>
          <w:sz w:val="28"/>
          <w:szCs w:val="24"/>
        </w:rPr>
        <w:t>2. Рост объемов теплопотребления.</w:t>
      </w:r>
    </w:p>
    <w:p w:rsidR="00010915" w:rsidRPr="00127489" w:rsidRDefault="00010915" w:rsidP="00757CE5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>В</w:t>
      </w:r>
      <w:r w:rsidR="00FF1C02">
        <w:rPr>
          <w:rFonts w:ascii="Times New Roman" w:hAnsi="Times New Roman"/>
          <w:sz w:val="28"/>
          <w:szCs w:val="24"/>
        </w:rPr>
        <w:t xml:space="preserve"> МО «</w:t>
      </w:r>
      <w:proofErr w:type="spellStart"/>
      <w:r w:rsidR="00FF1C02">
        <w:rPr>
          <w:rFonts w:ascii="Times New Roman" w:hAnsi="Times New Roman"/>
          <w:sz w:val="28"/>
          <w:szCs w:val="24"/>
        </w:rPr>
        <w:t>Верхопадеьгское</w:t>
      </w:r>
      <w:proofErr w:type="spellEnd"/>
      <w:r w:rsidR="00FF1C02">
        <w:rPr>
          <w:rFonts w:ascii="Times New Roman" w:hAnsi="Times New Roman"/>
          <w:sz w:val="28"/>
          <w:szCs w:val="24"/>
        </w:rPr>
        <w:t xml:space="preserve">» </w:t>
      </w:r>
      <w:r w:rsidR="00757CE5">
        <w:rPr>
          <w:rFonts w:ascii="Times New Roman" w:hAnsi="Times New Roman"/>
          <w:sz w:val="28"/>
          <w:szCs w:val="24"/>
        </w:rPr>
        <w:t>на источник</w:t>
      </w:r>
      <w:r w:rsidR="00FF1C02">
        <w:rPr>
          <w:rFonts w:ascii="Times New Roman" w:hAnsi="Times New Roman"/>
          <w:sz w:val="28"/>
          <w:szCs w:val="24"/>
        </w:rPr>
        <w:t>ах</w:t>
      </w:r>
      <w:r w:rsidRPr="00127489">
        <w:rPr>
          <w:rFonts w:ascii="Times New Roman" w:hAnsi="Times New Roman"/>
          <w:sz w:val="28"/>
          <w:szCs w:val="24"/>
        </w:rPr>
        <w:t xml:space="preserve"> теплоснабжения дефицит тепловой мощности в настоящее время отсутствует.</w:t>
      </w:r>
    </w:p>
    <w:p w:rsidR="00010915" w:rsidRDefault="00F85EC0" w:rsidP="00F85EC0">
      <w:pPr>
        <w:pStyle w:val="1"/>
        <w:numPr>
          <w:ilvl w:val="0"/>
          <w:numId w:val="0"/>
        </w:numPr>
      </w:pPr>
      <w:bookmarkStart w:id="71" w:name="_Toc402445222"/>
      <w:r>
        <w:t xml:space="preserve">Часть 7. </w:t>
      </w:r>
      <w:r w:rsidR="00010915">
        <w:t xml:space="preserve">Балансы теплоносителя. </w:t>
      </w:r>
    </w:p>
    <w:p w:rsidR="00010915" w:rsidRDefault="00F85EC0" w:rsidP="00F85EC0">
      <w:pPr>
        <w:pStyle w:val="1"/>
        <w:numPr>
          <w:ilvl w:val="0"/>
          <w:numId w:val="0"/>
        </w:numPr>
        <w:spacing w:before="0" w:after="0" w:line="240" w:lineRule="auto"/>
        <w:ind w:firstLine="576"/>
        <w:jc w:val="both"/>
      </w:pPr>
      <w:r>
        <w:t xml:space="preserve">7.1. </w:t>
      </w:r>
      <w:r w:rsidR="00010915" w:rsidRPr="00AF793B">
        <w:t xml:space="preserve">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</w:t>
      </w:r>
      <w:r w:rsidR="00010915" w:rsidRPr="00AF793B">
        <w:lastRenderedPageBreak/>
        <w:t>установках потребителей в перспективных зонах действия систем теплоснабжения и источников тепловой энергии</w:t>
      </w:r>
      <w:r>
        <w:t>,</w:t>
      </w:r>
      <w:r w:rsidR="00010915">
        <w:t xml:space="preserve"> в том числе работающих на единую тепловую сеть.</w:t>
      </w:r>
      <w:bookmarkEnd w:id="71"/>
    </w:p>
    <w:p w:rsidR="00010915" w:rsidRDefault="00010915" w:rsidP="00F85EC0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D13E5">
        <w:rPr>
          <w:rFonts w:ascii="Times New Roman" w:hAnsi="Times New Roman"/>
          <w:sz w:val="28"/>
          <w:szCs w:val="24"/>
        </w:rPr>
        <w:t xml:space="preserve">Балансы теплоносителя в таблице </w:t>
      </w:r>
      <w:r w:rsidR="006A6D14">
        <w:rPr>
          <w:rFonts w:ascii="Times New Roman" w:hAnsi="Times New Roman"/>
          <w:sz w:val="28"/>
          <w:szCs w:val="24"/>
        </w:rPr>
        <w:t>30</w:t>
      </w:r>
      <w:r>
        <w:rPr>
          <w:rFonts w:ascii="Times New Roman" w:hAnsi="Times New Roman"/>
          <w:sz w:val="28"/>
          <w:szCs w:val="24"/>
        </w:rPr>
        <w:t>.</w:t>
      </w:r>
    </w:p>
    <w:p w:rsidR="00010915" w:rsidRPr="00F85EC0" w:rsidRDefault="00010915" w:rsidP="00F85EC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85EC0">
        <w:rPr>
          <w:color w:val="auto"/>
          <w:sz w:val="20"/>
          <w:szCs w:val="20"/>
        </w:rPr>
        <w:t xml:space="preserve">Таблица </w:t>
      </w:r>
      <w:r w:rsidR="006A6D14">
        <w:rPr>
          <w:color w:val="auto"/>
          <w:sz w:val="20"/>
          <w:szCs w:val="20"/>
        </w:rPr>
        <w:t>30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67"/>
        <w:gridCol w:w="4904"/>
      </w:tblGrid>
      <w:tr w:rsidR="00010915" w:rsidRPr="00273CDA" w:rsidTr="00010915">
        <w:trPr>
          <w:trHeight w:val="603"/>
          <w:jc w:val="center"/>
        </w:trPr>
        <w:tc>
          <w:tcPr>
            <w:tcW w:w="2438" w:type="pct"/>
            <w:shd w:val="clear" w:color="auto" w:fill="auto"/>
            <w:noWrap/>
            <w:vAlign w:val="center"/>
            <w:hideMark/>
          </w:tcPr>
          <w:p w:rsidR="00010915" w:rsidRPr="00273CDA" w:rsidRDefault="00010915" w:rsidP="00010915">
            <w:pPr>
              <w:jc w:val="center"/>
              <w:rPr>
                <w:color w:val="000000"/>
              </w:rPr>
            </w:pPr>
            <w:r w:rsidRPr="00273CDA">
              <w:rPr>
                <w:color w:val="000000"/>
              </w:rPr>
              <w:t>Наименование котельной</w:t>
            </w:r>
          </w:p>
        </w:tc>
        <w:tc>
          <w:tcPr>
            <w:tcW w:w="2562" w:type="pct"/>
            <w:vAlign w:val="center"/>
          </w:tcPr>
          <w:p w:rsidR="00010915" w:rsidRPr="00273CDA" w:rsidRDefault="00010915" w:rsidP="000109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Потребление воды, куб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 xml:space="preserve"> /ч</w:t>
            </w:r>
          </w:p>
        </w:tc>
      </w:tr>
      <w:tr w:rsidR="00FF1C02" w:rsidRPr="00273CDA" w:rsidTr="002B4707">
        <w:trPr>
          <w:trHeight w:val="300"/>
          <w:jc w:val="center"/>
        </w:trPr>
        <w:tc>
          <w:tcPr>
            <w:tcW w:w="2438" w:type="pct"/>
            <w:shd w:val="clear" w:color="auto" w:fill="auto"/>
            <w:noWrap/>
            <w:vAlign w:val="center"/>
            <w:hideMark/>
          </w:tcPr>
          <w:p w:rsidR="00FF1C02" w:rsidRPr="00501D4B" w:rsidRDefault="00FF1C02" w:rsidP="00FF1C02">
            <w:pPr>
              <w:jc w:val="center"/>
              <w:rPr>
                <w:sz w:val="20"/>
                <w:szCs w:val="20"/>
              </w:rPr>
            </w:pPr>
            <w:r w:rsidRPr="00382B29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2562" w:type="pct"/>
            <w:vAlign w:val="center"/>
          </w:tcPr>
          <w:p w:rsidR="00FF1C02" w:rsidRPr="006A6D14" w:rsidRDefault="006A6D14" w:rsidP="002B4707">
            <w:pPr>
              <w:jc w:val="center"/>
              <w:rPr>
                <w:color w:val="000000"/>
              </w:rPr>
            </w:pPr>
            <w:r w:rsidRPr="006A6D14">
              <w:rPr>
                <w:color w:val="000000"/>
              </w:rPr>
              <w:t>0,003</w:t>
            </w:r>
          </w:p>
        </w:tc>
      </w:tr>
      <w:tr w:rsidR="00010915" w:rsidRPr="00273CDA" w:rsidTr="00010915">
        <w:trPr>
          <w:trHeight w:val="300"/>
          <w:jc w:val="center"/>
        </w:trPr>
        <w:tc>
          <w:tcPr>
            <w:tcW w:w="2438" w:type="pct"/>
            <w:shd w:val="clear" w:color="auto" w:fill="auto"/>
            <w:noWrap/>
            <w:vAlign w:val="center"/>
            <w:hideMark/>
          </w:tcPr>
          <w:p w:rsidR="00010915" w:rsidRPr="00501D4B" w:rsidRDefault="00010915" w:rsidP="00FF1C02">
            <w:pPr>
              <w:jc w:val="center"/>
              <w:rPr>
                <w:sz w:val="20"/>
                <w:szCs w:val="20"/>
              </w:rPr>
            </w:pPr>
            <w:r w:rsidRPr="00382B29"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2562" w:type="pct"/>
            <w:vAlign w:val="center"/>
          </w:tcPr>
          <w:p w:rsidR="00010915" w:rsidRPr="00010915" w:rsidRDefault="00F85EC0" w:rsidP="006A6D14">
            <w:pPr>
              <w:jc w:val="center"/>
              <w:rPr>
                <w:color w:val="000000"/>
                <w:highlight w:val="yellow"/>
              </w:rPr>
            </w:pPr>
            <w:r w:rsidRPr="00F85EC0">
              <w:rPr>
                <w:color w:val="000000"/>
              </w:rPr>
              <w:t>0,</w:t>
            </w:r>
            <w:r w:rsidR="006A6D14">
              <w:rPr>
                <w:color w:val="000000"/>
              </w:rPr>
              <w:t>0</w:t>
            </w:r>
            <w:r w:rsidRPr="00F85EC0">
              <w:rPr>
                <w:color w:val="000000"/>
              </w:rPr>
              <w:t>0</w:t>
            </w:r>
            <w:r w:rsidR="006A6D14">
              <w:rPr>
                <w:color w:val="000000"/>
              </w:rPr>
              <w:t>3</w:t>
            </w:r>
          </w:p>
        </w:tc>
      </w:tr>
    </w:tbl>
    <w:p w:rsidR="00F85EC0" w:rsidRPr="007404DF" w:rsidRDefault="00F85EC0" w:rsidP="00F85EC0">
      <w:pPr>
        <w:ind w:firstLine="425"/>
        <w:jc w:val="both"/>
        <w:rPr>
          <w:sz w:val="28"/>
          <w:highlight w:val="yellow"/>
        </w:rPr>
      </w:pPr>
      <w:bookmarkStart w:id="72" w:name="_Toc402445223"/>
      <w:r w:rsidRPr="00607B8A">
        <w:rPr>
          <w:sz w:val="28"/>
        </w:rPr>
        <w:t xml:space="preserve">При возникновении аварийной ситуации на любом участке магистрального </w:t>
      </w:r>
      <w:proofErr w:type="gramStart"/>
      <w:r w:rsidRPr="00607B8A">
        <w:rPr>
          <w:sz w:val="28"/>
        </w:rPr>
        <w:t>трубопровода</w:t>
      </w:r>
      <w:proofErr w:type="gramEnd"/>
      <w:r w:rsidRPr="00607B8A">
        <w:rPr>
          <w:sz w:val="28"/>
        </w:rPr>
        <w:t xml:space="preserve"> возможно организовать обеспечение подпитки тепловой сети из зоны 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аккумуляторов.</w:t>
      </w:r>
    </w:p>
    <w:p w:rsidR="00F85EC0" w:rsidRDefault="00F85EC0" w:rsidP="00F85EC0">
      <w:pPr>
        <w:ind w:firstLine="426"/>
        <w:jc w:val="both"/>
        <w:rPr>
          <w:sz w:val="28"/>
        </w:rPr>
      </w:pPr>
      <w:r>
        <w:rPr>
          <w:sz w:val="28"/>
        </w:rPr>
        <w:t>В котельн</w:t>
      </w:r>
      <w:r w:rsidR="00FF1C02">
        <w:rPr>
          <w:sz w:val="28"/>
        </w:rPr>
        <w:t>ых</w:t>
      </w:r>
      <w:r>
        <w:rPr>
          <w:sz w:val="28"/>
        </w:rPr>
        <w:t xml:space="preserve"> д. </w:t>
      </w:r>
      <w:proofErr w:type="spellStart"/>
      <w:r w:rsidR="00FF1C02">
        <w:rPr>
          <w:sz w:val="28"/>
        </w:rPr>
        <w:t>Артемьевская</w:t>
      </w:r>
      <w:proofErr w:type="spellEnd"/>
      <w:r>
        <w:rPr>
          <w:sz w:val="28"/>
        </w:rPr>
        <w:t xml:space="preserve"> отсутствуют баки-аккумуляторы.</w:t>
      </w:r>
    </w:p>
    <w:p w:rsidR="00810B00" w:rsidRDefault="00810B00" w:rsidP="00F85EC0">
      <w:pPr>
        <w:ind w:firstLine="426"/>
        <w:jc w:val="both"/>
        <w:rPr>
          <w:sz w:val="28"/>
        </w:rPr>
      </w:pPr>
    </w:p>
    <w:p w:rsidR="00010915" w:rsidRPr="00373883" w:rsidRDefault="00F85EC0" w:rsidP="00010915">
      <w:pPr>
        <w:pStyle w:val="1"/>
        <w:numPr>
          <w:ilvl w:val="1"/>
          <w:numId w:val="0"/>
        </w:numPr>
        <w:spacing w:before="0" w:after="0"/>
        <w:jc w:val="both"/>
        <w:rPr>
          <w:szCs w:val="28"/>
        </w:rPr>
      </w:pPr>
      <w:r>
        <w:rPr>
          <w:szCs w:val="28"/>
        </w:rPr>
        <w:t xml:space="preserve">Часть </w:t>
      </w:r>
      <w:r w:rsidR="00010915">
        <w:rPr>
          <w:szCs w:val="28"/>
        </w:rPr>
        <w:t>8</w:t>
      </w:r>
      <w:r w:rsidR="00010915" w:rsidRPr="00373883">
        <w:rPr>
          <w:b w:val="0"/>
          <w:bCs w:val="0"/>
          <w:szCs w:val="28"/>
        </w:rPr>
        <w:t xml:space="preserve">. </w:t>
      </w:r>
      <w:r w:rsidR="00010915" w:rsidRPr="00373883">
        <w:rPr>
          <w:szCs w:val="28"/>
        </w:rPr>
        <w:t>Топливные балансы источников тепловой энергии и система обеспечения топливом.</w:t>
      </w:r>
      <w:bookmarkEnd w:id="72"/>
    </w:p>
    <w:p w:rsidR="00010915" w:rsidRPr="00373883" w:rsidRDefault="00010915" w:rsidP="00F85EC0">
      <w:pPr>
        <w:pStyle w:val="3"/>
        <w:numPr>
          <w:ilvl w:val="2"/>
          <w:numId w:val="0"/>
        </w:numPr>
        <w:spacing w:before="0" w:after="0" w:line="240" w:lineRule="auto"/>
        <w:jc w:val="both"/>
        <w:rPr>
          <w:szCs w:val="28"/>
        </w:rPr>
      </w:pPr>
      <w:bookmarkStart w:id="73" w:name="_Toc402445224"/>
      <w:r w:rsidRPr="00373883">
        <w:rPr>
          <w:szCs w:val="28"/>
        </w:rPr>
        <w:t xml:space="preserve"> </w:t>
      </w:r>
      <w:r>
        <w:rPr>
          <w:szCs w:val="28"/>
        </w:rPr>
        <w:t>8</w:t>
      </w:r>
      <w:r w:rsidRPr="00373883">
        <w:rPr>
          <w:szCs w:val="28"/>
        </w:rPr>
        <w:t>.1. Описание видов и количества используемого основного топлива для каждого источника тепловой энергии.</w:t>
      </w:r>
      <w:bookmarkEnd w:id="73"/>
    </w:p>
    <w:p w:rsidR="006A6D14" w:rsidRDefault="00010915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В качестве основного топлива на источниках тепловой энергии</w:t>
      </w:r>
      <w:r w:rsidR="006A6D14">
        <w:rPr>
          <w:rFonts w:ascii="Times New Roman" w:hAnsi="Times New Roman"/>
          <w:sz w:val="28"/>
          <w:szCs w:val="28"/>
        </w:rPr>
        <w:t>:</w:t>
      </w:r>
    </w:p>
    <w:p w:rsidR="006A6D14" w:rsidRDefault="006A6D14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котельная ДК</w:t>
      </w:r>
      <w:r w:rsidR="00010915" w:rsidRPr="00373883">
        <w:rPr>
          <w:rFonts w:ascii="Times New Roman" w:hAnsi="Times New Roman"/>
          <w:sz w:val="28"/>
          <w:szCs w:val="28"/>
        </w:rPr>
        <w:t xml:space="preserve"> применяются дрова</w:t>
      </w:r>
      <w:r>
        <w:rPr>
          <w:rFonts w:ascii="Times New Roman" w:hAnsi="Times New Roman"/>
          <w:sz w:val="28"/>
          <w:szCs w:val="28"/>
        </w:rPr>
        <w:t>;</w:t>
      </w:r>
    </w:p>
    <w:p w:rsidR="00010915" w:rsidRPr="00373883" w:rsidRDefault="006A6D14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котельная школа применяется </w:t>
      </w:r>
      <w:r w:rsidR="009E239A">
        <w:rPr>
          <w:rFonts w:ascii="Times New Roman" w:hAnsi="Times New Roman"/>
          <w:sz w:val="28"/>
          <w:szCs w:val="28"/>
        </w:rPr>
        <w:t>дрова</w:t>
      </w:r>
      <w:r w:rsidR="00010915" w:rsidRPr="00373883">
        <w:rPr>
          <w:rFonts w:ascii="Times New Roman" w:hAnsi="Times New Roman"/>
          <w:sz w:val="28"/>
          <w:szCs w:val="28"/>
        </w:rPr>
        <w:t xml:space="preserve">. </w:t>
      </w:r>
    </w:p>
    <w:p w:rsidR="00010915" w:rsidRDefault="00010915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Потребление дров с динамикой за три года приведено в таблице </w:t>
      </w:r>
      <w:r w:rsidR="006A6D14">
        <w:rPr>
          <w:rFonts w:ascii="Times New Roman" w:hAnsi="Times New Roman"/>
          <w:sz w:val="28"/>
          <w:szCs w:val="28"/>
        </w:rPr>
        <w:t>31</w:t>
      </w:r>
      <w:r>
        <w:rPr>
          <w:rFonts w:ascii="Times New Roman" w:hAnsi="Times New Roman"/>
          <w:sz w:val="28"/>
          <w:szCs w:val="28"/>
        </w:rPr>
        <w:t>.</w:t>
      </w:r>
    </w:p>
    <w:p w:rsidR="00010915" w:rsidRPr="00373883" w:rsidRDefault="00F85EC0" w:rsidP="00010915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Таблица </w:t>
      </w:r>
      <w:r w:rsidR="006A6D14">
        <w:rPr>
          <w:color w:val="auto"/>
          <w:sz w:val="20"/>
          <w:szCs w:val="20"/>
        </w:rPr>
        <w:t>31</w:t>
      </w:r>
    </w:p>
    <w:tbl>
      <w:tblPr>
        <w:tblW w:w="5398" w:type="pct"/>
        <w:jc w:val="center"/>
        <w:tblLook w:val="00A0"/>
      </w:tblPr>
      <w:tblGrid>
        <w:gridCol w:w="5108"/>
        <w:gridCol w:w="1474"/>
        <w:gridCol w:w="1251"/>
        <w:gridCol w:w="1250"/>
        <w:gridCol w:w="1250"/>
      </w:tblGrid>
      <w:tr w:rsidR="00010915" w:rsidRPr="00373883" w:rsidTr="006A6D14">
        <w:trPr>
          <w:trHeight w:val="355"/>
          <w:jc w:val="center"/>
        </w:trPr>
        <w:tc>
          <w:tcPr>
            <w:tcW w:w="2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Наименование источника</w:t>
            </w:r>
          </w:p>
        </w:tc>
        <w:tc>
          <w:tcPr>
            <w:tcW w:w="7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 xml:space="preserve">ед. </w:t>
            </w:r>
            <w:proofErr w:type="spellStart"/>
            <w:r w:rsidRPr="00373883">
              <w:rPr>
                <w:sz w:val="28"/>
                <w:szCs w:val="28"/>
              </w:rPr>
              <w:t>изм</w:t>
            </w:r>
            <w:proofErr w:type="spellEnd"/>
            <w:r w:rsidRPr="00373883">
              <w:rPr>
                <w:sz w:val="28"/>
                <w:szCs w:val="28"/>
              </w:rPr>
              <w:t>.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2013 год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2012 год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2011 год</w:t>
            </w:r>
          </w:p>
        </w:tc>
      </w:tr>
      <w:tr w:rsidR="00FF1C02" w:rsidRPr="00373883" w:rsidTr="006A6D14">
        <w:trPr>
          <w:trHeight w:val="310"/>
          <w:jc w:val="center"/>
        </w:trPr>
        <w:tc>
          <w:tcPr>
            <w:tcW w:w="24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2B4707" w:rsidRDefault="00FF1C02" w:rsidP="002B4707">
            <w:pPr>
              <w:jc w:val="both"/>
              <w:rPr>
                <w:b/>
                <w:bCs/>
                <w:sz w:val="28"/>
                <w:szCs w:val="28"/>
              </w:rPr>
            </w:pPr>
            <w:r w:rsidRPr="002B4707">
              <w:rPr>
                <w:sz w:val="28"/>
                <w:szCs w:val="28"/>
              </w:rPr>
              <w:t xml:space="preserve">котельная ДК д. </w:t>
            </w:r>
            <w:proofErr w:type="spellStart"/>
            <w:r w:rsidRPr="002B4707">
              <w:rPr>
                <w:sz w:val="28"/>
                <w:szCs w:val="28"/>
              </w:rPr>
              <w:t>Артемьевская</w:t>
            </w:r>
            <w:proofErr w:type="spellEnd"/>
            <w:r w:rsidRPr="002B4707">
              <w:rPr>
                <w:sz w:val="28"/>
                <w:szCs w:val="28"/>
              </w:rPr>
              <w:t>, 82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 w:rsidRPr="003A22AE">
              <w:rPr>
                <w:sz w:val="28"/>
                <w:szCs w:val="28"/>
              </w:rPr>
              <w:t>тыс</w:t>
            </w:r>
            <w:proofErr w:type="gramStart"/>
            <w:r w:rsidRPr="003A22AE">
              <w:rPr>
                <w:sz w:val="28"/>
                <w:szCs w:val="28"/>
              </w:rPr>
              <w:t>.м</w:t>
            </w:r>
            <w:proofErr w:type="gramEnd"/>
            <w:r w:rsidRPr="003A22AE">
              <w:rPr>
                <w:sz w:val="28"/>
                <w:szCs w:val="28"/>
                <w:vertAlign w:val="superscript"/>
              </w:rPr>
              <w:t>3</w:t>
            </w:r>
            <w:r w:rsidRPr="003A22AE">
              <w:rPr>
                <w:sz w:val="28"/>
                <w:szCs w:val="28"/>
              </w:rPr>
              <w:t>/год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  <w:r w:rsidR="006A6D14">
              <w:rPr>
                <w:sz w:val="28"/>
                <w:szCs w:val="28"/>
              </w:rPr>
              <w:t>23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  <w:r w:rsidR="006A6D14">
              <w:rPr>
                <w:sz w:val="28"/>
                <w:szCs w:val="28"/>
              </w:rPr>
              <w:t>23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  <w:r w:rsidR="006A6D14">
              <w:rPr>
                <w:sz w:val="28"/>
                <w:szCs w:val="28"/>
              </w:rPr>
              <w:t>23</w:t>
            </w:r>
          </w:p>
        </w:tc>
      </w:tr>
      <w:tr w:rsidR="00010915" w:rsidRPr="00373883" w:rsidTr="006A6D14">
        <w:trPr>
          <w:trHeight w:val="310"/>
          <w:jc w:val="center"/>
        </w:trPr>
        <w:tc>
          <w:tcPr>
            <w:tcW w:w="24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2B4707" w:rsidRDefault="00010915" w:rsidP="00010915">
            <w:pPr>
              <w:jc w:val="both"/>
              <w:rPr>
                <w:b/>
                <w:bCs/>
                <w:sz w:val="28"/>
                <w:szCs w:val="28"/>
              </w:rPr>
            </w:pPr>
            <w:r w:rsidRPr="002B4707">
              <w:rPr>
                <w:sz w:val="28"/>
                <w:szCs w:val="28"/>
              </w:rPr>
              <w:t xml:space="preserve">котельная </w:t>
            </w:r>
            <w:r w:rsidR="00FF1C02" w:rsidRPr="002B4707">
              <w:rPr>
                <w:sz w:val="28"/>
                <w:szCs w:val="28"/>
              </w:rPr>
              <w:t xml:space="preserve">школы д. </w:t>
            </w:r>
            <w:proofErr w:type="spellStart"/>
            <w:r w:rsidR="00FF1C02" w:rsidRPr="002B4707">
              <w:rPr>
                <w:sz w:val="28"/>
                <w:szCs w:val="28"/>
              </w:rPr>
              <w:t>Артемьевская</w:t>
            </w:r>
            <w:proofErr w:type="spellEnd"/>
            <w:r w:rsidR="00FF1C02" w:rsidRPr="002B4707">
              <w:rPr>
                <w:sz w:val="28"/>
                <w:szCs w:val="28"/>
              </w:rPr>
              <w:t>, 147А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10915" w:rsidRPr="003A22AE" w:rsidRDefault="00010915" w:rsidP="00010915">
            <w:pPr>
              <w:jc w:val="both"/>
              <w:rPr>
                <w:sz w:val="28"/>
                <w:szCs w:val="28"/>
              </w:rPr>
            </w:pPr>
            <w:r w:rsidRPr="003A22AE">
              <w:rPr>
                <w:sz w:val="28"/>
                <w:szCs w:val="28"/>
              </w:rPr>
              <w:t>тыс</w:t>
            </w:r>
            <w:proofErr w:type="gramStart"/>
            <w:r w:rsidRPr="003A22AE">
              <w:rPr>
                <w:sz w:val="28"/>
                <w:szCs w:val="28"/>
              </w:rPr>
              <w:t>.м</w:t>
            </w:r>
            <w:proofErr w:type="gramEnd"/>
            <w:r w:rsidRPr="003A22AE">
              <w:rPr>
                <w:sz w:val="28"/>
                <w:szCs w:val="28"/>
                <w:vertAlign w:val="superscript"/>
              </w:rPr>
              <w:t>3</w:t>
            </w:r>
            <w:r w:rsidRPr="003A22AE">
              <w:rPr>
                <w:sz w:val="28"/>
                <w:szCs w:val="28"/>
              </w:rPr>
              <w:t>/год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A22AE" w:rsidRDefault="003A22AE" w:rsidP="00FA7C4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FA7C49">
              <w:rPr>
                <w:sz w:val="28"/>
                <w:szCs w:val="28"/>
              </w:rPr>
              <w:t>26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A22AE" w:rsidRDefault="003A22AE" w:rsidP="00FA7C4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FA7C49">
              <w:rPr>
                <w:sz w:val="28"/>
                <w:szCs w:val="28"/>
              </w:rPr>
              <w:t>26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A22AE" w:rsidRDefault="003A22AE" w:rsidP="00FA7C4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FA7C49">
              <w:rPr>
                <w:sz w:val="28"/>
                <w:szCs w:val="28"/>
              </w:rPr>
              <w:t>26</w:t>
            </w:r>
          </w:p>
        </w:tc>
      </w:tr>
    </w:tbl>
    <w:p w:rsidR="00010915" w:rsidRPr="00373883" w:rsidRDefault="00010915" w:rsidP="00F85EC0">
      <w:pPr>
        <w:pStyle w:val="3"/>
        <w:numPr>
          <w:ilvl w:val="1"/>
          <w:numId w:val="24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74" w:name="_Toc402445225"/>
      <w:r w:rsidRPr="00373883">
        <w:rPr>
          <w:szCs w:val="28"/>
        </w:rPr>
        <w:t>Описание видов резервного и аварийного топлива и возможности их обеспечения в соответствии с нормативными требованиями.</w:t>
      </w:r>
      <w:bookmarkEnd w:id="74"/>
    </w:p>
    <w:p w:rsidR="00010915" w:rsidRDefault="002B4707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котельных</w:t>
      </w:r>
      <w:r w:rsidR="00010915" w:rsidRPr="00373883">
        <w:rPr>
          <w:rFonts w:ascii="Times New Roman" w:hAnsi="Times New Roman"/>
          <w:sz w:val="28"/>
          <w:szCs w:val="28"/>
        </w:rPr>
        <w:t xml:space="preserve"> 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="00010915" w:rsidRPr="00373883">
        <w:rPr>
          <w:rFonts w:ascii="Times New Roman" w:hAnsi="Times New Roman"/>
          <w:sz w:val="28"/>
          <w:szCs w:val="28"/>
        </w:rPr>
        <w:t xml:space="preserve"> резервное топливо отсутствует.</w:t>
      </w:r>
    </w:p>
    <w:p w:rsidR="00F85EC0" w:rsidRDefault="00F85EC0" w:rsidP="00F85EC0">
      <w:pPr>
        <w:pStyle w:val="3"/>
        <w:numPr>
          <w:ilvl w:val="0"/>
          <w:numId w:val="0"/>
        </w:numPr>
        <w:spacing w:before="0" w:after="0"/>
        <w:ind w:left="720"/>
        <w:jc w:val="both"/>
        <w:rPr>
          <w:szCs w:val="28"/>
        </w:rPr>
      </w:pPr>
      <w:bookmarkStart w:id="75" w:name="_Toc402445226"/>
    </w:p>
    <w:p w:rsidR="00010915" w:rsidRPr="00373883" w:rsidRDefault="00010915" w:rsidP="00F85EC0">
      <w:pPr>
        <w:pStyle w:val="3"/>
        <w:numPr>
          <w:ilvl w:val="1"/>
          <w:numId w:val="24"/>
        </w:numPr>
        <w:spacing w:before="0" w:after="0"/>
        <w:ind w:left="0" w:firstLine="0"/>
        <w:jc w:val="both"/>
        <w:rPr>
          <w:szCs w:val="28"/>
        </w:rPr>
      </w:pPr>
      <w:r w:rsidRPr="00373883">
        <w:rPr>
          <w:szCs w:val="28"/>
        </w:rPr>
        <w:t>Описание особенностей характеристик топлив в зависимости от мест поставки.</w:t>
      </w:r>
      <w:bookmarkEnd w:id="75"/>
    </w:p>
    <w:p w:rsidR="00010915" w:rsidRDefault="00010915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На источниках теплоснабжения </w:t>
      </w:r>
      <w:r w:rsidR="002B4707" w:rsidRPr="00373883">
        <w:rPr>
          <w:rFonts w:ascii="Times New Roman" w:hAnsi="Times New Roman"/>
          <w:sz w:val="28"/>
          <w:szCs w:val="28"/>
        </w:rPr>
        <w:t xml:space="preserve">д. </w:t>
      </w:r>
      <w:proofErr w:type="spellStart"/>
      <w:r w:rsidR="002B4707"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="002B4707" w:rsidRPr="00373883">
        <w:rPr>
          <w:rFonts w:ascii="Times New Roman" w:hAnsi="Times New Roman"/>
          <w:sz w:val="28"/>
          <w:szCs w:val="28"/>
        </w:rPr>
        <w:t xml:space="preserve"> </w:t>
      </w:r>
      <w:r w:rsidRPr="00373883">
        <w:rPr>
          <w:rFonts w:ascii="Times New Roman" w:hAnsi="Times New Roman"/>
          <w:sz w:val="28"/>
          <w:szCs w:val="28"/>
        </w:rPr>
        <w:t>используются дрова.</w:t>
      </w:r>
    </w:p>
    <w:p w:rsidR="00010915" w:rsidRPr="00373883" w:rsidRDefault="00010915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10915" w:rsidRPr="00373883" w:rsidRDefault="00010915" w:rsidP="00F85EC0">
      <w:pPr>
        <w:pStyle w:val="3"/>
        <w:numPr>
          <w:ilvl w:val="1"/>
          <w:numId w:val="24"/>
        </w:numPr>
        <w:spacing w:before="0" w:after="0"/>
        <w:ind w:left="0" w:firstLine="0"/>
        <w:jc w:val="both"/>
        <w:rPr>
          <w:szCs w:val="28"/>
        </w:rPr>
      </w:pPr>
      <w:bookmarkStart w:id="76" w:name="_Toc402445227"/>
      <w:r w:rsidRPr="00373883">
        <w:rPr>
          <w:szCs w:val="28"/>
        </w:rPr>
        <w:t>Анализ поставки топлива в периоды расчетных температур наружного воздуха.</w:t>
      </w:r>
      <w:bookmarkEnd w:id="76"/>
    </w:p>
    <w:p w:rsidR="00010915" w:rsidRDefault="002B4707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котельных</w:t>
      </w:r>
      <w:r w:rsidR="00010915" w:rsidRPr="00373883">
        <w:rPr>
          <w:rFonts w:ascii="Times New Roman" w:hAnsi="Times New Roman"/>
          <w:sz w:val="28"/>
          <w:szCs w:val="28"/>
        </w:rPr>
        <w:t xml:space="preserve"> </w:t>
      </w:r>
      <w:r w:rsidRPr="00373883">
        <w:rPr>
          <w:rFonts w:ascii="Times New Roman" w:hAnsi="Times New Roman"/>
          <w:sz w:val="28"/>
          <w:szCs w:val="28"/>
        </w:rPr>
        <w:t xml:space="preserve">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</w:t>
      </w:r>
      <w:r w:rsidR="00010915" w:rsidRPr="00373883">
        <w:rPr>
          <w:rFonts w:ascii="Times New Roman" w:hAnsi="Times New Roman"/>
          <w:sz w:val="28"/>
          <w:szCs w:val="28"/>
        </w:rPr>
        <w:t>резервное топливо отсутствует.</w:t>
      </w:r>
    </w:p>
    <w:p w:rsidR="00F85EC0" w:rsidRPr="00373883" w:rsidRDefault="00F85EC0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3A22AE" w:rsidRDefault="006352A1" w:rsidP="00F85EC0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>Часть</w:t>
      </w:r>
      <w:r w:rsidRPr="00373883">
        <w:rPr>
          <w:szCs w:val="28"/>
        </w:rPr>
        <w:t xml:space="preserve"> </w:t>
      </w:r>
      <w:r>
        <w:rPr>
          <w:szCs w:val="28"/>
        </w:rPr>
        <w:t>9</w:t>
      </w:r>
      <w:r w:rsidRPr="00373883">
        <w:rPr>
          <w:szCs w:val="28"/>
        </w:rPr>
        <w:t>.  Надежность теплоснабжения МО «</w:t>
      </w:r>
      <w:proofErr w:type="spellStart"/>
      <w:r w:rsidR="00A133CA">
        <w:rPr>
          <w:szCs w:val="28"/>
        </w:rPr>
        <w:t>Вехопаденьгское</w:t>
      </w:r>
      <w:proofErr w:type="spellEnd"/>
      <w:r w:rsidRPr="00373883">
        <w:rPr>
          <w:szCs w:val="28"/>
        </w:rPr>
        <w:t xml:space="preserve">». </w:t>
      </w:r>
      <w:bookmarkStart w:id="77" w:name="_Toc402445229"/>
    </w:p>
    <w:p w:rsidR="006352A1" w:rsidRDefault="003A22AE" w:rsidP="00F85EC0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 xml:space="preserve">9.1. </w:t>
      </w:r>
      <w:r w:rsidR="006352A1" w:rsidRPr="00373883">
        <w:rPr>
          <w:szCs w:val="28"/>
        </w:rPr>
        <w:t>Описание показателей определяющих уровень надежности и качества при производстве и передаче тепловой энергии.</w:t>
      </w:r>
      <w:bookmarkEnd w:id="77"/>
    </w:p>
    <w:p w:rsidR="006352A1" w:rsidRPr="00373883" w:rsidRDefault="006352A1" w:rsidP="006352A1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 xml:space="preserve">Надежность системы теплоснабжения выражается частотой </w:t>
      </w:r>
      <w:r w:rsidRPr="00373883">
        <w:rPr>
          <w:rFonts w:ascii="Times New Roman" w:hAnsi="Times New Roman" w:cs="Times New Roman"/>
          <w:sz w:val="28"/>
          <w:szCs w:val="28"/>
        </w:rPr>
        <w:lastRenderedPageBreak/>
        <w:t xml:space="preserve">возникновения отказов и величиной снижения уровня работоспособности или уровня функционирования системы. Полностью работоспособное состояние - это состояние системы, при котором выполняются все заданные функции в полном объеме. </w:t>
      </w:r>
      <w:proofErr w:type="gramStart"/>
      <w:r w:rsidRPr="00373883">
        <w:rPr>
          <w:rFonts w:ascii="Times New Roman" w:hAnsi="Times New Roman" w:cs="Times New Roman"/>
          <w:sz w:val="28"/>
          <w:szCs w:val="28"/>
        </w:rPr>
        <w:t>Основной причиной, приводящей к снижению надежного теплоснабжения является</w:t>
      </w:r>
      <w:proofErr w:type="gramEnd"/>
      <w:r w:rsidRPr="00373883">
        <w:rPr>
          <w:rFonts w:ascii="Times New Roman" w:hAnsi="Times New Roman" w:cs="Times New Roman"/>
          <w:sz w:val="28"/>
          <w:szCs w:val="28"/>
        </w:rPr>
        <w:t xml:space="preserve"> высокий процент износа тепловых сетей. Основная причина этого - наружная коррозия подземных теплопроводов, в первую очередь подающих линий водяных тепловых сетей, на которые, как показывает практика, приходится 80 % всех повреждений.</w:t>
      </w:r>
    </w:p>
    <w:p w:rsidR="006352A1" w:rsidRPr="00373883" w:rsidRDefault="006352A1" w:rsidP="006352A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>Объективная оценка надежности системы может быть произведена только при ведении тщательного учета всех аварий и отказов, возникающих в системе в процессе эксплуатации. Анализ зарегистрированных событий позволяет выявить наличие элементов пониженной надежности с целью принятия своевременных мер по замене или ремонту несовершенных и изношенных элементов системы. Учет аварий и отказов должен вестись на каждом предприятии в обязательном порядке.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Повышение надежности системы коммунального теплоснабжения является одной из важнейших задач в теплоснабжении города. Развитие крупных систем теплоснабжения, старение тепловых сетей, проложенных в годы массового строительства, увеличение повреждаемости теплопроводов до 30-40 и более повреждений на 100 км в год приводит к снижению надежности теплоснабжения, значительным эксплуатационным затратам и отрицательным социальным последствиям. Повреждения на трубопроводах большого диаметра приводят к длительным перерывам в подаче теплоты целым жилым районам и к выходу из строя систем отопления в десятках зданий.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Надежность функционирования системы теплоснабжения должна обеспечиваться целым рядом мероприятий, осуществляемых на стадиях проектирования и строительства, а также в период эксплуатации.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Под надежностью понимается свойство системы теплоснабжения выполнять заданные функции в заданном объеме при определенных условиях функционирования. Применительно к системе коммунального теплоснабжения в числе заданных функций рассматривается бесперебойное снабжение потребителей теплом и горячей водой требуемого качества и недопущение ситуаций, опасных для людей и окружающей среды. Надежность является комплексным свойством, оно в зависимости от назначения объекта и условий его эксплуатации может включать ряд свойств (в отдельности или в определенном сочетании), основными из которых являются безотказность, долговечность, ремонтопригодность, </w:t>
      </w:r>
      <w:proofErr w:type="spellStart"/>
      <w:r w:rsidRPr="00373883">
        <w:rPr>
          <w:rFonts w:ascii="Times New Roman" w:hAnsi="Times New Roman"/>
          <w:sz w:val="28"/>
          <w:szCs w:val="28"/>
        </w:rPr>
        <w:t>сохраняемость</w:t>
      </w:r>
      <w:proofErr w:type="spellEnd"/>
      <w:r w:rsidRPr="00373883">
        <w:rPr>
          <w:rFonts w:ascii="Times New Roman" w:hAnsi="Times New Roman"/>
          <w:sz w:val="28"/>
          <w:szCs w:val="28"/>
        </w:rPr>
        <w:t>, устойчиво способность, режимная управляемость, живучесть и безопасность.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Ниже приведены определения терминов свойств, характеризующих надежность.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Безотказность - свойство объекта непрерывно сохранять работоспособность в течение некоторого времени или некоторой наработки.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lastRenderedPageBreak/>
        <w:t>Долговечность - свойство объекта сохранять работоспособность до наступления предельного состояния при установленной системе технического обслуживания и ремонта.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Ремонтопригодность - свойство объекта, заключающееся в приспособлении к предупреждению и обнаружению причин возникновения его отказов, повреждений и устранению их последствий путем проведения технического обслуживания и ремонтов.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73883">
        <w:rPr>
          <w:rFonts w:ascii="Times New Roman" w:hAnsi="Times New Roman"/>
          <w:sz w:val="28"/>
          <w:szCs w:val="28"/>
        </w:rPr>
        <w:t>Сохраняемость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свойство объекта непрерывно сохранять исправное или только работоспособное состояние в течение и после хранения.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73883">
        <w:rPr>
          <w:rFonts w:ascii="Times New Roman" w:hAnsi="Times New Roman"/>
          <w:sz w:val="28"/>
          <w:szCs w:val="28"/>
        </w:rPr>
        <w:t>Устойчивоспособность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свойство объекта непрерывно сохранять устойчивость в течение некоторого времени.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Режимная управляемость - свойство объекта поддерживать нормальный режим посредством управления.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Живучесть - свойство объекта противостоять возмущениям, не допуская их каскадного развития с массовым нарушением питания потребителей.</w:t>
      </w:r>
    </w:p>
    <w:p w:rsidR="006352A1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Безопасность - свойство объекта не допускать ситуации, опасные для людей и окружающей среды.</w:t>
      </w:r>
    </w:p>
    <w:p w:rsidR="006352A1" w:rsidRPr="003A22AE" w:rsidRDefault="006352A1" w:rsidP="003A22AE">
      <w:pPr>
        <w:pStyle w:val="af"/>
        <w:keepNext/>
        <w:spacing w:after="0"/>
        <w:ind w:firstLine="567"/>
        <w:jc w:val="both"/>
        <w:rPr>
          <w:b w:val="0"/>
          <w:color w:val="auto"/>
          <w:sz w:val="28"/>
          <w:szCs w:val="28"/>
        </w:rPr>
      </w:pPr>
      <w:r w:rsidRPr="003A22AE">
        <w:rPr>
          <w:b w:val="0"/>
          <w:color w:val="auto"/>
          <w:sz w:val="28"/>
          <w:szCs w:val="28"/>
        </w:rPr>
        <w:t xml:space="preserve">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теплоснабжения. Полностью работоспособное состояние - это состояние системы, при котором выполняются все заданные функции в полном объеме. Под отказом понимается событие, заключающееся в переходе системы теплоснабжения с одного уровня работоспособности на другой, белее низкий в результате выхода из строя одного или нескольких элементов системы. 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При переходе системы теплоснабжения с одного уровня работоспособности на другой, отражающийся на теплоснабжении потребителей, является аварией. Таким образом, авария также является отказом, но с более тяжелыми последствиями.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Наиболее слабым звеном системы теплоснабжения являются тепловые сети. Основная причина этого - наружная коррозия подземных теплопроводов, в первую очередь подающих линий водяных тепловых сетей, на которые приходится 80 % всех повреждений.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 В настоящее время не имеется какой-либо общей теории надежности системы теплоснабжения, позволяющей оценивать надежность системы по всем или большинству показателей надежности, характеризующих в совокупности надежность системы. Оценка надежности системы производится на основе использования отдельных показателей надежности. В частности, для оценки надежности системы теплоснабжения используются такие показатели, как интенсивность отказов и относительный аварийный </w:t>
      </w:r>
      <w:proofErr w:type="spellStart"/>
      <w:r w:rsidRPr="00373883">
        <w:rPr>
          <w:rFonts w:ascii="Times New Roman" w:hAnsi="Times New Roman"/>
          <w:sz w:val="28"/>
          <w:szCs w:val="28"/>
        </w:rPr>
        <w:t>недоотпуск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теплоты.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Интенсивность отказов определяется по зависимости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373883">
        <w:rPr>
          <w:rFonts w:ascii="Times New Roman" w:hAnsi="Times New Roman"/>
          <w:sz w:val="28"/>
          <w:szCs w:val="28"/>
        </w:rPr>
        <w:t>Р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= </w:t>
      </w:r>
      <w:proofErr w:type="spellStart"/>
      <w:r w:rsidRPr="00373883">
        <w:rPr>
          <w:rFonts w:ascii="Times New Roman" w:hAnsi="Times New Roman"/>
          <w:sz w:val="28"/>
          <w:szCs w:val="28"/>
        </w:rPr>
        <w:t>SМотnот</w:t>
      </w:r>
      <w:proofErr w:type="spellEnd"/>
      <w:r w:rsidRPr="00373883">
        <w:rPr>
          <w:rFonts w:ascii="Times New Roman" w:hAnsi="Times New Roman"/>
          <w:sz w:val="28"/>
          <w:szCs w:val="28"/>
        </w:rPr>
        <w:t>/</w:t>
      </w:r>
      <w:proofErr w:type="spellStart"/>
      <w:r w:rsidRPr="00373883">
        <w:rPr>
          <w:rFonts w:ascii="Times New Roman" w:hAnsi="Times New Roman"/>
          <w:sz w:val="28"/>
          <w:szCs w:val="28"/>
        </w:rPr>
        <w:t>SМп</w:t>
      </w:r>
      <w:proofErr w:type="spellEnd"/>
      <w:r w:rsidRPr="00373883">
        <w:rPr>
          <w:rFonts w:ascii="Times New Roman" w:hAnsi="Times New Roman"/>
          <w:sz w:val="28"/>
          <w:szCs w:val="28"/>
        </w:rPr>
        <w:t>,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где Мот - материальная характеристика участков тепловой сети, выключенных из работы при отказе, м</w:t>
      </w:r>
      <w:proofErr w:type="gramStart"/>
      <w:r w:rsidRPr="00373883">
        <w:rPr>
          <w:rFonts w:ascii="Times New Roman" w:hAnsi="Times New Roman"/>
          <w:sz w:val="28"/>
          <w:szCs w:val="28"/>
        </w:rPr>
        <w:t>2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; </w:t>
      </w:r>
      <w:proofErr w:type="spellStart"/>
      <w:r w:rsidRPr="00373883">
        <w:rPr>
          <w:rFonts w:ascii="Times New Roman" w:hAnsi="Times New Roman"/>
          <w:sz w:val="28"/>
          <w:szCs w:val="28"/>
        </w:rPr>
        <w:t>nот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время вынужденного </w:t>
      </w:r>
      <w:r w:rsidRPr="00373883">
        <w:rPr>
          <w:rFonts w:ascii="Times New Roman" w:hAnsi="Times New Roman"/>
          <w:sz w:val="28"/>
          <w:szCs w:val="28"/>
        </w:rPr>
        <w:lastRenderedPageBreak/>
        <w:t xml:space="preserve">выключения участков сети, вызванное отказом и его устранением, ч; </w:t>
      </w:r>
      <w:proofErr w:type="spellStart"/>
      <w:r w:rsidRPr="00373883">
        <w:rPr>
          <w:rFonts w:ascii="Times New Roman" w:hAnsi="Times New Roman"/>
          <w:sz w:val="28"/>
          <w:szCs w:val="28"/>
        </w:rPr>
        <w:t>SМп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произведение материальной характеристики тепловой сети данной системы теплоснабжения на плановую длительность ее работы за заданный период времени (обычно за год).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Материальной характеристикой тепловой сети, состоящей из "</w:t>
      </w:r>
      <w:proofErr w:type="spellStart"/>
      <w:r w:rsidRPr="00373883">
        <w:rPr>
          <w:rFonts w:ascii="Times New Roman" w:hAnsi="Times New Roman"/>
          <w:sz w:val="28"/>
          <w:szCs w:val="28"/>
        </w:rPr>
        <w:t>n</w:t>
      </w:r>
      <w:proofErr w:type="spellEnd"/>
      <w:r w:rsidRPr="00373883">
        <w:rPr>
          <w:rFonts w:ascii="Times New Roman" w:hAnsi="Times New Roman"/>
          <w:sz w:val="28"/>
          <w:szCs w:val="28"/>
        </w:rPr>
        <w:t>" участков является величина М =</w:t>
      </w:r>
      <w:proofErr w:type="gramStart"/>
      <w:r w:rsidRPr="00373883">
        <w:rPr>
          <w:rFonts w:ascii="Times New Roman" w:hAnsi="Times New Roman"/>
          <w:sz w:val="28"/>
          <w:szCs w:val="28"/>
        </w:rPr>
        <w:t xml:space="preserve">  ,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представляющая сумму произведений диаметров трубопроводов на их длину в метрах (учитываются как подающие, так и обратные трубопроводы).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373883">
        <w:rPr>
          <w:rFonts w:ascii="Times New Roman" w:hAnsi="Times New Roman"/>
          <w:sz w:val="28"/>
          <w:szCs w:val="28"/>
        </w:rPr>
        <w:t>Относительный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аварийный </w:t>
      </w:r>
      <w:proofErr w:type="spellStart"/>
      <w:r w:rsidRPr="00373883">
        <w:rPr>
          <w:rFonts w:ascii="Times New Roman" w:hAnsi="Times New Roman"/>
          <w:sz w:val="28"/>
          <w:szCs w:val="28"/>
        </w:rPr>
        <w:t>недоотпуск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теплоты может быть определен по формуле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73883">
        <w:rPr>
          <w:rFonts w:ascii="Times New Roman" w:hAnsi="Times New Roman"/>
          <w:sz w:val="28"/>
          <w:szCs w:val="28"/>
        </w:rPr>
        <w:t>q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= </w:t>
      </w:r>
      <w:proofErr w:type="spellStart"/>
      <w:proofErr w:type="gramStart"/>
      <w:r w:rsidRPr="00373883">
        <w:rPr>
          <w:rFonts w:ascii="Times New Roman" w:hAnsi="Times New Roman"/>
          <w:sz w:val="28"/>
          <w:szCs w:val="28"/>
        </w:rPr>
        <w:t>SQ</w:t>
      </w:r>
      <w:proofErr w:type="gramEnd"/>
      <w:r w:rsidRPr="00373883">
        <w:rPr>
          <w:rFonts w:ascii="Times New Roman" w:hAnsi="Times New Roman"/>
          <w:sz w:val="28"/>
          <w:szCs w:val="28"/>
        </w:rPr>
        <w:t>ав</w:t>
      </w:r>
      <w:proofErr w:type="spellEnd"/>
      <w:r w:rsidRPr="00373883">
        <w:rPr>
          <w:rFonts w:ascii="Times New Roman" w:hAnsi="Times New Roman"/>
          <w:sz w:val="28"/>
          <w:szCs w:val="28"/>
        </w:rPr>
        <w:t>/SQ,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где </w:t>
      </w:r>
      <w:proofErr w:type="spellStart"/>
      <w:proofErr w:type="gramStart"/>
      <w:r w:rsidRPr="00373883">
        <w:rPr>
          <w:rFonts w:ascii="Times New Roman" w:hAnsi="Times New Roman"/>
          <w:sz w:val="28"/>
          <w:szCs w:val="28"/>
        </w:rPr>
        <w:t>SQ</w:t>
      </w:r>
      <w:proofErr w:type="gramEnd"/>
      <w:r w:rsidRPr="00373883">
        <w:rPr>
          <w:rFonts w:ascii="Times New Roman" w:hAnsi="Times New Roman"/>
          <w:sz w:val="28"/>
          <w:szCs w:val="28"/>
        </w:rPr>
        <w:t>ав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аварийный </w:t>
      </w:r>
      <w:proofErr w:type="spellStart"/>
      <w:r w:rsidRPr="00373883">
        <w:rPr>
          <w:rFonts w:ascii="Times New Roman" w:hAnsi="Times New Roman"/>
          <w:sz w:val="28"/>
          <w:szCs w:val="28"/>
        </w:rPr>
        <w:t>недоотпуск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теплоты за год; SQ - расчетный отпуск теплоты всей системой теплоснабжения за год.</w:t>
      </w:r>
    </w:p>
    <w:p w:rsidR="006352A1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 Указанные показатели в определенной мере характеризуют надежность работы системы теплоснабжения. По динамике изменений этих показателей во времени (</w:t>
      </w:r>
      <w:proofErr w:type="gramStart"/>
      <w:r w:rsidRPr="00373883">
        <w:rPr>
          <w:rFonts w:ascii="Times New Roman" w:hAnsi="Times New Roman"/>
          <w:sz w:val="28"/>
          <w:szCs w:val="28"/>
        </w:rPr>
        <w:t>например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из года в год) можно судить о прогрессе или деградации надежности системы теплоснабжения.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352A1" w:rsidRPr="00373883" w:rsidRDefault="006352A1" w:rsidP="00C27B65">
      <w:pPr>
        <w:pStyle w:val="3"/>
        <w:numPr>
          <w:ilvl w:val="2"/>
          <w:numId w:val="0"/>
        </w:numPr>
        <w:spacing w:before="0" w:after="0" w:line="240" w:lineRule="auto"/>
        <w:ind w:left="720" w:hanging="720"/>
        <w:jc w:val="both"/>
        <w:rPr>
          <w:szCs w:val="28"/>
        </w:rPr>
      </w:pPr>
      <w:bookmarkStart w:id="78" w:name="_Toc402445230"/>
      <w:r>
        <w:rPr>
          <w:szCs w:val="28"/>
        </w:rPr>
        <w:t>9.2</w:t>
      </w:r>
      <w:r w:rsidRPr="00373883">
        <w:rPr>
          <w:szCs w:val="28"/>
        </w:rPr>
        <w:t>.  Анализ аварийных отключений потребителей и времени восстановления теплоснабжения потребителей после аварийных отключений.</w:t>
      </w:r>
      <w:bookmarkEnd w:id="78"/>
    </w:p>
    <w:p w:rsidR="006352A1" w:rsidRDefault="006352A1" w:rsidP="00C27B6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Данные по аварийным отключениям потребителей и времени восстановления теплоснабжения потребителей после аварийных отключений не предоставлены.</w:t>
      </w:r>
    </w:p>
    <w:p w:rsidR="00C27B65" w:rsidRDefault="00C27B65" w:rsidP="00C27B6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352A1" w:rsidRDefault="006352A1" w:rsidP="001E7926">
      <w:pPr>
        <w:pStyle w:val="1"/>
        <w:numPr>
          <w:ilvl w:val="0"/>
          <w:numId w:val="0"/>
        </w:numPr>
        <w:spacing w:before="0" w:after="0" w:line="240" w:lineRule="auto"/>
        <w:ind w:firstLine="576"/>
      </w:pPr>
      <w:bookmarkStart w:id="79" w:name="_Toc402445231"/>
      <w:r>
        <w:t xml:space="preserve">Часть 10. </w:t>
      </w:r>
      <w:r w:rsidRPr="008C14F7">
        <w:t xml:space="preserve">Технико-экономические показатели теплоснабжающих и </w:t>
      </w:r>
      <w:proofErr w:type="spellStart"/>
      <w:r w:rsidRPr="008C14F7">
        <w:t>теплосетевых</w:t>
      </w:r>
      <w:proofErr w:type="spellEnd"/>
      <w:r w:rsidRPr="008C14F7">
        <w:t xml:space="preserve"> организаций </w:t>
      </w:r>
      <w:r w:rsidR="002B4707">
        <w:t>МО «</w:t>
      </w:r>
      <w:proofErr w:type="spellStart"/>
      <w:r w:rsidR="002B4707">
        <w:t>Верхопаденьгское</w:t>
      </w:r>
      <w:proofErr w:type="spellEnd"/>
      <w:r w:rsidR="002B4707">
        <w:t>»</w:t>
      </w:r>
      <w:r w:rsidRPr="008C14F7">
        <w:t>.</w:t>
      </w:r>
      <w:bookmarkEnd w:id="79"/>
    </w:p>
    <w:p w:rsidR="006352A1" w:rsidRPr="00DF220E" w:rsidRDefault="006352A1" w:rsidP="00C27B65"/>
    <w:p w:rsidR="006352A1" w:rsidRPr="00DF220E" w:rsidRDefault="006352A1" w:rsidP="00C27B65">
      <w:pPr>
        <w:ind w:firstLine="567"/>
        <w:jc w:val="both"/>
        <w:rPr>
          <w:sz w:val="28"/>
        </w:rPr>
      </w:pPr>
      <w:r w:rsidRPr="00DF220E">
        <w:rPr>
          <w:sz w:val="28"/>
        </w:rPr>
        <w:t xml:space="preserve">Ниже в таблице приведены показатели работы источников тепловой энергии </w:t>
      </w:r>
      <w:r>
        <w:rPr>
          <w:sz w:val="28"/>
        </w:rPr>
        <w:t xml:space="preserve">д. </w:t>
      </w:r>
      <w:proofErr w:type="spellStart"/>
      <w:r w:rsidR="002B4707">
        <w:rPr>
          <w:sz w:val="28"/>
        </w:rPr>
        <w:t>Артемьевская</w:t>
      </w:r>
      <w:proofErr w:type="spellEnd"/>
      <w:r w:rsidRPr="00DF220E">
        <w:rPr>
          <w:sz w:val="28"/>
        </w:rPr>
        <w:t xml:space="preserve">, </w:t>
      </w:r>
      <w:r>
        <w:rPr>
          <w:sz w:val="28"/>
        </w:rPr>
        <w:t>фактические за 201</w:t>
      </w:r>
      <w:r w:rsidR="003A22AE">
        <w:rPr>
          <w:sz w:val="28"/>
        </w:rPr>
        <w:t>4</w:t>
      </w:r>
      <w:r>
        <w:rPr>
          <w:sz w:val="28"/>
        </w:rPr>
        <w:t>, 201</w:t>
      </w:r>
      <w:r w:rsidR="003A22AE">
        <w:rPr>
          <w:sz w:val="28"/>
        </w:rPr>
        <w:t>3</w:t>
      </w:r>
      <w:r>
        <w:rPr>
          <w:sz w:val="28"/>
        </w:rPr>
        <w:t>, 201</w:t>
      </w:r>
      <w:r w:rsidR="003A22AE">
        <w:rPr>
          <w:sz w:val="28"/>
        </w:rPr>
        <w:t>2</w:t>
      </w:r>
      <w:r w:rsidRPr="00DF220E">
        <w:rPr>
          <w:sz w:val="28"/>
        </w:rPr>
        <w:t xml:space="preserve"> год</w:t>
      </w:r>
      <w:r w:rsidR="009E239A">
        <w:rPr>
          <w:sz w:val="28"/>
        </w:rPr>
        <w:t>ы</w:t>
      </w:r>
      <w:r w:rsidRPr="00DF220E">
        <w:rPr>
          <w:sz w:val="28"/>
        </w:rPr>
        <w:t>.</w:t>
      </w:r>
    </w:p>
    <w:p w:rsidR="006352A1" w:rsidRPr="003A22AE" w:rsidRDefault="006352A1" w:rsidP="003A22AE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3A22AE">
        <w:rPr>
          <w:color w:val="auto"/>
          <w:sz w:val="20"/>
          <w:szCs w:val="20"/>
        </w:rPr>
        <w:t xml:space="preserve">Таблица </w:t>
      </w:r>
      <w:r w:rsidR="003A22AE" w:rsidRPr="003A22AE">
        <w:rPr>
          <w:color w:val="auto"/>
          <w:sz w:val="20"/>
          <w:szCs w:val="20"/>
        </w:rPr>
        <w:t>3</w:t>
      </w:r>
      <w:r w:rsidR="00FA7C49">
        <w:rPr>
          <w:color w:val="auto"/>
          <w:sz w:val="20"/>
          <w:szCs w:val="20"/>
        </w:rPr>
        <w:t>2</w:t>
      </w:r>
    </w:p>
    <w:tbl>
      <w:tblPr>
        <w:tblW w:w="4879" w:type="pct"/>
        <w:jc w:val="center"/>
        <w:tblLayout w:type="fixed"/>
        <w:tblLook w:val="04A0"/>
      </w:tblPr>
      <w:tblGrid>
        <w:gridCol w:w="2250"/>
        <w:gridCol w:w="1420"/>
        <w:gridCol w:w="1687"/>
        <w:gridCol w:w="1558"/>
        <w:gridCol w:w="2424"/>
      </w:tblGrid>
      <w:tr w:rsidR="006352A1" w:rsidRPr="0066429C" w:rsidTr="00FA7C49">
        <w:trPr>
          <w:trHeight w:val="765"/>
          <w:jc w:val="center"/>
        </w:trPr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3A22AE">
            <w:pPr>
              <w:jc w:val="center"/>
            </w:pPr>
            <w:r w:rsidRPr="0066429C">
              <w:t>За 201</w:t>
            </w:r>
            <w:r w:rsidR="003A22AE">
              <w:t>4</w:t>
            </w:r>
            <w:r w:rsidRPr="0066429C">
              <w:t>г.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 xml:space="preserve">Производство </w:t>
            </w:r>
            <w:proofErr w:type="gramStart"/>
            <w:r w:rsidRPr="0066429C">
              <w:t>т/</w:t>
            </w:r>
            <w:proofErr w:type="spellStart"/>
            <w:r w:rsidRPr="0066429C">
              <w:t>эн</w:t>
            </w:r>
            <w:proofErr w:type="spellEnd"/>
            <w:proofErr w:type="gramEnd"/>
            <w:r w:rsidRPr="0066429C">
              <w:t>, Гкал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Собственные нужды, Гкал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Потери в сетях, Гкал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proofErr w:type="spellStart"/>
            <w:r w:rsidRPr="0066429C">
              <w:t>Реализ</w:t>
            </w:r>
            <w:proofErr w:type="spellEnd"/>
            <w:r w:rsidRPr="0066429C">
              <w:t>. т/энергии, Гкал</w:t>
            </w:r>
          </w:p>
        </w:tc>
      </w:tr>
      <w:tr w:rsidR="002B4707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4707" w:rsidRPr="0066429C" w:rsidRDefault="002B4707" w:rsidP="002B4707">
            <w:pPr>
              <w:jc w:val="center"/>
            </w:pPr>
            <w:r w:rsidRPr="0066429C">
              <w:t>Котельная</w:t>
            </w:r>
            <w:r>
              <w:t xml:space="preserve"> ДК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361,25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8,5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58,8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293,95</w:t>
            </w:r>
          </w:p>
        </w:tc>
      </w:tr>
      <w:tr w:rsidR="006352A1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2B4707">
            <w:pPr>
              <w:jc w:val="center"/>
            </w:pPr>
            <w:r w:rsidRPr="0066429C">
              <w:t>Котельная</w:t>
            </w:r>
            <w:r w:rsidR="002B4707">
              <w:t xml:space="preserve"> школы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306,6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7,05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50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249,55</w:t>
            </w:r>
          </w:p>
        </w:tc>
      </w:tr>
      <w:tr w:rsidR="00331113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331113" w:rsidP="005852C9">
            <w:pPr>
              <w:jc w:val="center"/>
            </w:pPr>
            <w:r w:rsidRPr="0066429C">
              <w:t>Итого: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667,85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15,55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108,8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543,5</w:t>
            </w:r>
          </w:p>
        </w:tc>
      </w:tr>
      <w:tr w:rsidR="006352A1" w:rsidRPr="0066429C" w:rsidTr="00FA7C49">
        <w:trPr>
          <w:trHeight w:val="422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3A22AE">
            <w:pPr>
              <w:jc w:val="center"/>
            </w:pPr>
            <w:r w:rsidRPr="0066429C">
              <w:t>За 201</w:t>
            </w:r>
            <w:r w:rsidR="003A22AE">
              <w:t>3</w:t>
            </w:r>
            <w:r w:rsidRPr="0066429C">
              <w:t>г.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 xml:space="preserve">Производство </w:t>
            </w:r>
            <w:proofErr w:type="gramStart"/>
            <w:r w:rsidRPr="0066429C">
              <w:t>т/</w:t>
            </w:r>
            <w:proofErr w:type="spellStart"/>
            <w:r w:rsidRPr="0066429C">
              <w:t>эн</w:t>
            </w:r>
            <w:proofErr w:type="spellEnd"/>
            <w:proofErr w:type="gramEnd"/>
            <w:r w:rsidRPr="0066429C">
              <w:t>, Гкал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Собственные нужды, Гкал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Потери в сетях, Гкал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proofErr w:type="spellStart"/>
            <w:r w:rsidRPr="0066429C">
              <w:t>Реализ</w:t>
            </w:r>
            <w:proofErr w:type="spellEnd"/>
            <w:r w:rsidRPr="0066429C">
              <w:t>. т/энергии, Гкал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t>Котельная</w:t>
            </w:r>
            <w:r>
              <w:t xml:space="preserve"> ДК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361,25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8,5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58,8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293,95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t>Котельная</w:t>
            </w:r>
            <w:r>
              <w:t xml:space="preserve"> школы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306,6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7,05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50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249,55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5852C9">
            <w:pPr>
              <w:jc w:val="center"/>
            </w:pPr>
            <w:r w:rsidRPr="0066429C">
              <w:t>Итого: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667,85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15,55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108,8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543,5</w:t>
            </w:r>
          </w:p>
        </w:tc>
      </w:tr>
      <w:tr w:rsidR="006352A1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3A22AE">
            <w:pPr>
              <w:jc w:val="center"/>
            </w:pPr>
            <w:r w:rsidRPr="0066429C">
              <w:t>За 201</w:t>
            </w:r>
            <w:r w:rsidR="003A22AE">
              <w:t>2</w:t>
            </w:r>
            <w:r w:rsidRPr="0066429C">
              <w:t>г.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 xml:space="preserve">Производство </w:t>
            </w:r>
            <w:proofErr w:type="gramStart"/>
            <w:r w:rsidRPr="0066429C">
              <w:t>т/</w:t>
            </w:r>
            <w:proofErr w:type="spellStart"/>
            <w:r w:rsidRPr="0066429C">
              <w:t>эн</w:t>
            </w:r>
            <w:proofErr w:type="spellEnd"/>
            <w:proofErr w:type="gramEnd"/>
            <w:r w:rsidRPr="0066429C">
              <w:t>, Гкал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Собственные нужды, Гкал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Потери в сетях, Гкал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proofErr w:type="spellStart"/>
            <w:r w:rsidRPr="0066429C">
              <w:t>Реализ</w:t>
            </w:r>
            <w:proofErr w:type="spellEnd"/>
            <w:r w:rsidRPr="0066429C">
              <w:t>. т/энергии, Гкал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t>Котельная</w:t>
            </w:r>
            <w:r>
              <w:t xml:space="preserve"> ДК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361,25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8,5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58,8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293,95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lastRenderedPageBreak/>
              <w:t>Котельная</w:t>
            </w:r>
            <w:r>
              <w:t xml:space="preserve"> школы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306,6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7,05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50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249,55</w:t>
            </w:r>
          </w:p>
        </w:tc>
      </w:tr>
      <w:tr w:rsidR="00FA7C49" w:rsidRPr="00802835" w:rsidTr="00FA7C49">
        <w:trPr>
          <w:trHeight w:val="257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5852C9">
            <w:pPr>
              <w:jc w:val="center"/>
            </w:pPr>
            <w:r w:rsidRPr="0066429C">
              <w:t>Итого: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667,85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15,55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108,8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543,5</w:t>
            </w:r>
          </w:p>
        </w:tc>
      </w:tr>
    </w:tbl>
    <w:p w:rsidR="006352A1" w:rsidRPr="00B9649A" w:rsidRDefault="006352A1" w:rsidP="00FA7C49">
      <w:pPr>
        <w:jc w:val="both"/>
        <w:rPr>
          <w:sz w:val="28"/>
        </w:rPr>
      </w:pPr>
      <w:r w:rsidRPr="00B9649A">
        <w:rPr>
          <w:sz w:val="28"/>
        </w:rPr>
        <w:t>Оценка затрат тепловой энергии на собственные нужды котельн</w:t>
      </w:r>
      <w:r w:rsidR="00FA7C49">
        <w:rPr>
          <w:sz w:val="28"/>
        </w:rPr>
        <w:t xml:space="preserve">ых д. </w:t>
      </w:r>
      <w:proofErr w:type="spellStart"/>
      <w:r w:rsidR="00FA7C49">
        <w:rPr>
          <w:sz w:val="28"/>
        </w:rPr>
        <w:t>Артемьевская</w:t>
      </w:r>
      <w:proofErr w:type="spellEnd"/>
      <w:r w:rsidR="00FA7C49">
        <w:rPr>
          <w:sz w:val="28"/>
        </w:rPr>
        <w:t>.</w:t>
      </w:r>
    </w:p>
    <w:p w:rsidR="006352A1" w:rsidRPr="00C27B65" w:rsidRDefault="006352A1" w:rsidP="00C27B65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C27B65">
        <w:rPr>
          <w:color w:val="auto"/>
          <w:sz w:val="20"/>
          <w:szCs w:val="20"/>
        </w:rPr>
        <w:t xml:space="preserve">Таблица </w:t>
      </w:r>
      <w:r w:rsidR="00C27B65" w:rsidRPr="00C27B65">
        <w:rPr>
          <w:color w:val="auto"/>
          <w:sz w:val="20"/>
          <w:szCs w:val="20"/>
        </w:rPr>
        <w:t>3</w:t>
      </w:r>
      <w:r w:rsidR="00FA7C49">
        <w:rPr>
          <w:color w:val="auto"/>
          <w:sz w:val="20"/>
          <w:szCs w:val="20"/>
        </w:rPr>
        <w:t>3</w:t>
      </w:r>
    </w:p>
    <w:tbl>
      <w:tblPr>
        <w:tblW w:w="5000" w:type="pct"/>
        <w:jc w:val="center"/>
        <w:tblLook w:val="0000"/>
      </w:tblPr>
      <w:tblGrid>
        <w:gridCol w:w="2542"/>
        <w:gridCol w:w="3289"/>
        <w:gridCol w:w="3740"/>
      </w:tblGrid>
      <w:tr w:rsidR="006352A1" w:rsidRPr="00C3079A" w:rsidTr="005852C9">
        <w:trPr>
          <w:trHeight w:val="750"/>
          <w:jc w:val="center"/>
        </w:trPr>
        <w:tc>
          <w:tcPr>
            <w:tcW w:w="30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Фактические собственные нужды котельн</w:t>
            </w:r>
            <w:r w:rsidR="00FA7C49">
              <w:t>ых</w:t>
            </w:r>
            <w:r w:rsidRPr="00C3079A">
              <w:t>, Гкал/год</w:t>
            </w:r>
          </w:p>
          <w:p w:rsidR="006352A1" w:rsidRPr="00C3079A" w:rsidRDefault="006352A1" w:rsidP="005852C9">
            <w:pPr>
              <w:jc w:val="center"/>
            </w:pPr>
            <w:r w:rsidRPr="00C3079A">
              <w:t>(на 2012г.)</w:t>
            </w:r>
          </w:p>
        </w:tc>
        <w:tc>
          <w:tcPr>
            <w:tcW w:w="19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Доля затрат ТЭ на собственные нужды в современных котельных (% от производства)</w:t>
            </w:r>
          </w:p>
        </w:tc>
      </w:tr>
      <w:tr w:rsidR="006352A1" w:rsidRPr="00C3079A" w:rsidTr="005852C9">
        <w:trPr>
          <w:trHeight w:val="405"/>
          <w:jc w:val="center"/>
        </w:trPr>
        <w:tc>
          <w:tcPr>
            <w:tcW w:w="13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Гкал/год</w:t>
            </w:r>
          </w:p>
        </w:tc>
        <w:tc>
          <w:tcPr>
            <w:tcW w:w="1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% от производства</w:t>
            </w:r>
          </w:p>
        </w:tc>
        <w:tc>
          <w:tcPr>
            <w:tcW w:w="19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352A1" w:rsidRPr="00C3079A" w:rsidRDefault="006352A1" w:rsidP="005852C9">
            <w:pPr>
              <w:jc w:val="center"/>
            </w:pPr>
          </w:p>
        </w:tc>
      </w:tr>
      <w:tr w:rsidR="006352A1" w:rsidRPr="000526EA" w:rsidTr="005852C9">
        <w:trPr>
          <w:trHeight w:val="465"/>
          <w:jc w:val="center"/>
        </w:trPr>
        <w:tc>
          <w:tcPr>
            <w:tcW w:w="13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2A1" w:rsidRPr="00C3079A" w:rsidRDefault="00FA7C49" w:rsidP="005852C9">
            <w:pPr>
              <w:jc w:val="center"/>
            </w:pPr>
            <w:r>
              <w:t>15,55</w:t>
            </w:r>
          </w:p>
        </w:tc>
        <w:tc>
          <w:tcPr>
            <w:tcW w:w="1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2A1" w:rsidRPr="00C3079A" w:rsidRDefault="00C27B65" w:rsidP="00FA7C49">
            <w:pPr>
              <w:jc w:val="center"/>
            </w:pPr>
            <w:r>
              <w:t>2,</w:t>
            </w:r>
            <w:r w:rsidR="00FA7C49">
              <w:t>3</w:t>
            </w:r>
          </w:p>
        </w:tc>
        <w:tc>
          <w:tcPr>
            <w:tcW w:w="1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2A1" w:rsidRPr="000526EA" w:rsidRDefault="006352A1" w:rsidP="005852C9">
            <w:pPr>
              <w:jc w:val="center"/>
            </w:pPr>
            <w:r w:rsidRPr="00C3079A">
              <w:t>0,5-1,0 %</w:t>
            </w:r>
          </w:p>
        </w:tc>
      </w:tr>
    </w:tbl>
    <w:p w:rsidR="00C27B65" w:rsidRDefault="00C27B65" w:rsidP="006352A1">
      <w:pPr>
        <w:ind w:firstLine="567"/>
        <w:jc w:val="both"/>
        <w:rPr>
          <w:sz w:val="28"/>
        </w:rPr>
      </w:pPr>
    </w:p>
    <w:p w:rsidR="006352A1" w:rsidRDefault="006352A1" w:rsidP="00C27B65">
      <w:pPr>
        <w:ind w:firstLine="567"/>
        <w:jc w:val="both"/>
        <w:rPr>
          <w:sz w:val="28"/>
        </w:rPr>
      </w:pPr>
      <w:r w:rsidRPr="00B9649A">
        <w:rPr>
          <w:sz w:val="28"/>
        </w:rPr>
        <w:t xml:space="preserve">Анализируя вышеуказанные показатели, </w:t>
      </w:r>
      <w:r w:rsidR="00331113">
        <w:rPr>
          <w:sz w:val="28"/>
        </w:rPr>
        <w:t>следует,</w:t>
      </w:r>
      <w:r w:rsidRPr="00B9649A">
        <w:rPr>
          <w:sz w:val="28"/>
        </w:rPr>
        <w:t xml:space="preserve"> что проведение модернизации установленного оборудования </w:t>
      </w:r>
      <w:r w:rsidR="00FA7C49">
        <w:rPr>
          <w:sz w:val="28"/>
        </w:rPr>
        <w:t xml:space="preserve">в котельной </w:t>
      </w:r>
      <w:proofErr w:type="spellStart"/>
      <w:r w:rsidR="00FA7C49">
        <w:rPr>
          <w:sz w:val="28"/>
        </w:rPr>
        <w:t>Верхопаденьгской</w:t>
      </w:r>
      <w:proofErr w:type="spellEnd"/>
      <w:r w:rsidR="00FA7C49">
        <w:rPr>
          <w:sz w:val="28"/>
        </w:rPr>
        <w:t xml:space="preserve"> школы </w:t>
      </w:r>
      <w:r w:rsidRPr="00B9649A">
        <w:rPr>
          <w:sz w:val="28"/>
        </w:rPr>
        <w:t>необязательно, так как оно находится в удовлетворительном техническом состоянии и готово к производству тепловой энергии в объеме, необходимом для обеспечения качественного теплоснабжения подключенных потребителей.</w:t>
      </w:r>
      <w:r w:rsidR="00FA7C49">
        <w:rPr>
          <w:sz w:val="28"/>
        </w:rPr>
        <w:t xml:space="preserve"> В котельной ДК необходима замена котлов в связи с</w:t>
      </w:r>
      <w:r w:rsidR="009E239A">
        <w:rPr>
          <w:sz w:val="28"/>
        </w:rPr>
        <w:t xml:space="preserve"> </w:t>
      </w:r>
      <w:r w:rsidR="00FA7C49">
        <w:rPr>
          <w:sz w:val="28"/>
        </w:rPr>
        <w:t>тем, что они исчерпали свой технический ресурс</w:t>
      </w:r>
      <w:r w:rsidR="009E239A">
        <w:rPr>
          <w:sz w:val="28"/>
        </w:rPr>
        <w:t xml:space="preserve"> (при условии использования котельной в последующие годы)</w:t>
      </w:r>
      <w:r w:rsidR="00FA7C49">
        <w:rPr>
          <w:sz w:val="28"/>
        </w:rPr>
        <w:t>.</w:t>
      </w:r>
    </w:p>
    <w:p w:rsidR="00331113" w:rsidRPr="00B9649A" w:rsidRDefault="00331113" w:rsidP="00C27B65">
      <w:pPr>
        <w:ind w:firstLine="567"/>
        <w:jc w:val="both"/>
        <w:rPr>
          <w:sz w:val="28"/>
        </w:rPr>
      </w:pPr>
    </w:p>
    <w:p w:rsidR="006352A1" w:rsidRDefault="006352A1" w:rsidP="00193858">
      <w:pPr>
        <w:pStyle w:val="3"/>
        <w:numPr>
          <w:ilvl w:val="0"/>
          <w:numId w:val="0"/>
        </w:numPr>
        <w:spacing w:before="0" w:after="0" w:line="240" w:lineRule="auto"/>
        <w:ind w:left="720" w:hanging="720"/>
        <w:jc w:val="both"/>
        <w:rPr>
          <w:szCs w:val="28"/>
        </w:rPr>
      </w:pPr>
      <w:bookmarkStart w:id="80" w:name="_Toc402445233"/>
      <w:r>
        <w:rPr>
          <w:szCs w:val="28"/>
        </w:rPr>
        <w:t xml:space="preserve">Часть </w:t>
      </w:r>
      <w:r w:rsidR="00193858">
        <w:rPr>
          <w:szCs w:val="28"/>
        </w:rPr>
        <w:t>11</w:t>
      </w:r>
      <w:r>
        <w:rPr>
          <w:szCs w:val="28"/>
        </w:rPr>
        <w:t>. Цены</w:t>
      </w:r>
      <w:r w:rsidR="00D44F5E">
        <w:rPr>
          <w:szCs w:val="28"/>
        </w:rPr>
        <w:t xml:space="preserve"> </w:t>
      </w:r>
      <w:r>
        <w:rPr>
          <w:szCs w:val="28"/>
        </w:rPr>
        <w:t>(тарифы) в сфере теплоснабжения</w:t>
      </w:r>
    </w:p>
    <w:p w:rsidR="006352A1" w:rsidRPr="00985112" w:rsidRDefault="00193858" w:rsidP="00193858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>11</w:t>
      </w:r>
      <w:r w:rsidR="006352A1">
        <w:rPr>
          <w:szCs w:val="28"/>
        </w:rPr>
        <w:t>.1</w:t>
      </w:r>
      <w:r w:rsidR="006352A1" w:rsidRPr="00985112">
        <w:rPr>
          <w:szCs w:val="28"/>
        </w:rPr>
        <w:t>.  Динамика утвержденных тарифов на тепловую энергию</w:t>
      </w:r>
      <w:r w:rsidR="006352A1">
        <w:rPr>
          <w:szCs w:val="28"/>
        </w:rPr>
        <w:t>, устанавливаемых органами исполнительной власти субъекта Российской Федерации в области государственного регулирования це</w:t>
      </w:r>
      <w:proofErr w:type="gramStart"/>
      <w:r w:rsidR="006352A1">
        <w:rPr>
          <w:szCs w:val="28"/>
        </w:rPr>
        <w:t>н(</w:t>
      </w:r>
      <w:proofErr w:type="gramEnd"/>
      <w:r w:rsidR="006352A1">
        <w:rPr>
          <w:szCs w:val="28"/>
        </w:rPr>
        <w:t>тарифов) по каждому из регулируемых видов деятельности</w:t>
      </w:r>
      <w:r w:rsidR="00D44F5E">
        <w:rPr>
          <w:szCs w:val="28"/>
        </w:rPr>
        <w:t>, о</w:t>
      </w:r>
      <w:r w:rsidR="006352A1" w:rsidRPr="00985112">
        <w:rPr>
          <w:szCs w:val="28"/>
        </w:rPr>
        <w:t>тпускаемую администрацией МО «</w:t>
      </w:r>
      <w:proofErr w:type="spellStart"/>
      <w:r w:rsidR="00A133CA">
        <w:rPr>
          <w:szCs w:val="28"/>
        </w:rPr>
        <w:t>Вехопаденьгское</w:t>
      </w:r>
      <w:proofErr w:type="spellEnd"/>
      <w:r w:rsidR="006352A1" w:rsidRPr="00985112">
        <w:rPr>
          <w:szCs w:val="28"/>
        </w:rPr>
        <w:t>»</w:t>
      </w:r>
      <w:r w:rsidR="00D44F5E">
        <w:rPr>
          <w:szCs w:val="28"/>
        </w:rPr>
        <w:t xml:space="preserve"> с учетом последних 5 лет</w:t>
      </w:r>
      <w:r w:rsidR="006352A1" w:rsidRPr="00985112">
        <w:rPr>
          <w:szCs w:val="28"/>
        </w:rPr>
        <w:t>.</w:t>
      </w:r>
      <w:bookmarkEnd w:id="80"/>
    </w:p>
    <w:p w:rsidR="006352A1" w:rsidRPr="00985112" w:rsidRDefault="006352A1" w:rsidP="00C27B65">
      <w:pPr>
        <w:jc w:val="both"/>
        <w:rPr>
          <w:sz w:val="28"/>
          <w:szCs w:val="28"/>
        </w:rPr>
      </w:pPr>
    </w:p>
    <w:p w:rsidR="006352A1" w:rsidRPr="00821148" w:rsidRDefault="006352A1" w:rsidP="00C27B65">
      <w:pPr>
        <w:ind w:firstLine="567"/>
        <w:jc w:val="both"/>
        <w:rPr>
          <w:sz w:val="28"/>
          <w:szCs w:val="28"/>
        </w:rPr>
      </w:pPr>
      <w:r w:rsidRPr="00821148">
        <w:rPr>
          <w:sz w:val="28"/>
          <w:szCs w:val="28"/>
        </w:rPr>
        <w:t xml:space="preserve">Тарифы на тепловую энергию на 2011, 2012, 2013 года представлены в таблице ниже (Таблица № </w:t>
      </w:r>
      <w:r w:rsidR="00193858" w:rsidRPr="00821148">
        <w:rPr>
          <w:sz w:val="28"/>
          <w:szCs w:val="28"/>
        </w:rPr>
        <w:t>3</w:t>
      </w:r>
      <w:r w:rsidR="00821148" w:rsidRPr="00821148">
        <w:rPr>
          <w:sz w:val="28"/>
          <w:szCs w:val="28"/>
        </w:rPr>
        <w:t>4</w:t>
      </w:r>
      <w:r w:rsidRPr="00821148">
        <w:rPr>
          <w:sz w:val="28"/>
          <w:szCs w:val="28"/>
        </w:rPr>
        <w:t>). Тарифы на тепловую энергию для МО «</w:t>
      </w:r>
      <w:proofErr w:type="spellStart"/>
      <w:r w:rsidR="00A133CA" w:rsidRPr="00821148">
        <w:rPr>
          <w:sz w:val="28"/>
          <w:szCs w:val="28"/>
        </w:rPr>
        <w:t>Вехопаденьгское</w:t>
      </w:r>
      <w:proofErr w:type="spellEnd"/>
      <w:r w:rsidRPr="00821148">
        <w:rPr>
          <w:sz w:val="28"/>
          <w:szCs w:val="28"/>
        </w:rPr>
        <w:t>» устанавливаются Агентством по тарифам и ценам Архангельской области.</w:t>
      </w:r>
    </w:p>
    <w:p w:rsidR="006352A1" w:rsidRPr="00193858" w:rsidRDefault="006352A1" w:rsidP="00193858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821148">
        <w:rPr>
          <w:color w:val="auto"/>
          <w:sz w:val="20"/>
          <w:szCs w:val="20"/>
        </w:rPr>
        <w:t xml:space="preserve">Таблица </w:t>
      </w:r>
      <w:r w:rsidR="00193858" w:rsidRPr="00821148">
        <w:rPr>
          <w:color w:val="auto"/>
          <w:sz w:val="20"/>
          <w:szCs w:val="20"/>
        </w:rPr>
        <w:t>3</w:t>
      </w:r>
      <w:r w:rsidR="00BA2608" w:rsidRPr="00821148">
        <w:rPr>
          <w:color w:val="auto"/>
          <w:sz w:val="20"/>
          <w:szCs w:val="20"/>
        </w:rPr>
        <w:t>4</w:t>
      </w:r>
    </w:p>
    <w:tbl>
      <w:tblPr>
        <w:tblW w:w="5000" w:type="pct"/>
        <w:jc w:val="center"/>
        <w:tblLook w:val="00A0"/>
      </w:tblPr>
      <w:tblGrid>
        <w:gridCol w:w="2571"/>
        <w:gridCol w:w="1750"/>
        <w:gridCol w:w="1750"/>
        <w:gridCol w:w="1750"/>
        <w:gridCol w:w="1750"/>
      </w:tblGrid>
      <w:tr w:rsidR="006352A1" w:rsidRPr="00985112" w:rsidTr="00821148">
        <w:trPr>
          <w:trHeight w:val="255"/>
          <w:jc w:val="center"/>
        </w:trPr>
        <w:tc>
          <w:tcPr>
            <w:tcW w:w="134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6352A1" w:rsidRPr="00985112" w:rsidRDefault="00821148" w:rsidP="00821148">
            <w:pPr>
              <w:jc w:val="center"/>
            </w:pPr>
            <w:r>
              <w:t>МО «</w:t>
            </w:r>
            <w:proofErr w:type="spellStart"/>
            <w:r>
              <w:t>Верхопаденьгское</w:t>
            </w:r>
            <w:proofErr w:type="spellEnd"/>
            <w:r>
              <w:t>»</w:t>
            </w:r>
          </w:p>
        </w:tc>
        <w:tc>
          <w:tcPr>
            <w:tcW w:w="3657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Экономически обоснованный тариф</w:t>
            </w:r>
          </w:p>
        </w:tc>
      </w:tr>
      <w:tr w:rsidR="006352A1" w:rsidRPr="00985112" w:rsidTr="00821148">
        <w:trPr>
          <w:trHeight w:val="828"/>
          <w:jc w:val="center"/>
        </w:trPr>
        <w:tc>
          <w:tcPr>
            <w:tcW w:w="1343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2011г.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2012г.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2013г.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2014г.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</w:tr>
      <w:tr w:rsidR="00821148" w:rsidRPr="008251F3" w:rsidTr="00821148">
        <w:trPr>
          <w:trHeight w:val="255"/>
          <w:jc w:val="center"/>
        </w:trPr>
        <w:tc>
          <w:tcPr>
            <w:tcW w:w="134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5852C9">
            <w:pPr>
              <w:jc w:val="center"/>
            </w:pP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5852C9">
            <w:pPr>
              <w:jc w:val="center"/>
            </w:pPr>
            <w:r>
              <w:t>2882</w:t>
            </w: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106740">
            <w:pPr>
              <w:jc w:val="center"/>
            </w:pPr>
            <w:r>
              <w:t>2882</w:t>
            </w: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106740">
            <w:pPr>
              <w:jc w:val="center"/>
            </w:pPr>
            <w:r>
              <w:t>2882</w:t>
            </w: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106740">
            <w:pPr>
              <w:jc w:val="center"/>
            </w:pPr>
            <w:r>
              <w:t>2882</w:t>
            </w:r>
          </w:p>
        </w:tc>
      </w:tr>
    </w:tbl>
    <w:p w:rsidR="006352A1" w:rsidRPr="00D70866" w:rsidRDefault="006352A1" w:rsidP="006352A1">
      <w:pPr>
        <w:ind w:firstLine="567"/>
        <w:jc w:val="both"/>
        <w:rPr>
          <w:sz w:val="28"/>
          <w:szCs w:val="28"/>
        </w:rPr>
      </w:pPr>
    </w:p>
    <w:p w:rsidR="00D44F5E" w:rsidRPr="00985112" w:rsidRDefault="00193858" w:rsidP="00193858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>11.2</w:t>
      </w:r>
      <w:r w:rsidR="00D44F5E" w:rsidRPr="00985112">
        <w:rPr>
          <w:szCs w:val="28"/>
        </w:rPr>
        <w:t>. Плата за подключение к системе теплоснабжения и поступлений денежных средств от осуществления указанной деятельности.</w:t>
      </w:r>
    </w:p>
    <w:p w:rsidR="00D44F5E" w:rsidRPr="00985112" w:rsidRDefault="00D44F5E" w:rsidP="00193858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 xml:space="preserve">Плата за подключение к системе теплоснабжения – плата, которую вносят лица, осуществляющие строительство здания, строения, сооружения, </w:t>
      </w:r>
      <w:proofErr w:type="gramStart"/>
      <w:r w:rsidRPr="00985112">
        <w:rPr>
          <w:sz w:val="28"/>
          <w:szCs w:val="28"/>
        </w:rPr>
        <w:t>подключаемых</w:t>
      </w:r>
      <w:proofErr w:type="gramEnd"/>
      <w:r w:rsidRPr="00985112">
        <w:rPr>
          <w:sz w:val="28"/>
          <w:szCs w:val="28"/>
        </w:rPr>
        <w:t xml:space="preserve"> к системе теплоснабжения, а также плата, которую вносят лица, осуществляющие реконструкцию здания, строения, сооружения в </w:t>
      </w:r>
      <w:r w:rsidRPr="00985112">
        <w:rPr>
          <w:sz w:val="28"/>
          <w:szCs w:val="28"/>
        </w:rPr>
        <w:lastRenderedPageBreak/>
        <w:t>случае, если данная реконструкция влечет за собой увеличение тепловой нагрузки реконструируемых здания, строения, сооружения.</w:t>
      </w:r>
    </w:p>
    <w:p w:rsidR="00D44F5E" w:rsidRDefault="00D44F5E" w:rsidP="00193858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5112">
        <w:rPr>
          <w:rFonts w:ascii="Times New Roman" w:hAnsi="Times New Roman" w:cs="Times New Roman"/>
          <w:sz w:val="28"/>
          <w:szCs w:val="28"/>
        </w:rPr>
        <w:t xml:space="preserve">За подключение к системе теплоснабжения д. </w:t>
      </w:r>
      <w:proofErr w:type="spellStart"/>
      <w:r w:rsidR="002B4707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985112">
        <w:rPr>
          <w:rFonts w:ascii="Times New Roman" w:hAnsi="Times New Roman" w:cs="Times New Roman"/>
          <w:sz w:val="28"/>
          <w:szCs w:val="28"/>
        </w:rPr>
        <w:t xml:space="preserve"> плата не взимается.</w:t>
      </w:r>
    </w:p>
    <w:p w:rsidR="002B4707" w:rsidRPr="00985112" w:rsidRDefault="002B4707" w:rsidP="00193858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44F5E" w:rsidRPr="00985112" w:rsidRDefault="00D44F5E" w:rsidP="00FA7CC2">
      <w:pPr>
        <w:pStyle w:val="3"/>
        <w:numPr>
          <w:ilvl w:val="1"/>
          <w:numId w:val="41"/>
        </w:numPr>
        <w:spacing w:before="0" w:after="0" w:line="240" w:lineRule="auto"/>
        <w:ind w:left="0" w:firstLine="0"/>
        <w:jc w:val="both"/>
        <w:rPr>
          <w:szCs w:val="28"/>
        </w:rPr>
      </w:pPr>
      <w:r w:rsidRPr="00985112">
        <w:rPr>
          <w:szCs w:val="28"/>
        </w:rPr>
        <w:t>Плата за услуги по поддерж</w:t>
      </w:r>
      <w:r w:rsidR="00193858">
        <w:rPr>
          <w:szCs w:val="28"/>
        </w:rPr>
        <w:t>анию резервной тепловой мощности, в том числе для социально значимых категорий потребителей</w:t>
      </w:r>
      <w:r w:rsidRPr="00985112">
        <w:rPr>
          <w:szCs w:val="28"/>
        </w:rPr>
        <w:t>.</w:t>
      </w:r>
    </w:p>
    <w:p w:rsidR="00D44F5E" w:rsidRPr="00985112" w:rsidRDefault="00D44F5E" w:rsidP="00D44F5E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 xml:space="preserve">Плата за услуги по поддержанию резервной тепловой мощности устанавливается в случае, если потребитель не потребляет тепловую энергию, но не осуществил отсоединение принадлежащих ему </w:t>
      </w:r>
      <w:proofErr w:type="spellStart"/>
      <w:r w:rsidRPr="00985112">
        <w:rPr>
          <w:sz w:val="28"/>
          <w:szCs w:val="28"/>
        </w:rPr>
        <w:t>теплопотребляющих</w:t>
      </w:r>
      <w:proofErr w:type="spellEnd"/>
      <w:r w:rsidRPr="00985112">
        <w:rPr>
          <w:sz w:val="28"/>
          <w:szCs w:val="28"/>
        </w:rPr>
        <w:t xml:space="preserve"> установок от тепловой сети в целях сохранения возможности возобновить потребление тепловой энергии при возникновении такой необходимости.</w:t>
      </w:r>
    </w:p>
    <w:p w:rsidR="00D44F5E" w:rsidRPr="00985112" w:rsidRDefault="00D44F5E" w:rsidP="00D44F5E">
      <w:pPr>
        <w:ind w:firstLine="567"/>
        <w:jc w:val="both"/>
        <w:rPr>
          <w:sz w:val="28"/>
          <w:szCs w:val="28"/>
        </w:rPr>
      </w:pPr>
      <w:proofErr w:type="gramStart"/>
      <w:r w:rsidRPr="00985112">
        <w:rPr>
          <w:sz w:val="28"/>
          <w:szCs w:val="28"/>
        </w:rPr>
        <w:t>Плата за услуги по поддержанию резервной тепловой мощности подлежит регулированию для отдельных категорий социально значимых потребителей, перечень которых определяется основами ценообразования в сфере теплоснабжения, утвержденными Правительством Российской Федерации, и устанавливается как сумма ставок за поддерживаемую мощность источника тепловой энергии и за поддерживаемую мощность тепловых сетей в объеме, необходимом для возможного обеспечения тепловой нагрузки потребителя.</w:t>
      </w:r>
      <w:proofErr w:type="gramEnd"/>
    </w:p>
    <w:p w:rsidR="00D44F5E" w:rsidRPr="00985112" w:rsidRDefault="00D44F5E" w:rsidP="00D44F5E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>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сторон.</w:t>
      </w:r>
    </w:p>
    <w:p w:rsidR="00D44F5E" w:rsidRDefault="00D44F5E" w:rsidP="00D44F5E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 xml:space="preserve">Плата за услуги по поддержанию резервной тепловой мощности в д. </w:t>
      </w:r>
      <w:proofErr w:type="spellStart"/>
      <w:r w:rsidR="002B4707">
        <w:rPr>
          <w:sz w:val="28"/>
          <w:szCs w:val="28"/>
        </w:rPr>
        <w:t>Артемьевская</w:t>
      </w:r>
      <w:proofErr w:type="spellEnd"/>
      <w:r w:rsidRPr="00985112">
        <w:rPr>
          <w:sz w:val="28"/>
          <w:szCs w:val="28"/>
        </w:rPr>
        <w:t xml:space="preserve"> не взимается.</w:t>
      </w:r>
    </w:p>
    <w:p w:rsidR="002B4707" w:rsidRPr="00985112" w:rsidRDefault="002B4707" w:rsidP="00D44F5E">
      <w:pPr>
        <w:ind w:firstLine="567"/>
        <w:jc w:val="both"/>
        <w:rPr>
          <w:sz w:val="28"/>
          <w:szCs w:val="28"/>
        </w:rPr>
      </w:pPr>
    </w:p>
    <w:p w:rsidR="00D44F5E" w:rsidRPr="00D33073" w:rsidRDefault="00360C5C" w:rsidP="00360C5C">
      <w:pPr>
        <w:pStyle w:val="1"/>
        <w:numPr>
          <w:ilvl w:val="0"/>
          <w:numId w:val="0"/>
        </w:numPr>
        <w:spacing w:before="0" w:after="0" w:line="240" w:lineRule="auto"/>
        <w:jc w:val="both"/>
      </w:pPr>
      <w:bookmarkStart w:id="81" w:name="_Toc402445236"/>
      <w:r>
        <w:t xml:space="preserve">Часть 12. </w:t>
      </w:r>
      <w:r w:rsidR="00D44F5E" w:rsidRPr="00D33073">
        <w:t xml:space="preserve">Описание существующих технических и технологических проблем в системах теплоснабжения </w:t>
      </w:r>
      <w:bookmarkEnd w:id="81"/>
      <w:r w:rsidR="00D44F5E">
        <w:t>МО «</w:t>
      </w:r>
      <w:proofErr w:type="spellStart"/>
      <w:r w:rsidR="00A133CA">
        <w:t>Вехопаденьгское</w:t>
      </w:r>
      <w:proofErr w:type="spellEnd"/>
      <w:r w:rsidR="00D44F5E">
        <w:t>».</w:t>
      </w:r>
    </w:p>
    <w:p w:rsidR="00D44F5E" w:rsidRDefault="00D44F5E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r>
        <w:t xml:space="preserve"> </w:t>
      </w:r>
      <w:bookmarkStart w:id="82" w:name="_Toc402445237"/>
      <w:r w:rsidRPr="00C22615">
        <w:t>Описание существующих проблем организации качественного теплоснабжения</w:t>
      </w:r>
      <w:r>
        <w:t xml:space="preserve"> (перечень причин</w:t>
      </w:r>
      <w:r w:rsidR="00360C5C">
        <w:t>, п</w:t>
      </w:r>
      <w:r>
        <w:t xml:space="preserve">риводящих к снижению качества теплоснабжения, включая проблемы в работе </w:t>
      </w:r>
      <w:proofErr w:type="spellStart"/>
      <w:r>
        <w:t>теплопотребляющих</w:t>
      </w:r>
      <w:proofErr w:type="spellEnd"/>
      <w:r>
        <w:t xml:space="preserve"> установок потребителей)</w:t>
      </w:r>
      <w:r w:rsidRPr="003B5CC0">
        <w:t>.</w:t>
      </w:r>
      <w:bookmarkEnd w:id="82"/>
      <w:r w:rsidRPr="003B5CC0">
        <w:t xml:space="preserve"> </w:t>
      </w:r>
    </w:p>
    <w:p w:rsidR="00D44F5E" w:rsidRPr="00845ACA" w:rsidRDefault="00D44F5E" w:rsidP="00360C5C"/>
    <w:p w:rsidR="00D44F5E" w:rsidRPr="003B3746" w:rsidRDefault="00D44F5E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Обеспечение теплом потребителей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д. </w:t>
      </w:r>
      <w:proofErr w:type="spellStart"/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>Артемьевская</w:t>
      </w:r>
      <w:proofErr w:type="spellEnd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происходит от </w:t>
      </w:r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2 локальных </w:t>
      </w:r>
      <w:r>
        <w:rPr>
          <w:rFonts w:ascii="Times New Roman" w:eastAsia="Calibri" w:hAnsi="Times New Roman" w:cs="Times New Roman"/>
          <w:sz w:val="28"/>
          <w:szCs w:val="24"/>
          <w:lang w:eastAsia="en-US"/>
        </w:rPr>
        <w:t>котельн</w:t>
      </w:r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>ых</w:t>
      </w: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. В 201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>4</w:t>
      </w: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году системы теплоснабжения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д. </w:t>
      </w:r>
      <w:proofErr w:type="spellStart"/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>Артемьевская</w:t>
      </w:r>
      <w:proofErr w:type="spellEnd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находятся в удовлетворительном состоянии и готовы к производству тепловой энергии для теплоснабжения подключенных потребителей в период низких температур наружного воздуха отопительного периода 2014/2015 года. Однако, </w:t>
      </w:r>
      <w:proofErr w:type="gramStart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согласно</w:t>
      </w:r>
      <w:proofErr w:type="gramEnd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проведенного анализа существующего положения систем теплоснабжения, был выявлен ряд причин, способных снизить качество и эффективность теплоснабжения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>поселения</w:t>
      </w: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, такие как:</w:t>
      </w:r>
    </w:p>
    <w:p w:rsidR="00D44F5E" w:rsidRDefault="00D44F5E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-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>отсутствие коммерческого прибора учета теплой энергии на котельной;</w:t>
      </w:r>
    </w:p>
    <w:p w:rsidR="00D80A85" w:rsidRDefault="00D80A85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>
        <w:rPr>
          <w:rFonts w:ascii="Times New Roman" w:eastAsia="Calibri" w:hAnsi="Times New Roman" w:cs="Times New Roman"/>
          <w:sz w:val="28"/>
          <w:szCs w:val="24"/>
          <w:lang w:eastAsia="en-US"/>
        </w:rPr>
        <w:t>- отсутствие автоматизации в индивидуальных тепловых пунктах потребителей;</w:t>
      </w:r>
    </w:p>
    <w:p w:rsidR="00D80A85" w:rsidRPr="003B3746" w:rsidRDefault="00D80A85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>
        <w:rPr>
          <w:rFonts w:ascii="Times New Roman" w:eastAsia="Calibri" w:hAnsi="Times New Roman" w:cs="Times New Roman"/>
          <w:sz w:val="28"/>
          <w:szCs w:val="24"/>
          <w:lang w:eastAsia="en-US"/>
        </w:rPr>
        <w:lastRenderedPageBreak/>
        <w:t>- отсутствие качественной гидравлической наладки тепловых сетей.</w:t>
      </w:r>
    </w:p>
    <w:p w:rsidR="00D44F5E" w:rsidRDefault="00D44F5E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Все вышеперечисленные причины приводят к увеличению ремонтного фонда и, как следствие, росту тарифа на отпущенную тепловую энергию.</w:t>
      </w:r>
    </w:p>
    <w:p w:rsidR="00360C5C" w:rsidRPr="003B3746" w:rsidRDefault="00360C5C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</w:p>
    <w:p w:rsidR="00D44F5E" w:rsidRDefault="00D44F5E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r>
        <w:t xml:space="preserve"> </w:t>
      </w:r>
      <w:bookmarkStart w:id="83" w:name="_Toc402445238"/>
      <w:r w:rsidRPr="00D914AF">
        <w:t>Описание существующих проблем организации надежног</w:t>
      </w:r>
      <w:r w:rsidR="00360C5C">
        <w:t xml:space="preserve">о и безопасного теплоснабжения д. </w:t>
      </w:r>
      <w:bookmarkEnd w:id="83"/>
      <w:proofErr w:type="spellStart"/>
      <w:r w:rsidR="00B7775C">
        <w:t>Артемьевская</w:t>
      </w:r>
      <w:proofErr w:type="spellEnd"/>
      <w:r w:rsidR="00B7775C">
        <w:t>.</w:t>
      </w:r>
      <w:r w:rsidRPr="00D914AF">
        <w:t xml:space="preserve"> 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>Надежность системы теплоснабжения выражается частотой возникновения отказов и величиной снижения уровня работоспособности или уровня функционирования системы. Полностью работоспособное состояние - это состояние системы, при котором выполняются все заданные функции в полном объеме. Под отказом понимается событие, заключающееся в переходе системы теплоснабжения с одного уровня работоспособности на другой, белее низкий в результате выхода из строя</w:t>
      </w:r>
      <w:r w:rsidRPr="00D44F5E">
        <w:rPr>
          <w:sz w:val="28"/>
        </w:rPr>
        <w:t xml:space="preserve"> </w:t>
      </w:r>
      <w:r w:rsidRPr="00845ACA">
        <w:rPr>
          <w:rFonts w:ascii="Times New Roman" w:hAnsi="Times New Roman" w:cs="Times New Roman"/>
          <w:sz w:val="28"/>
          <w:szCs w:val="24"/>
        </w:rPr>
        <w:t>одного или нескольких элементов системы. Событие, заключающееся в переходе системы теплоснабжения с одного уровня работоспособности на другой, отражающийся на теплоснабжении потребителей, является аварией. Таким образом, авария также является отказом, но с более тяжелыми последствиями.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proofErr w:type="gramStart"/>
      <w:r w:rsidRPr="00845ACA">
        <w:rPr>
          <w:rFonts w:ascii="Times New Roman" w:hAnsi="Times New Roman" w:cs="Times New Roman"/>
          <w:sz w:val="28"/>
          <w:szCs w:val="24"/>
        </w:rPr>
        <w:t>Основной причиной, приводящей к снижению надежного теплоснабжения является</w:t>
      </w:r>
      <w:proofErr w:type="gramEnd"/>
      <w:r w:rsidRPr="00845ACA">
        <w:rPr>
          <w:rFonts w:ascii="Times New Roman" w:hAnsi="Times New Roman" w:cs="Times New Roman"/>
          <w:sz w:val="28"/>
          <w:szCs w:val="24"/>
        </w:rPr>
        <w:t xml:space="preserve"> высокий процент износа тепловых сетей. Основная причина этого - наружная коррозия подземных теплопроводов, в первую очередь подающих линий водяных тепловых сетей, на которые, как показывает практика, приходится 80 % всех повреждений.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 xml:space="preserve">Для оценки надежности системы теплоснабжения используются такие показатели, как интенсивность отказов и относительный аварийный </w:t>
      </w:r>
      <w:proofErr w:type="spellStart"/>
      <w:r w:rsidRPr="00845ACA">
        <w:rPr>
          <w:rFonts w:ascii="Times New Roman" w:hAnsi="Times New Roman" w:cs="Times New Roman"/>
          <w:sz w:val="28"/>
          <w:szCs w:val="24"/>
        </w:rPr>
        <w:t>недоотпуск</w:t>
      </w:r>
      <w:proofErr w:type="spellEnd"/>
      <w:r w:rsidRPr="00845ACA">
        <w:rPr>
          <w:rFonts w:ascii="Times New Roman" w:hAnsi="Times New Roman" w:cs="Times New Roman"/>
          <w:sz w:val="28"/>
          <w:szCs w:val="24"/>
        </w:rPr>
        <w:t xml:space="preserve"> теплоты.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 xml:space="preserve">Информация, необходимая для более подробного анализа надежности и безопасности </w:t>
      </w:r>
      <w:r w:rsidR="00821148">
        <w:rPr>
          <w:rFonts w:ascii="Times New Roman" w:hAnsi="Times New Roman" w:cs="Times New Roman"/>
          <w:sz w:val="28"/>
          <w:szCs w:val="24"/>
        </w:rPr>
        <w:t xml:space="preserve">систем теплоснабжения </w:t>
      </w:r>
      <w:r w:rsidRPr="00845ACA">
        <w:rPr>
          <w:rFonts w:ascii="Times New Roman" w:hAnsi="Times New Roman" w:cs="Times New Roman"/>
          <w:sz w:val="28"/>
          <w:szCs w:val="24"/>
        </w:rPr>
        <w:t xml:space="preserve">по </w:t>
      </w:r>
      <w:r w:rsidR="00D80A85">
        <w:rPr>
          <w:rFonts w:ascii="Times New Roman" w:hAnsi="Times New Roman" w:cs="Times New Roman"/>
          <w:sz w:val="28"/>
          <w:szCs w:val="24"/>
        </w:rPr>
        <w:t xml:space="preserve">д. </w:t>
      </w:r>
      <w:proofErr w:type="spellStart"/>
      <w:r w:rsidR="00B7775C">
        <w:rPr>
          <w:rFonts w:ascii="Times New Roman" w:hAnsi="Times New Roman" w:cs="Times New Roman"/>
          <w:sz w:val="28"/>
          <w:szCs w:val="24"/>
        </w:rPr>
        <w:t>Артемьевская</w:t>
      </w:r>
      <w:proofErr w:type="spellEnd"/>
      <w:r w:rsidR="00D80A85">
        <w:rPr>
          <w:rFonts w:ascii="Times New Roman" w:hAnsi="Times New Roman" w:cs="Times New Roman"/>
          <w:sz w:val="28"/>
          <w:szCs w:val="24"/>
        </w:rPr>
        <w:t xml:space="preserve"> отсутствует</w:t>
      </w:r>
      <w:r w:rsidRPr="00845ACA">
        <w:rPr>
          <w:rFonts w:ascii="Times New Roman" w:hAnsi="Times New Roman" w:cs="Times New Roman"/>
          <w:sz w:val="28"/>
          <w:szCs w:val="24"/>
        </w:rPr>
        <w:t>.</w:t>
      </w:r>
    </w:p>
    <w:p w:rsidR="00D44F5E" w:rsidRDefault="00D44F5E" w:rsidP="00360C5C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>Объективная оценка надежности системы может быть произведена только при ведении тщательного учета всех аварий и отказов, возникающих в системе в процессе эксплуатации. Анализ зарегистрированных событий позволяет выявить наличие элементов пониженной надежности с целью принятия своевременных мер по замене или ремонту несовершенных и изношенных элементов системы. Учет аварий и отказов должен вестись на каждом предприятии в обязательном порядке.</w:t>
      </w:r>
    </w:p>
    <w:p w:rsidR="00916959" w:rsidRDefault="00916959" w:rsidP="00360C5C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4"/>
        </w:rPr>
      </w:pPr>
    </w:p>
    <w:p w:rsidR="00D44F5E" w:rsidRPr="00D914AF" w:rsidRDefault="00D44F5E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bookmarkStart w:id="84" w:name="_Toc402445239"/>
      <w:r w:rsidRPr="00D914AF">
        <w:t>Описание существующих проблем надежного и эффективного снабжения топливом действующих систем теплоснабжения.</w:t>
      </w:r>
      <w:bookmarkEnd w:id="84"/>
    </w:p>
    <w:p w:rsidR="009E239A" w:rsidRDefault="00D44F5E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Источник</w:t>
      </w:r>
      <w:r w:rsidR="00B7775C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 тепловой энергии </w:t>
      </w:r>
      <w:r w:rsidR="00D80A85">
        <w:rPr>
          <w:rFonts w:ascii="Times New Roman" w:eastAsia="Times New Roman" w:hAnsi="Times New Roman" w:cs="Times New Roman"/>
          <w:sz w:val="28"/>
          <w:szCs w:val="28"/>
        </w:rPr>
        <w:t xml:space="preserve">д. </w:t>
      </w:r>
      <w:proofErr w:type="spellStart"/>
      <w:r w:rsidR="00B7775C">
        <w:rPr>
          <w:rFonts w:ascii="Times New Roman" w:eastAsia="Times New Roman" w:hAnsi="Times New Roman" w:cs="Times New Roman"/>
          <w:sz w:val="28"/>
          <w:szCs w:val="28"/>
        </w:rPr>
        <w:t>Артемьевская</w:t>
      </w:r>
      <w:proofErr w:type="spellEnd"/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 использу</w:t>
      </w:r>
      <w:r w:rsidR="00D80A85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т для выработки тепловой энергии </w:t>
      </w:r>
      <w:r w:rsidR="00D80A85">
        <w:rPr>
          <w:rFonts w:ascii="Times New Roman" w:eastAsia="Times New Roman" w:hAnsi="Times New Roman" w:cs="Times New Roman"/>
          <w:sz w:val="28"/>
          <w:szCs w:val="28"/>
        </w:rPr>
        <w:t>дрова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D80A85" w:rsidRDefault="00D80A85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Система теплоснабжения в муниципальном образовании не развивается из-за отсутствия спроса на тепловую энергию от котельн</w:t>
      </w:r>
      <w:r w:rsidR="00B7775C">
        <w:rPr>
          <w:rFonts w:ascii="Times New Roman" w:eastAsia="Times New Roman" w:hAnsi="Times New Roman" w:cs="Times New Roman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sz w:val="28"/>
          <w:szCs w:val="28"/>
        </w:rPr>
        <w:t>, в виду того, что отсутствуют перспективы развития поселения.</w:t>
      </w:r>
    </w:p>
    <w:p w:rsidR="00B7775C" w:rsidRDefault="00B7775C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16959" w:rsidRPr="009003EF" w:rsidRDefault="00916959" w:rsidP="00FA7CC2">
      <w:pPr>
        <w:pStyle w:val="ConsPlusNormal"/>
        <w:widowControl/>
        <w:numPr>
          <w:ilvl w:val="1"/>
          <w:numId w:val="42"/>
        </w:numPr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003E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Описание существующих проблем развития системы теплоснабжения.</w:t>
      </w:r>
    </w:p>
    <w:p w:rsidR="00916959" w:rsidRDefault="00916959" w:rsidP="009003EF">
      <w:pPr>
        <w:pStyle w:val="ConsPlusNormal"/>
        <w:widowControl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систем теплоснабжения (источников тепловой энергии) – стремление максимально реализовать мощность источника</w:t>
      </w:r>
      <w:r w:rsidR="009003EF">
        <w:rPr>
          <w:rFonts w:ascii="Times New Roman" w:eastAsia="Times New Roman" w:hAnsi="Times New Roman" w:cs="Times New Roman"/>
          <w:sz w:val="28"/>
          <w:szCs w:val="28"/>
        </w:rPr>
        <w:t xml:space="preserve"> тепловой нетто при минимальных затратах достигнутых путем использования оборудования (котлы) имеющего высокий КПД и </w:t>
      </w:r>
      <w:proofErr w:type="spellStart"/>
      <w:r w:rsidR="009003EF">
        <w:rPr>
          <w:rFonts w:ascii="Times New Roman" w:eastAsia="Times New Roman" w:hAnsi="Times New Roman" w:cs="Times New Roman"/>
          <w:sz w:val="28"/>
          <w:szCs w:val="28"/>
        </w:rPr>
        <w:t>энергоэффективность</w:t>
      </w:r>
      <w:proofErr w:type="spellEnd"/>
      <w:r w:rsidR="009003EF">
        <w:rPr>
          <w:rFonts w:ascii="Times New Roman" w:eastAsia="Times New Roman" w:hAnsi="Times New Roman" w:cs="Times New Roman"/>
          <w:sz w:val="28"/>
          <w:szCs w:val="28"/>
        </w:rPr>
        <w:t>, снижением потерь тепловой энергии, теплоносителя и электроэнергии при транспортировке, а также рациональное использование тепловой энергии и теплоносителя.</w:t>
      </w:r>
    </w:p>
    <w:p w:rsidR="00916959" w:rsidRDefault="009003EF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Система теплоснабжения в муниципальном образовании «</w:t>
      </w:r>
      <w:proofErr w:type="spellStart"/>
      <w:r w:rsidR="00A133CA">
        <w:rPr>
          <w:rFonts w:ascii="Times New Roman" w:eastAsia="Times New Roman" w:hAnsi="Times New Roman" w:cs="Times New Roman"/>
          <w:sz w:val="28"/>
          <w:szCs w:val="28"/>
        </w:rPr>
        <w:t>Вехопаденьгское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  не развивается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из-за следующих причин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003EF" w:rsidRDefault="009003EF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старение основных фондов материально и морально.</w:t>
      </w:r>
    </w:p>
    <w:p w:rsidR="009003EF" w:rsidRDefault="009003EF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отсутствие спроса на тепловую энергию от котельной, в виду развития индивидуального отопления.</w:t>
      </w:r>
    </w:p>
    <w:p w:rsidR="00B7775C" w:rsidRDefault="00B7775C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60C5C" w:rsidRDefault="00360C5C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r w:rsidRPr="00D914AF">
        <w:t>Анализ предписаний надзорных органов об устранении нарушений, влияющих на безопасность и надежность системы теплоснабжения.</w:t>
      </w:r>
    </w:p>
    <w:p w:rsidR="00360C5C" w:rsidRPr="00845ACA" w:rsidRDefault="00360C5C" w:rsidP="00916959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По данным </w:t>
      </w:r>
      <w:r>
        <w:rPr>
          <w:rFonts w:ascii="Times New Roman" w:eastAsia="Times New Roman" w:hAnsi="Times New Roman" w:cs="Times New Roman"/>
          <w:sz w:val="28"/>
          <w:szCs w:val="28"/>
        </w:rPr>
        <w:t>имеющимся в администрации МО «</w:t>
      </w:r>
      <w:proofErr w:type="spellStart"/>
      <w:r w:rsidR="00A133CA">
        <w:rPr>
          <w:rFonts w:ascii="Times New Roman" w:eastAsia="Times New Roman" w:hAnsi="Times New Roman" w:cs="Times New Roman"/>
          <w:sz w:val="28"/>
          <w:szCs w:val="28"/>
        </w:rPr>
        <w:t>Вехопаденьгское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 предписаний надзорных органов об устранении нарушений, влияющих на безопасность и надежность системы теплоснабжения нет.</w:t>
      </w:r>
    </w:p>
    <w:p w:rsidR="00D80A85" w:rsidRPr="00845ACA" w:rsidRDefault="00D80A85" w:rsidP="0091695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4"/>
        </w:rPr>
      </w:pPr>
    </w:p>
    <w:p w:rsidR="00E8600C" w:rsidRPr="00E8600C" w:rsidRDefault="00E8600C" w:rsidP="00E415F6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600C">
        <w:rPr>
          <w:rFonts w:ascii="Times New Roman" w:hAnsi="Times New Roman" w:cs="Times New Roman"/>
          <w:b/>
          <w:sz w:val="28"/>
          <w:szCs w:val="28"/>
        </w:rPr>
        <w:t>Глава 2 Перспективное потребление тепловой энергии н</w:t>
      </w:r>
      <w:r>
        <w:rPr>
          <w:rFonts w:ascii="Times New Roman" w:hAnsi="Times New Roman" w:cs="Times New Roman"/>
          <w:b/>
          <w:sz w:val="28"/>
          <w:szCs w:val="28"/>
        </w:rPr>
        <w:t xml:space="preserve">а цели теплоснабжения </w:t>
      </w:r>
    </w:p>
    <w:p w:rsidR="00E8600C" w:rsidRDefault="00E8600C" w:rsidP="00E415F6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600C">
        <w:rPr>
          <w:rFonts w:ascii="Times New Roman" w:hAnsi="Times New Roman" w:cs="Times New Roman"/>
          <w:b/>
          <w:sz w:val="28"/>
          <w:szCs w:val="28"/>
        </w:rPr>
        <w:t xml:space="preserve">2.1.  </w:t>
      </w:r>
      <w:r w:rsidR="00E415F6">
        <w:rPr>
          <w:rFonts w:ascii="Times New Roman" w:hAnsi="Times New Roman" w:cs="Times New Roman"/>
          <w:b/>
          <w:sz w:val="28"/>
          <w:szCs w:val="28"/>
        </w:rPr>
        <w:t>Д</w:t>
      </w:r>
      <w:r w:rsidRPr="00E8600C">
        <w:rPr>
          <w:rFonts w:ascii="Times New Roman" w:hAnsi="Times New Roman" w:cs="Times New Roman"/>
          <w:b/>
          <w:sz w:val="28"/>
          <w:szCs w:val="28"/>
        </w:rPr>
        <w:t>анные базового уровня потребления те</w:t>
      </w:r>
      <w:r>
        <w:rPr>
          <w:rFonts w:ascii="Times New Roman" w:hAnsi="Times New Roman" w:cs="Times New Roman"/>
          <w:b/>
          <w:sz w:val="28"/>
          <w:szCs w:val="28"/>
        </w:rPr>
        <w:t>пла на цели теплоснабжения</w:t>
      </w:r>
    </w:p>
    <w:p w:rsidR="00E8600C" w:rsidRDefault="00E8600C" w:rsidP="00E415F6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E8600C">
        <w:rPr>
          <w:rFonts w:ascii="Times New Roman" w:hAnsi="Times New Roman" w:cs="Times New Roman"/>
          <w:sz w:val="28"/>
          <w:szCs w:val="28"/>
        </w:rPr>
        <w:t xml:space="preserve">Данные базового уровня потребления тепла на цели теплоснабжения приведены в таблице </w:t>
      </w:r>
      <w:r w:rsidR="00E415F6">
        <w:rPr>
          <w:rFonts w:ascii="Times New Roman" w:hAnsi="Times New Roman" w:cs="Times New Roman"/>
          <w:sz w:val="28"/>
          <w:szCs w:val="28"/>
        </w:rPr>
        <w:t>3</w:t>
      </w:r>
      <w:r w:rsidR="00821148">
        <w:rPr>
          <w:rFonts w:ascii="Times New Roman" w:hAnsi="Times New Roman" w:cs="Times New Roman"/>
          <w:sz w:val="28"/>
          <w:szCs w:val="28"/>
        </w:rPr>
        <w:t>5</w:t>
      </w:r>
    </w:p>
    <w:p w:rsidR="00E8600C" w:rsidRPr="00E415F6" w:rsidRDefault="00E8600C" w:rsidP="00E8600C">
      <w:pPr>
        <w:pStyle w:val="ConsPlusNormal"/>
        <w:widowControl/>
        <w:ind w:firstLine="540"/>
        <w:jc w:val="right"/>
        <w:rPr>
          <w:rFonts w:ascii="Times New Roman" w:hAnsi="Times New Roman" w:cs="Times New Roman"/>
          <w:b/>
        </w:rPr>
      </w:pPr>
      <w:r w:rsidRPr="00E415F6">
        <w:rPr>
          <w:rFonts w:ascii="Times New Roman" w:hAnsi="Times New Roman" w:cs="Times New Roman"/>
          <w:b/>
        </w:rPr>
        <w:t xml:space="preserve">Таблица </w:t>
      </w:r>
      <w:r w:rsidR="00E415F6" w:rsidRPr="00E415F6">
        <w:rPr>
          <w:rFonts w:ascii="Times New Roman" w:hAnsi="Times New Roman" w:cs="Times New Roman"/>
          <w:b/>
        </w:rPr>
        <w:t>3</w:t>
      </w:r>
      <w:r w:rsidR="00821148">
        <w:rPr>
          <w:rFonts w:ascii="Times New Roman" w:hAnsi="Times New Roman" w:cs="Times New Roman"/>
          <w:b/>
        </w:rPr>
        <w:t>5</w:t>
      </w:r>
    </w:p>
    <w:tbl>
      <w:tblPr>
        <w:tblStyle w:val="a8"/>
        <w:tblW w:w="0" w:type="auto"/>
        <w:tblLook w:val="04A0"/>
      </w:tblPr>
      <w:tblGrid>
        <w:gridCol w:w="5211"/>
        <w:gridCol w:w="4360"/>
      </w:tblGrid>
      <w:tr w:rsidR="00E8600C" w:rsidTr="00284D30">
        <w:tc>
          <w:tcPr>
            <w:tcW w:w="5211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источника</w:t>
            </w:r>
          </w:p>
        </w:tc>
        <w:tc>
          <w:tcPr>
            <w:tcW w:w="4360" w:type="dxa"/>
          </w:tcPr>
          <w:p w:rsidR="00E8600C" w:rsidRDefault="00284D30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Потребление тепловой энергии за 2013 год, Гкал/год</w:t>
            </w:r>
          </w:p>
        </w:tc>
      </w:tr>
      <w:tr w:rsidR="00B7775C" w:rsidTr="006F3B2D">
        <w:tc>
          <w:tcPr>
            <w:tcW w:w="5211" w:type="dxa"/>
          </w:tcPr>
          <w:p w:rsidR="00B7775C" w:rsidRDefault="00B7775C" w:rsidP="00B7775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Котельная ДК д. </w:t>
            </w:r>
            <w:proofErr w:type="spellStart"/>
            <w:r>
              <w:rPr>
                <w:sz w:val="26"/>
                <w:szCs w:val="26"/>
              </w:rPr>
              <w:t>Артемьевская</w:t>
            </w:r>
            <w:proofErr w:type="spellEnd"/>
            <w:r>
              <w:rPr>
                <w:sz w:val="26"/>
                <w:szCs w:val="26"/>
              </w:rPr>
              <w:t>, 82</w:t>
            </w:r>
          </w:p>
        </w:tc>
        <w:tc>
          <w:tcPr>
            <w:tcW w:w="4360" w:type="dxa"/>
          </w:tcPr>
          <w:p w:rsidR="00B7775C" w:rsidRDefault="00821148" w:rsidP="006F3B2D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293,95</w:t>
            </w:r>
          </w:p>
        </w:tc>
      </w:tr>
      <w:tr w:rsidR="00284D30" w:rsidTr="00284D30">
        <w:tc>
          <w:tcPr>
            <w:tcW w:w="5211" w:type="dxa"/>
          </w:tcPr>
          <w:p w:rsidR="00284D30" w:rsidRDefault="00284D30" w:rsidP="00B7775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Котельная </w:t>
            </w:r>
            <w:r w:rsidR="00B7775C">
              <w:rPr>
                <w:sz w:val="26"/>
                <w:szCs w:val="26"/>
              </w:rPr>
              <w:t xml:space="preserve">школы д. </w:t>
            </w:r>
            <w:proofErr w:type="spellStart"/>
            <w:r w:rsidR="00B7775C">
              <w:rPr>
                <w:sz w:val="26"/>
                <w:szCs w:val="26"/>
              </w:rPr>
              <w:t>Артемьевская</w:t>
            </w:r>
            <w:proofErr w:type="spellEnd"/>
            <w:r w:rsidR="00B7775C">
              <w:rPr>
                <w:sz w:val="26"/>
                <w:szCs w:val="26"/>
              </w:rPr>
              <w:t>, 147А</w:t>
            </w:r>
          </w:p>
        </w:tc>
        <w:tc>
          <w:tcPr>
            <w:tcW w:w="4360" w:type="dxa"/>
          </w:tcPr>
          <w:p w:rsidR="00284D30" w:rsidRDefault="00821148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249,55</w:t>
            </w:r>
          </w:p>
        </w:tc>
      </w:tr>
    </w:tbl>
    <w:p w:rsidR="00E8600C" w:rsidRPr="00E8600C" w:rsidRDefault="00E8600C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600C" w:rsidRDefault="00284D30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4D30">
        <w:rPr>
          <w:rFonts w:ascii="Times New Roman" w:hAnsi="Times New Roman" w:cs="Times New Roman"/>
          <w:b/>
          <w:sz w:val="28"/>
          <w:szCs w:val="28"/>
        </w:rPr>
        <w:t>2.2.</w:t>
      </w:r>
      <w:r w:rsidR="00E415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E415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>рогнозы приростов на каждом этапе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дома, общественные здания и производственные здания промышленных предприятий;</w:t>
      </w:r>
      <w:proofErr w:type="gramEnd"/>
    </w:p>
    <w:p w:rsidR="00284D30" w:rsidRDefault="00284D30" w:rsidP="00284D30">
      <w:pPr>
        <w:jc w:val="both"/>
        <w:rPr>
          <w:sz w:val="28"/>
        </w:rPr>
      </w:pPr>
      <w:r w:rsidRPr="00845ACA">
        <w:rPr>
          <w:sz w:val="28"/>
        </w:rPr>
        <w:t>Прироста строительных площадей не планируется.</w:t>
      </w:r>
    </w:p>
    <w:p w:rsidR="00B7775C" w:rsidRPr="00845ACA" w:rsidRDefault="00B7775C" w:rsidP="00284D30">
      <w:pPr>
        <w:jc w:val="both"/>
        <w:rPr>
          <w:sz w:val="28"/>
        </w:rPr>
      </w:pPr>
    </w:p>
    <w:p w:rsidR="00E8600C" w:rsidRDefault="00284D30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4D30">
        <w:rPr>
          <w:rFonts w:ascii="Times New Roman" w:hAnsi="Times New Roman" w:cs="Times New Roman"/>
          <w:b/>
          <w:sz w:val="28"/>
          <w:szCs w:val="28"/>
        </w:rPr>
        <w:t>2.3.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1681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 xml:space="preserve">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lastRenderedPageBreak/>
        <w:t>теплопотребления, устанавливаемых в соответствии с законод</w:t>
      </w:r>
      <w:r w:rsidR="00816816">
        <w:rPr>
          <w:rFonts w:ascii="Times New Roman" w:hAnsi="Times New Roman" w:cs="Times New Roman"/>
          <w:b/>
          <w:sz w:val="28"/>
          <w:szCs w:val="28"/>
        </w:rPr>
        <w:t>ательством Российской Федерации.</w:t>
      </w:r>
    </w:p>
    <w:p w:rsidR="00816816" w:rsidRPr="00816816" w:rsidRDefault="00816816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 xml:space="preserve">При расчете удельных показателей </w:t>
      </w:r>
      <w:proofErr w:type="gramStart"/>
      <w:r w:rsidRPr="00816816">
        <w:rPr>
          <w:rFonts w:ascii="Times New Roman" w:hAnsi="Times New Roman" w:cs="Times New Roman"/>
          <w:sz w:val="28"/>
          <w:szCs w:val="28"/>
        </w:rPr>
        <w:t>учтены</w:t>
      </w:r>
      <w:proofErr w:type="gramEnd"/>
      <w:r w:rsidRPr="00816816">
        <w:rPr>
          <w:rFonts w:ascii="Times New Roman" w:hAnsi="Times New Roman" w:cs="Times New Roman"/>
          <w:sz w:val="28"/>
          <w:szCs w:val="28"/>
        </w:rPr>
        <w:t>:</w:t>
      </w:r>
    </w:p>
    <w:p w:rsidR="00816816" w:rsidRPr="00816816" w:rsidRDefault="00816816" w:rsidP="00DC054D">
      <w:pPr>
        <w:pStyle w:val="ConsPlusNormal"/>
        <w:widowControl/>
        <w:numPr>
          <w:ilvl w:val="1"/>
          <w:numId w:val="1"/>
        </w:numPr>
        <w:tabs>
          <w:tab w:val="clear" w:pos="1440"/>
          <w:tab w:val="num" w:pos="-142"/>
        </w:tabs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>Требования Постановления Правительства РФ от 23.05.2006г. № 306 (в редакции Постановления Правительства РФ от 28.03.2012г. № 258) для жилых зданий нового строительства;</w:t>
      </w:r>
    </w:p>
    <w:p w:rsidR="00816816" w:rsidRPr="00816816" w:rsidRDefault="00816816" w:rsidP="00DC054D">
      <w:pPr>
        <w:pStyle w:val="ConsPlusNormal"/>
        <w:widowControl/>
        <w:numPr>
          <w:ilvl w:val="1"/>
          <w:numId w:val="1"/>
        </w:numPr>
        <w:tabs>
          <w:tab w:val="clear" w:pos="1440"/>
          <w:tab w:val="num" w:pos="0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 xml:space="preserve">Требования </w:t>
      </w:r>
      <w:proofErr w:type="spellStart"/>
      <w:r w:rsidRPr="00816816">
        <w:rPr>
          <w:rFonts w:ascii="Times New Roman" w:hAnsi="Times New Roman" w:cs="Times New Roman"/>
          <w:sz w:val="28"/>
          <w:szCs w:val="28"/>
        </w:rPr>
        <w:t>СНиП</w:t>
      </w:r>
      <w:proofErr w:type="spellEnd"/>
      <w:r w:rsidRPr="00816816">
        <w:rPr>
          <w:rFonts w:ascii="Times New Roman" w:hAnsi="Times New Roman" w:cs="Times New Roman"/>
          <w:sz w:val="28"/>
          <w:szCs w:val="28"/>
        </w:rPr>
        <w:t xml:space="preserve"> 23-02-2003 для общественных зданий и зданий производственного назначения;</w:t>
      </w:r>
    </w:p>
    <w:p w:rsidR="00816816" w:rsidRDefault="00816816" w:rsidP="00DC054D">
      <w:pPr>
        <w:pStyle w:val="ConsPlusNormal"/>
        <w:widowControl/>
        <w:numPr>
          <w:ilvl w:val="1"/>
          <w:numId w:val="1"/>
        </w:numPr>
        <w:tabs>
          <w:tab w:val="clear" w:pos="1440"/>
          <w:tab w:val="num" w:pos="0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>Требования Постановления Правительства РФ от 25.012011г. № 18, предусматривающие поэтапное снижение нормативов теплопотребления до 40% к 2020 году.</w:t>
      </w:r>
    </w:p>
    <w:p w:rsidR="00816816" w:rsidRDefault="00816816" w:rsidP="007D6076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таблице </w:t>
      </w:r>
      <w:r w:rsidR="007D6076">
        <w:rPr>
          <w:rFonts w:ascii="Times New Roman" w:hAnsi="Times New Roman" w:cs="Times New Roman"/>
          <w:sz w:val="28"/>
          <w:szCs w:val="28"/>
        </w:rPr>
        <w:t xml:space="preserve">2.3.1. </w:t>
      </w:r>
      <w:r>
        <w:rPr>
          <w:rFonts w:ascii="Times New Roman" w:hAnsi="Times New Roman" w:cs="Times New Roman"/>
          <w:sz w:val="28"/>
          <w:szCs w:val="28"/>
        </w:rPr>
        <w:t>приведены расчетные базовые удельные расходы теплоты на отопление (вентиляцию) зданий административного назначения  (офисы), принятые при расчете тепловых нагрузок</w:t>
      </w:r>
      <w:r w:rsidR="007D607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D6076">
        <w:rPr>
          <w:rFonts w:ascii="Times New Roman" w:hAnsi="Times New Roman" w:cs="Times New Roman"/>
          <w:sz w:val="28"/>
          <w:szCs w:val="28"/>
        </w:rPr>
        <w:t>ккал</w:t>
      </w:r>
      <w:proofErr w:type="gramEnd"/>
      <w:r w:rsidR="007D6076">
        <w:rPr>
          <w:rFonts w:ascii="Times New Roman" w:hAnsi="Times New Roman" w:cs="Times New Roman"/>
          <w:sz w:val="28"/>
          <w:szCs w:val="28"/>
        </w:rPr>
        <w:t>/(ч, кв.м.).</w:t>
      </w:r>
    </w:p>
    <w:p w:rsidR="007D6076" w:rsidRPr="007D6076" w:rsidRDefault="007D6076" w:rsidP="007D6076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</w:rPr>
      </w:pPr>
      <w:r w:rsidRPr="007D6076">
        <w:rPr>
          <w:rFonts w:ascii="Times New Roman" w:hAnsi="Times New Roman" w:cs="Times New Roman"/>
          <w:b/>
        </w:rPr>
        <w:t>Таблица 2.3.1.</w:t>
      </w:r>
    </w:p>
    <w:tbl>
      <w:tblPr>
        <w:tblStyle w:val="a8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7D6076" w:rsidTr="007D6076"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здания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Базовые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2015г.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2020г.</w:t>
            </w:r>
          </w:p>
        </w:tc>
        <w:tc>
          <w:tcPr>
            <w:tcW w:w="1915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2021г.</w:t>
            </w:r>
          </w:p>
        </w:tc>
      </w:tr>
      <w:tr w:rsidR="007D6076" w:rsidTr="007D6076"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90,35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76,79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63,25</w:t>
            </w:r>
          </w:p>
        </w:tc>
        <w:tc>
          <w:tcPr>
            <w:tcW w:w="1915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54,21</w:t>
            </w:r>
          </w:p>
        </w:tc>
      </w:tr>
    </w:tbl>
    <w:p w:rsidR="007D6076" w:rsidRDefault="009D4723" w:rsidP="00816816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Примечание: значения приведены без учета потерь в тепловых сетях.</w:t>
      </w:r>
    </w:p>
    <w:p w:rsidR="009D4723" w:rsidRDefault="009D4723" w:rsidP="009D4723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таблице 2.3.2. приведены расчетные базовые удельные расходы теплоты на отопление (вентиляцию) зданий дошкольных учреждений  (офисы), принятые при расчете тепловых нагрузок </w:t>
      </w:r>
      <w:proofErr w:type="gramStart"/>
      <w:r>
        <w:rPr>
          <w:rFonts w:ascii="Times New Roman" w:hAnsi="Times New Roman" w:cs="Times New Roman"/>
          <w:sz w:val="28"/>
          <w:szCs w:val="28"/>
        </w:rPr>
        <w:t>ккал</w:t>
      </w:r>
      <w:proofErr w:type="gramEnd"/>
      <w:r>
        <w:rPr>
          <w:rFonts w:ascii="Times New Roman" w:hAnsi="Times New Roman" w:cs="Times New Roman"/>
          <w:sz w:val="28"/>
          <w:szCs w:val="28"/>
        </w:rPr>
        <w:t>/(ч, кв.м.).</w:t>
      </w:r>
    </w:p>
    <w:p w:rsidR="009D4723" w:rsidRPr="007D6076" w:rsidRDefault="009D4723" w:rsidP="009D4723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</w:rPr>
      </w:pPr>
      <w:r w:rsidRPr="007D6076">
        <w:rPr>
          <w:rFonts w:ascii="Times New Roman" w:hAnsi="Times New Roman" w:cs="Times New Roman"/>
          <w:b/>
        </w:rPr>
        <w:t>Таблица 2.3.</w:t>
      </w:r>
      <w:r>
        <w:rPr>
          <w:rFonts w:ascii="Times New Roman" w:hAnsi="Times New Roman" w:cs="Times New Roman"/>
          <w:b/>
        </w:rPr>
        <w:t>2</w:t>
      </w:r>
      <w:r w:rsidRPr="007D6076">
        <w:rPr>
          <w:rFonts w:ascii="Times New Roman" w:hAnsi="Times New Roman" w:cs="Times New Roman"/>
          <w:b/>
        </w:rPr>
        <w:t>.</w:t>
      </w:r>
    </w:p>
    <w:tbl>
      <w:tblPr>
        <w:tblStyle w:val="a8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здания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Базовые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2015г.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2020г.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2021г.</w:t>
            </w:r>
          </w:p>
        </w:tc>
      </w:tr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86,29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73,35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60,40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51,77</w:t>
            </w:r>
          </w:p>
        </w:tc>
      </w:tr>
    </w:tbl>
    <w:p w:rsidR="009D4723" w:rsidRPr="00816816" w:rsidRDefault="009D4723" w:rsidP="009D4723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Примечание: значения приведены без учета потерь в тепловых сетях.</w:t>
      </w:r>
    </w:p>
    <w:p w:rsidR="009D4723" w:rsidRDefault="009D4723" w:rsidP="009D4723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таблице 2.3.3. приведены расчетные базовые удельные расходы теплоты на отопление (вентиляцию) зданий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культурно-досуговой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деятельности, принятые при расчете тепловых нагрузок </w:t>
      </w:r>
      <w:proofErr w:type="gramStart"/>
      <w:r>
        <w:rPr>
          <w:rFonts w:ascii="Times New Roman" w:hAnsi="Times New Roman" w:cs="Times New Roman"/>
          <w:sz w:val="28"/>
          <w:szCs w:val="28"/>
        </w:rPr>
        <w:t>ккал</w:t>
      </w:r>
      <w:proofErr w:type="gramEnd"/>
      <w:r>
        <w:rPr>
          <w:rFonts w:ascii="Times New Roman" w:hAnsi="Times New Roman" w:cs="Times New Roman"/>
          <w:sz w:val="28"/>
          <w:szCs w:val="28"/>
        </w:rPr>
        <w:t>/(ч, кв.м.).</w:t>
      </w:r>
    </w:p>
    <w:p w:rsidR="009D4723" w:rsidRPr="007D6076" w:rsidRDefault="009D4723" w:rsidP="009D4723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</w:rPr>
      </w:pPr>
      <w:r w:rsidRPr="007D6076">
        <w:rPr>
          <w:rFonts w:ascii="Times New Roman" w:hAnsi="Times New Roman" w:cs="Times New Roman"/>
          <w:b/>
        </w:rPr>
        <w:t>Таблица 2.3.</w:t>
      </w:r>
      <w:r>
        <w:rPr>
          <w:rFonts w:ascii="Times New Roman" w:hAnsi="Times New Roman" w:cs="Times New Roman"/>
          <w:b/>
        </w:rPr>
        <w:t>2</w:t>
      </w:r>
      <w:r w:rsidRPr="007D6076">
        <w:rPr>
          <w:rFonts w:ascii="Times New Roman" w:hAnsi="Times New Roman" w:cs="Times New Roman"/>
          <w:b/>
        </w:rPr>
        <w:t>.</w:t>
      </w:r>
    </w:p>
    <w:tbl>
      <w:tblPr>
        <w:tblStyle w:val="a8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здания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Базовые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2015г.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2020г.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2021г.</w:t>
            </w:r>
          </w:p>
        </w:tc>
      </w:tr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88,18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74,95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61,73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52,91</w:t>
            </w:r>
          </w:p>
        </w:tc>
      </w:tr>
    </w:tbl>
    <w:p w:rsidR="009D4723" w:rsidRPr="00816816" w:rsidRDefault="009D4723" w:rsidP="009D4723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Примечание: значения приведены без учета потерь в тепловых сетях.</w:t>
      </w:r>
    </w:p>
    <w:p w:rsidR="009D4723" w:rsidRPr="00816816" w:rsidRDefault="009D4723" w:rsidP="00816816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9D4723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4723">
        <w:rPr>
          <w:rFonts w:ascii="Times New Roman" w:hAnsi="Times New Roman" w:cs="Times New Roman"/>
          <w:b/>
          <w:sz w:val="28"/>
          <w:szCs w:val="28"/>
        </w:rPr>
        <w:t>2.4. П</w:t>
      </w:r>
      <w:r w:rsidR="00E8600C" w:rsidRPr="009D4723">
        <w:rPr>
          <w:rFonts w:ascii="Times New Roman" w:hAnsi="Times New Roman" w:cs="Times New Roman"/>
          <w:b/>
          <w:sz w:val="28"/>
          <w:szCs w:val="28"/>
        </w:rPr>
        <w:t>рогнозы перспективных удельных расходов тепловой энергии для обеспечения технологических процессов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D4723" w:rsidRDefault="009D4723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Прогнозирование перспективных удельных расходов тепловой энергии для обеспечения технологических процессов не проводилось в виду отсутствия потребления тепловой энергии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технологический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процессы.</w:t>
      </w:r>
    </w:p>
    <w:p w:rsidR="00B7775C" w:rsidRPr="009D4723" w:rsidRDefault="00B7775C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9D4723" w:rsidP="00444B2F">
      <w:pPr>
        <w:pStyle w:val="ConsPlusNormal"/>
        <w:widowControl/>
        <w:numPr>
          <w:ilvl w:val="1"/>
          <w:numId w:val="32"/>
        </w:numPr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4723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9D4723">
        <w:rPr>
          <w:rFonts w:ascii="Times New Roman" w:hAnsi="Times New Roman" w:cs="Times New Roman"/>
          <w:b/>
          <w:sz w:val="28"/>
          <w:szCs w:val="28"/>
        </w:rPr>
        <w:t xml:space="preserve">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</w:t>
      </w:r>
      <w:r w:rsidR="00E8600C" w:rsidRPr="009D4723">
        <w:rPr>
          <w:rFonts w:ascii="Times New Roman" w:hAnsi="Times New Roman" w:cs="Times New Roman"/>
          <w:b/>
          <w:sz w:val="28"/>
          <w:szCs w:val="28"/>
        </w:rPr>
        <w:lastRenderedPageBreak/>
        <w:t>действия каждого из существующих или предлагаемых для строительства источников тепловой энергии на каждом этапе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D4723" w:rsidRDefault="009D4723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034F6">
        <w:rPr>
          <w:rFonts w:ascii="Times New Roman" w:hAnsi="Times New Roman" w:cs="Times New Roman"/>
          <w:sz w:val="28"/>
          <w:szCs w:val="28"/>
        </w:rPr>
        <w:t>Прогнозирование приростов объемов потребления тепловой энергии (мощности) и теплоносителя не проводилось в связи с тем, что строительство новых объектов не планируется, а объектов находящихся в стадии строительства нет.</w:t>
      </w:r>
    </w:p>
    <w:p w:rsidR="00DC054D" w:rsidRPr="00D034F6" w:rsidRDefault="00DC054D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DC054D" w:rsidP="00D034F6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2.6</w:t>
      </w:r>
      <w:r w:rsidR="00D034F6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gramStart"/>
      <w:r w:rsidR="00D034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>рогнозы приростов объемов потребления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</w:t>
      </w:r>
      <w:r w:rsidR="00D034F6">
        <w:rPr>
          <w:rFonts w:ascii="Times New Roman" w:hAnsi="Times New Roman" w:cs="Times New Roman"/>
          <w:b/>
          <w:sz w:val="28"/>
          <w:szCs w:val="28"/>
        </w:rPr>
        <w:t>епловой энергии на каждом</w:t>
      </w:r>
      <w:proofErr w:type="gramEnd"/>
      <w:r w:rsidR="00D034F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D034F6">
        <w:rPr>
          <w:rFonts w:ascii="Times New Roman" w:hAnsi="Times New Roman" w:cs="Times New Roman"/>
          <w:b/>
          <w:sz w:val="28"/>
          <w:szCs w:val="28"/>
        </w:rPr>
        <w:t>этапе</w:t>
      </w:r>
      <w:proofErr w:type="gramEnd"/>
      <w:r w:rsidR="00D034F6">
        <w:rPr>
          <w:rFonts w:ascii="Times New Roman" w:hAnsi="Times New Roman" w:cs="Times New Roman"/>
          <w:b/>
          <w:sz w:val="28"/>
          <w:szCs w:val="28"/>
        </w:rPr>
        <w:t>.</w:t>
      </w:r>
    </w:p>
    <w:p w:rsidR="00284D30" w:rsidRDefault="00284D30" w:rsidP="00D034F6">
      <w:pPr>
        <w:pStyle w:val="23"/>
        <w:tabs>
          <w:tab w:val="left" w:pos="993"/>
        </w:tabs>
        <w:spacing w:before="0" w:after="0"/>
        <w:ind w:firstLine="567"/>
        <w:rPr>
          <w:spacing w:val="0"/>
          <w:szCs w:val="24"/>
        </w:rPr>
      </w:pPr>
      <w:r>
        <w:rPr>
          <w:spacing w:val="0"/>
          <w:szCs w:val="24"/>
        </w:rPr>
        <w:t>П</w:t>
      </w:r>
      <w:r w:rsidRPr="00845ACA">
        <w:rPr>
          <w:spacing w:val="0"/>
          <w:szCs w:val="24"/>
        </w:rPr>
        <w:t>отребление тепловой энергии объектами, расположенными в производственных зонах не предусматривается, ввиду отсутствия потребителей расположенных в производственных зонах.</w:t>
      </w:r>
    </w:p>
    <w:p w:rsidR="00284D30" w:rsidRPr="00E8600C" w:rsidRDefault="00284D30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Pr="00D034F6" w:rsidRDefault="00DC054D" w:rsidP="00DC054D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2.7. </w:t>
      </w:r>
      <w:r w:rsidR="00D034F6" w:rsidRPr="00D034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D034F6">
        <w:rPr>
          <w:rFonts w:ascii="Times New Roman" w:hAnsi="Times New Roman" w:cs="Times New Roman"/>
          <w:b/>
          <w:sz w:val="28"/>
          <w:szCs w:val="28"/>
        </w:rPr>
        <w:t>рогноз перспективного потребления тепловой энергии отдельными категориями потребителей, в том числе социально значимых, для которых устанавливаются льготные тарифы на тепловую энергию (мощность), теплоноситель</w:t>
      </w:r>
      <w:r w:rsidR="00D034F6" w:rsidRPr="00D034F6">
        <w:rPr>
          <w:rFonts w:ascii="Times New Roman" w:hAnsi="Times New Roman" w:cs="Times New Roman"/>
          <w:b/>
          <w:sz w:val="28"/>
          <w:szCs w:val="28"/>
        </w:rPr>
        <w:t>.</w:t>
      </w:r>
    </w:p>
    <w:p w:rsidR="00D034F6" w:rsidRDefault="00D034F6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Социальных объектов, для которых установлен льготный тариф на тепловую энергию нет.</w:t>
      </w:r>
    </w:p>
    <w:p w:rsidR="00DC054D" w:rsidRPr="00E8600C" w:rsidRDefault="00DC054D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DC054D" w:rsidP="00DC054D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2.8.</w:t>
      </w:r>
      <w:r w:rsidR="00D034F6" w:rsidRPr="00D034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D034F6">
        <w:rPr>
          <w:rFonts w:ascii="Times New Roman" w:hAnsi="Times New Roman" w:cs="Times New Roman"/>
          <w:b/>
          <w:sz w:val="28"/>
          <w:szCs w:val="28"/>
        </w:rPr>
        <w:t>рогноз перспективного потребления тепловой энергии потребителями, с которыми заключены или могут быть заключены в перспективе свободные долгосрочные договоры теплоснабжения</w:t>
      </w:r>
      <w:r w:rsidR="00D034F6">
        <w:rPr>
          <w:rFonts w:ascii="Times New Roman" w:hAnsi="Times New Roman" w:cs="Times New Roman"/>
          <w:b/>
          <w:sz w:val="28"/>
          <w:szCs w:val="28"/>
        </w:rPr>
        <w:t>.</w:t>
      </w:r>
    </w:p>
    <w:p w:rsidR="003D31FF" w:rsidRDefault="003D31FF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D31FF">
        <w:rPr>
          <w:rFonts w:ascii="Times New Roman" w:hAnsi="Times New Roman" w:cs="Times New Roman"/>
          <w:sz w:val="28"/>
          <w:szCs w:val="28"/>
        </w:rPr>
        <w:t>В настоящее время отсутствует информация о свободных долгосрочных договорах на теплоснабжение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3D31F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D31FF" w:rsidRPr="003D31FF" w:rsidRDefault="003D31FF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Pr="003D31FF" w:rsidRDefault="003D31FF" w:rsidP="00FA7CC2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31FF">
        <w:rPr>
          <w:rFonts w:ascii="Times New Roman" w:hAnsi="Times New Roman" w:cs="Times New Roman"/>
          <w:b/>
          <w:sz w:val="28"/>
          <w:szCs w:val="28"/>
        </w:rPr>
        <w:t>2.</w:t>
      </w:r>
      <w:r w:rsidR="00DC054D">
        <w:rPr>
          <w:rFonts w:ascii="Times New Roman" w:hAnsi="Times New Roman" w:cs="Times New Roman"/>
          <w:b/>
          <w:sz w:val="28"/>
          <w:szCs w:val="28"/>
        </w:rPr>
        <w:t>9</w:t>
      </w:r>
      <w:r w:rsidRPr="003D31FF">
        <w:rPr>
          <w:rFonts w:ascii="Times New Roman" w:hAnsi="Times New Roman" w:cs="Times New Roman"/>
          <w:b/>
          <w:sz w:val="28"/>
          <w:szCs w:val="28"/>
        </w:rPr>
        <w:t>.</w:t>
      </w:r>
      <w:r w:rsidR="00E8600C" w:rsidRPr="003D31F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D31FF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3D31FF">
        <w:rPr>
          <w:rFonts w:ascii="Times New Roman" w:hAnsi="Times New Roman" w:cs="Times New Roman"/>
          <w:b/>
          <w:sz w:val="28"/>
          <w:szCs w:val="28"/>
        </w:rPr>
        <w:t>рогноз перспективного потребления тепловой энергии потребителями, с которыми заключены или могут быть заключены долгосрочные договоры теплоснабжения по регулируемой цене.</w:t>
      </w:r>
    </w:p>
    <w:p w:rsidR="003D31FF" w:rsidRDefault="003D31FF" w:rsidP="003D31F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D31FF">
        <w:rPr>
          <w:rFonts w:ascii="Times New Roman" w:hAnsi="Times New Roman" w:cs="Times New Roman"/>
          <w:sz w:val="28"/>
          <w:szCs w:val="28"/>
        </w:rPr>
        <w:t xml:space="preserve">В настоящее время отсутствует информация о долгосрочных договорах на теплоснабжение </w:t>
      </w:r>
      <w:r>
        <w:rPr>
          <w:rFonts w:ascii="Times New Roman" w:hAnsi="Times New Roman" w:cs="Times New Roman"/>
          <w:sz w:val="28"/>
          <w:szCs w:val="28"/>
        </w:rPr>
        <w:t xml:space="preserve">по регулируемой цене </w:t>
      </w:r>
      <w:r w:rsidRPr="003D31FF">
        <w:rPr>
          <w:rFonts w:ascii="Times New Roman" w:hAnsi="Times New Roman" w:cs="Times New Roman"/>
          <w:sz w:val="28"/>
          <w:szCs w:val="28"/>
        </w:rPr>
        <w:t>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3D31F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8600C" w:rsidRPr="00B1734A" w:rsidRDefault="00B1734A" w:rsidP="00B1734A">
      <w:pPr>
        <w:pStyle w:val="ConsPlusNormal"/>
        <w:widowControl/>
        <w:ind w:firstLine="540"/>
        <w:jc w:val="right"/>
        <w:rPr>
          <w:rFonts w:ascii="Times New Roman" w:hAnsi="Times New Roman" w:cs="Times New Roman"/>
          <w:b/>
        </w:rPr>
      </w:pPr>
      <w:r w:rsidRPr="00E415F6">
        <w:rPr>
          <w:rFonts w:ascii="Times New Roman" w:hAnsi="Times New Roman" w:cs="Times New Roman"/>
          <w:b/>
        </w:rPr>
        <w:t xml:space="preserve">Таблица </w:t>
      </w:r>
      <w:r>
        <w:rPr>
          <w:rFonts w:ascii="Times New Roman" w:hAnsi="Times New Roman" w:cs="Times New Roman"/>
          <w:b/>
        </w:rPr>
        <w:t>3</w:t>
      </w:r>
      <w:r w:rsidR="00821148">
        <w:rPr>
          <w:rFonts w:ascii="Times New Roman" w:hAnsi="Times New Roman" w:cs="Times New Roman"/>
          <w:b/>
        </w:rPr>
        <w:t>6</w:t>
      </w:r>
    </w:p>
    <w:tbl>
      <w:tblPr>
        <w:tblStyle w:val="a8"/>
        <w:tblW w:w="0" w:type="auto"/>
        <w:tblLook w:val="04A0"/>
      </w:tblPr>
      <w:tblGrid>
        <w:gridCol w:w="1939"/>
        <w:gridCol w:w="967"/>
        <w:gridCol w:w="966"/>
        <w:gridCol w:w="966"/>
        <w:gridCol w:w="966"/>
        <w:gridCol w:w="967"/>
        <w:gridCol w:w="967"/>
        <w:gridCol w:w="1010"/>
        <w:gridCol w:w="823"/>
      </w:tblGrid>
      <w:tr w:rsidR="00E8600C" w:rsidTr="005852C9">
        <w:tc>
          <w:tcPr>
            <w:tcW w:w="1939" w:type="dxa"/>
            <w:vMerge w:val="restart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источника</w:t>
            </w:r>
          </w:p>
        </w:tc>
        <w:tc>
          <w:tcPr>
            <w:tcW w:w="7632" w:type="dxa"/>
            <w:gridSpan w:val="8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Установленная тепловая мощность, Г/кал/час</w:t>
            </w:r>
          </w:p>
        </w:tc>
      </w:tr>
      <w:tr w:rsidR="00B7775C" w:rsidTr="005852C9">
        <w:tc>
          <w:tcPr>
            <w:tcW w:w="1939" w:type="dxa"/>
            <w:vMerge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  <w:tc>
          <w:tcPr>
            <w:tcW w:w="967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2014</w:t>
            </w:r>
          </w:p>
        </w:tc>
        <w:tc>
          <w:tcPr>
            <w:tcW w:w="966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2015</w:t>
            </w:r>
          </w:p>
        </w:tc>
        <w:tc>
          <w:tcPr>
            <w:tcW w:w="966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2016</w:t>
            </w:r>
          </w:p>
        </w:tc>
        <w:tc>
          <w:tcPr>
            <w:tcW w:w="966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2017</w:t>
            </w:r>
          </w:p>
        </w:tc>
        <w:tc>
          <w:tcPr>
            <w:tcW w:w="967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2018</w:t>
            </w:r>
          </w:p>
        </w:tc>
        <w:tc>
          <w:tcPr>
            <w:tcW w:w="967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2019</w:t>
            </w:r>
          </w:p>
        </w:tc>
        <w:tc>
          <w:tcPr>
            <w:tcW w:w="1010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2020-2024</w:t>
            </w:r>
          </w:p>
        </w:tc>
        <w:tc>
          <w:tcPr>
            <w:tcW w:w="823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2025-2029</w:t>
            </w:r>
          </w:p>
        </w:tc>
      </w:tr>
      <w:tr w:rsidR="00821148" w:rsidTr="006F3B2D">
        <w:tc>
          <w:tcPr>
            <w:tcW w:w="1939" w:type="dxa"/>
          </w:tcPr>
          <w:p w:rsidR="00821148" w:rsidRPr="00B7775C" w:rsidRDefault="00821148" w:rsidP="00B7775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7775C">
              <w:rPr>
                <w:sz w:val="24"/>
                <w:szCs w:val="24"/>
              </w:rPr>
              <w:t xml:space="preserve">Котельная ДК д. </w:t>
            </w:r>
            <w:proofErr w:type="spellStart"/>
            <w:r w:rsidRPr="00B7775C">
              <w:rPr>
                <w:sz w:val="24"/>
                <w:szCs w:val="24"/>
              </w:rPr>
              <w:t>Артемьевская</w:t>
            </w:r>
            <w:proofErr w:type="spellEnd"/>
            <w:r w:rsidRPr="00B7775C">
              <w:rPr>
                <w:sz w:val="24"/>
                <w:szCs w:val="24"/>
              </w:rPr>
              <w:t>, 82</w:t>
            </w:r>
          </w:p>
        </w:tc>
        <w:tc>
          <w:tcPr>
            <w:tcW w:w="967" w:type="dxa"/>
          </w:tcPr>
          <w:p w:rsidR="00821148" w:rsidRDefault="00821148" w:rsidP="00821148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1010" w:type="dxa"/>
          </w:tcPr>
          <w:p w:rsidR="00821148" w:rsidRDefault="00821148" w:rsidP="0021091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  <w:tc>
          <w:tcPr>
            <w:tcW w:w="823" w:type="dxa"/>
          </w:tcPr>
          <w:p w:rsidR="00821148" w:rsidRDefault="00821148" w:rsidP="0021091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</w:tr>
      <w:tr w:rsidR="00B7775C" w:rsidTr="005852C9">
        <w:tc>
          <w:tcPr>
            <w:tcW w:w="1939" w:type="dxa"/>
          </w:tcPr>
          <w:p w:rsidR="00B7775C" w:rsidRPr="00B7775C" w:rsidRDefault="00B7775C" w:rsidP="00B7775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7775C">
              <w:rPr>
                <w:sz w:val="24"/>
                <w:szCs w:val="24"/>
              </w:rPr>
              <w:t xml:space="preserve">Котельная </w:t>
            </w:r>
            <w:r w:rsidRPr="00B7775C">
              <w:rPr>
                <w:sz w:val="24"/>
                <w:szCs w:val="24"/>
              </w:rPr>
              <w:lastRenderedPageBreak/>
              <w:t xml:space="preserve">школы д. </w:t>
            </w:r>
            <w:proofErr w:type="spellStart"/>
            <w:r w:rsidRPr="00B7775C">
              <w:rPr>
                <w:sz w:val="24"/>
                <w:szCs w:val="24"/>
              </w:rPr>
              <w:t>Артемьевская</w:t>
            </w:r>
            <w:proofErr w:type="spellEnd"/>
            <w:r w:rsidRPr="00B7775C">
              <w:rPr>
                <w:sz w:val="24"/>
                <w:szCs w:val="24"/>
              </w:rPr>
              <w:t>, 147А</w:t>
            </w:r>
          </w:p>
        </w:tc>
        <w:tc>
          <w:tcPr>
            <w:tcW w:w="967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0,258</w:t>
            </w:r>
          </w:p>
        </w:tc>
        <w:tc>
          <w:tcPr>
            <w:tcW w:w="966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1010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823" w:type="dxa"/>
          </w:tcPr>
          <w:p w:rsidR="00B7775C" w:rsidRDefault="00210914" w:rsidP="0021091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</w:tr>
    </w:tbl>
    <w:p w:rsidR="003D31FF" w:rsidRDefault="003D31FF" w:rsidP="003D31FF">
      <w:pPr>
        <w:ind w:firstLine="425"/>
        <w:jc w:val="both"/>
        <w:rPr>
          <w:sz w:val="28"/>
        </w:rPr>
      </w:pPr>
    </w:p>
    <w:p w:rsidR="003D31FF" w:rsidRPr="003D31FF" w:rsidRDefault="003D31FF" w:rsidP="003D31FF">
      <w:pPr>
        <w:ind w:firstLine="425"/>
        <w:jc w:val="both"/>
        <w:rPr>
          <w:b/>
          <w:sz w:val="28"/>
        </w:rPr>
      </w:pPr>
      <w:r w:rsidRPr="003D31FF">
        <w:rPr>
          <w:b/>
          <w:sz w:val="28"/>
        </w:rPr>
        <w:t>Глава 3. Электронная модель системы теплоснабжения поселения.</w:t>
      </w:r>
    </w:p>
    <w:p w:rsidR="003D31FF" w:rsidRDefault="003D31FF" w:rsidP="003D31FF">
      <w:pPr>
        <w:ind w:firstLine="425"/>
        <w:jc w:val="both"/>
        <w:rPr>
          <w:sz w:val="28"/>
        </w:rPr>
      </w:pPr>
      <w:r>
        <w:rPr>
          <w:sz w:val="28"/>
        </w:rPr>
        <w:t>При разработке схем теплоснабжения поселения с численностью населения до 10 тыс. человек выполнение электронной модели системы теплоснабжения не является обязательным.</w:t>
      </w:r>
    </w:p>
    <w:p w:rsidR="00DC054D" w:rsidRDefault="00DC054D" w:rsidP="003D31FF">
      <w:pPr>
        <w:ind w:firstLine="425"/>
        <w:jc w:val="both"/>
        <w:rPr>
          <w:sz w:val="28"/>
        </w:rPr>
      </w:pPr>
    </w:p>
    <w:p w:rsidR="009E498C" w:rsidRPr="009E498C" w:rsidRDefault="009E498C" w:rsidP="009E498C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498C">
        <w:rPr>
          <w:rFonts w:ascii="Times New Roman" w:hAnsi="Times New Roman" w:cs="Times New Roman"/>
          <w:b/>
          <w:sz w:val="28"/>
          <w:szCs w:val="28"/>
        </w:rPr>
        <w:t>Глава 4. Перспективные балансы тепловой мощности источников тепловой энергии и тепловой нагрузки.</w:t>
      </w:r>
    </w:p>
    <w:p w:rsidR="009E498C" w:rsidRDefault="009E498C" w:rsidP="009E498C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4.1. Б</w:t>
      </w:r>
      <w:r w:rsidRPr="009E498C">
        <w:rPr>
          <w:rFonts w:ascii="Times New Roman" w:hAnsi="Times New Roman" w:cs="Times New Roman"/>
          <w:b/>
          <w:sz w:val="28"/>
          <w:szCs w:val="28"/>
        </w:rPr>
        <w:t>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 мощно</w:t>
      </w:r>
      <w:r>
        <w:rPr>
          <w:rFonts w:ascii="Times New Roman" w:hAnsi="Times New Roman" w:cs="Times New Roman"/>
          <w:b/>
          <w:sz w:val="28"/>
          <w:szCs w:val="28"/>
        </w:rPr>
        <w:t>сти источников тепловой энергии.</w:t>
      </w:r>
    </w:p>
    <w:p w:rsidR="009E498C" w:rsidRDefault="009E498C" w:rsidP="009E498C">
      <w:pPr>
        <w:autoSpaceDE w:val="0"/>
        <w:autoSpaceDN w:val="0"/>
        <w:adjustRightInd w:val="0"/>
        <w:jc w:val="both"/>
        <w:rPr>
          <w:b/>
          <w:sz w:val="26"/>
          <w:szCs w:val="26"/>
        </w:rPr>
      </w:pPr>
    </w:p>
    <w:p w:rsidR="009E498C" w:rsidRPr="00085D78" w:rsidRDefault="009E498C" w:rsidP="009E498C">
      <w:pPr>
        <w:autoSpaceDE w:val="0"/>
        <w:autoSpaceDN w:val="0"/>
        <w:adjustRightInd w:val="0"/>
        <w:ind w:left="-142" w:firstLine="850"/>
        <w:jc w:val="both"/>
        <w:rPr>
          <w:sz w:val="28"/>
          <w:szCs w:val="28"/>
        </w:rPr>
      </w:pPr>
      <w:r>
        <w:rPr>
          <w:sz w:val="28"/>
          <w:szCs w:val="28"/>
        </w:rPr>
        <w:t>Перспективные</w:t>
      </w:r>
      <w:r w:rsidRPr="00085D78">
        <w:rPr>
          <w:sz w:val="28"/>
          <w:szCs w:val="28"/>
        </w:rPr>
        <w:t xml:space="preserve"> балансы тепловой мощности </w:t>
      </w:r>
      <w:r>
        <w:rPr>
          <w:sz w:val="28"/>
          <w:szCs w:val="28"/>
        </w:rPr>
        <w:t>источника тепловой энергии</w:t>
      </w:r>
      <w:r w:rsidRPr="00085D78">
        <w:rPr>
          <w:sz w:val="28"/>
          <w:szCs w:val="28"/>
        </w:rPr>
        <w:t xml:space="preserve">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085D78">
        <w:rPr>
          <w:sz w:val="28"/>
          <w:szCs w:val="28"/>
        </w:rPr>
        <w:t>» в зоне действ</w:t>
      </w:r>
      <w:r>
        <w:rPr>
          <w:sz w:val="28"/>
          <w:szCs w:val="28"/>
        </w:rPr>
        <w:t>ия источник</w:t>
      </w:r>
      <w:r w:rsidR="00B7775C">
        <w:rPr>
          <w:sz w:val="28"/>
          <w:szCs w:val="28"/>
        </w:rPr>
        <w:t>ов</w:t>
      </w:r>
      <w:r>
        <w:rPr>
          <w:sz w:val="28"/>
          <w:szCs w:val="28"/>
        </w:rPr>
        <w:t xml:space="preserve"> тепловой энергии </w:t>
      </w:r>
      <w:r w:rsidRPr="00085D78">
        <w:rPr>
          <w:sz w:val="28"/>
          <w:szCs w:val="28"/>
        </w:rPr>
        <w:t xml:space="preserve"> д. </w:t>
      </w:r>
      <w:proofErr w:type="spellStart"/>
      <w:r w:rsidR="00B7775C"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  приведены в таблице № 3</w:t>
      </w:r>
      <w:r w:rsidR="00821148">
        <w:rPr>
          <w:sz w:val="28"/>
          <w:szCs w:val="28"/>
        </w:rPr>
        <w:t>7</w:t>
      </w:r>
    </w:p>
    <w:p w:rsidR="009E498C" w:rsidRPr="00085D78" w:rsidRDefault="009E498C" w:rsidP="009E498C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085D78">
        <w:rPr>
          <w:b/>
          <w:bCs/>
          <w:sz w:val="20"/>
          <w:szCs w:val="20"/>
        </w:rPr>
        <w:t xml:space="preserve"> Таблица </w:t>
      </w:r>
      <w:r>
        <w:rPr>
          <w:b/>
          <w:bCs/>
          <w:sz w:val="20"/>
          <w:szCs w:val="20"/>
        </w:rPr>
        <w:t>№3</w:t>
      </w:r>
      <w:r w:rsidR="00821148">
        <w:rPr>
          <w:b/>
          <w:bCs/>
          <w:sz w:val="20"/>
          <w:szCs w:val="20"/>
        </w:rPr>
        <w:t>7</w:t>
      </w:r>
      <w:r w:rsidRPr="00085D78">
        <w:rPr>
          <w:b/>
          <w:bCs/>
          <w:sz w:val="20"/>
          <w:szCs w:val="20"/>
        </w:rPr>
        <w:t xml:space="preserve">.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8"/>
        <w:gridCol w:w="3825"/>
        <w:gridCol w:w="2393"/>
        <w:gridCol w:w="2393"/>
      </w:tblGrid>
      <w:tr w:rsidR="00B7775C" w:rsidRPr="00085D78" w:rsidTr="006F3B2D">
        <w:tc>
          <w:tcPr>
            <w:tcW w:w="958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085D78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085D78">
              <w:rPr>
                <w:sz w:val="28"/>
                <w:szCs w:val="28"/>
              </w:rPr>
              <w:t>/</w:t>
            </w:r>
            <w:proofErr w:type="spellStart"/>
            <w:r w:rsidRPr="00085D78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5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Вид мощности</w:t>
            </w:r>
          </w:p>
        </w:tc>
        <w:tc>
          <w:tcPr>
            <w:tcW w:w="2393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2393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количество</w:t>
            </w:r>
          </w:p>
        </w:tc>
      </w:tr>
      <w:tr w:rsidR="00B7775C" w:rsidRPr="00085D78" w:rsidTr="006F3B2D">
        <w:tc>
          <w:tcPr>
            <w:tcW w:w="9569" w:type="dxa"/>
            <w:gridSpan w:val="4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82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0,506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0,446</w:t>
            </w:r>
          </w:p>
        </w:tc>
      </w:tr>
      <w:tr w:rsidR="00821148" w:rsidRPr="00085D78" w:rsidTr="006F3B2D">
        <w:tc>
          <w:tcPr>
            <w:tcW w:w="9569" w:type="dxa"/>
            <w:gridSpan w:val="4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147А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Нормативные потери </w:t>
            </w:r>
            <w:r w:rsidRPr="00085D78">
              <w:rPr>
                <w:sz w:val="28"/>
                <w:szCs w:val="28"/>
              </w:rPr>
              <w:lastRenderedPageBreak/>
              <w:t>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lastRenderedPageBreak/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lastRenderedPageBreak/>
              <w:t>5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</w:tr>
    </w:tbl>
    <w:p w:rsidR="009E498C" w:rsidRPr="009E498C" w:rsidRDefault="009E498C" w:rsidP="009E498C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498C" w:rsidRDefault="009E498C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498C">
        <w:rPr>
          <w:rFonts w:ascii="Times New Roman" w:hAnsi="Times New Roman" w:cs="Times New Roman"/>
          <w:b/>
          <w:sz w:val="28"/>
          <w:szCs w:val="28"/>
        </w:rPr>
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</w:t>
      </w:r>
      <w:r>
        <w:rPr>
          <w:rFonts w:ascii="Times New Roman" w:hAnsi="Times New Roman" w:cs="Times New Roman"/>
          <w:b/>
          <w:sz w:val="28"/>
          <w:szCs w:val="28"/>
        </w:rPr>
        <w:t>т каждого магистрального вывода.</w:t>
      </w:r>
    </w:p>
    <w:p w:rsidR="009E498C" w:rsidRDefault="009E498C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E498C">
        <w:rPr>
          <w:rFonts w:ascii="Times New Roman" w:hAnsi="Times New Roman" w:cs="Times New Roman"/>
          <w:sz w:val="28"/>
          <w:szCs w:val="28"/>
        </w:rPr>
        <w:t>Согласно Постановления</w:t>
      </w:r>
      <w:proofErr w:type="gramEnd"/>
      <w:r w:rsidRPr="009E498C">
        <w:rPr>
          <w:rFonts w:ascii="Times New Roman" w:hAnsi="Times New Roman" w:cs="Times New Roman"/>
          <w:sz w:val="28"/>
          <w:szCs w:val="28"/>
        </w:rPr>
        <w:t xml:space="preserve"> Правительства РФ от 22.02.2012г. № 154 « О требованиях к схемам теплоснабжения, порядку их разработки и утверждения» при разработке схем теплоснабжения поселений численностью до 10 тыс. человек выполнение гидравлического расчета не является обязательным.</w:t>
      </w:r>
    </w:p>
    <w:p w:rsidR="00854B75" w:rsidRPr="009E498C" w:rsidRDefault="00854B75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E498C" w:rsidRPr="00854B75" w:rsidRDefault="00854B75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4B75">
        <w:rPr>
          <w:rFonts w:ascii="Times New Roman" w:hAnsi="Times New Roman" w:cs="Times New Roman"/>
          <w:b/>
          <w:sz w:val="28"/>
          <w:szCs w:val="28"/>
        </w:rPr>
        <w:t>4.3.</w:t>
      </w:r>
      <w:r w:rsidR="009E498C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54B75">
        <w:rPr>
          <w:rFonts w:ascii="Times New Roman" w:hAnsi="Times New Roman" w:cs="Times New Roman"/>
          <w:b/>
          <w:sz w:val="28"/>
          <w:szCs w:val="28"/>
        </w:rPr>
        <w:t>В</w:t>
      </w:r>
      <w:r w:rsidR="009E498C" w:rsidRPr="00854B75">
        <w:rPr>
          <w:rFonts w:ascii="Times New Roman" w:hAnsi="Times New Roman" w:cs="Times New Roman"/>
          <w:b/>
          <w:sz w:val="28"/>
          <w:szCs w:val="28"/>
        </w:rPr>
        <w:t>ыводы о резервах (дефицитах) существующей системы теплоснабжения при обеспечении перспективной тепловой нагрузки потребителей.</w:t>
      </w:r>
    </w:p>
    <w:p w:rsidR="00854B75" w:rsidRPr="00373883" w:rsidRDefault="00854B75" w:rsidP="00854B7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 xml:space="preserve">        </w:t>
      </w:r>
      <w:r w:rsidR="00B7775C">
        <w:rPr>
          <w:rFonts w:ascii="Times New Roman" w:hAnsi="Times New Roman" w:cs="Times New Roman"/>
          <w:sz w:val="28"/>
          <w:szCs w:val="28"/>
        </w:rPr>
        <w:t xml:space="preserve"> Численность населения  МО «</w:t>
      </w:r>
      <w:proofErr w:type="spellStart"/>
      <w:r w:rsidR="00B7775C">
        <w:rPr>
          <w:rFonts w:ascii="Times New Roman" w:hAnsi="Times New Roman" w:cs="Times New Roman"/>
          <w:sz w:val="28"/>
          <w:szCs w:val="28"/>
        </w:rPr>
        <w:t>Верхопаденьгское</w:t>
      </w:r>
      <w:proofErr w:type="spellEnd"/>
      <w:r w:rsidR="00B7775C">
        <w:rPr>
          <w:rFonts w:ascii="Times New Roman" w:hAnsi="Times New Roman" w:cs="Times New Roman"/>
          <w:sz w:val="28"/>
          <w:szCs w:val="28"/>
        </w:rPr>
        <w:t>»</w:t>
      </w:r>
      <w:r w:rsidRPr="00373883">
        <w:rPr>
          <w:rFonts w:ascii="Times New Roman" w:hAnsi="Times New Roman" w:cs="Times New Roman"/>
          <w:sz w:val="28"/>
          <w:szCs w:val="28"/>
        </w:rPr>
        <w:t xml:space="preserve"> ежегодно сокращается, поэтому нет перспектив строительства  многоквартирного жилищного фонда и социальной инфраструктуры. Застройщики   индивидуального  жилищного фонда  использует автономные источники теплоснабжения. </w:t>
      </w:r>
      <w:proofErr w:type="gramStart"/>
      <w:r w:rsidRPr="00373883">
        <w:rPr>
          <w:rFonts w:ascii="Times New Roman" w:hAnsi="Times New Roman" w:cs="Times New Roman"/>
          <w:sz w:val="28"/>
          <w:szCs w:val="28"/>
        </w:rPr>
        <w:t>В связи с этим  потребностей в строительства новых тепловых сетей,  с целью обеспечения приростов тепловой нагрузки в существующих зонах действия источников теплоснабжения, приросте тепловой нагрузки  для целей отопления, горячего водоснабжения    нет,  т.к. фактическая  мощность котельн</w:t>
      </w:r>
      <w:r w:rsidR="00821148">
        <w:rPr>
          <w:rFonts w:ascii="Times New Roman" w:hAnsi="Times New Roman" w:cs="Times New Roman"/>
          <w:sz w:val="28"/>
          <w:szCs w:val="28"/>
        </w:rPr>
        <w:t>ых</w:t>
      </w:r>
      <w:r w:rsidRPr="00373883">
        <w:rPr>
          <w:rFonts w:ascii="Times New Roman" w:hAnsi="Times New Roman" w:cs="Times New Roman"/>
          <w:sz w:val="28"/>
          <w:szCs w:val="28"/>
        </w:rPr>
        <w:t xml:space="preserve">  используется потребителями на </w:t>
      </w:r>
      <w:r w:rsidR="00821148">
        <w:rPr>
          <w:rFonts w:ascii="Times New Roman" w:hAnsi="Times New Roman" w:cs="Times New Roman"/>
          <w:sz w:val="28"/>
          <w:szCs w:val="28"/>
        </w:rPr>
        <w:t>4</w:t>
      </w:r>
      <w:r w:rsidRPr="00373883">
        <w:rPr>
          <w:rFonts w:ascii="Times New Roman" w:hAnsi="Times New Roman" w:cs="Times New Roman"/>
          <w:sz w:val="28"/>
          <w:szCs w:val="28"/>
        </w:rPr>
        <w:t xml:space="preserve">0% - </w:t>
      </w:r>
      <w:r w:rsidR="00821148">
        <w:rPr>
          <w:rFonts w:ascii="Times New Roman" w:hAnsi="Times New Roman" w:cs="Times New Roman"/>
          <w:sz w:val="28"/>
          <w:szCs w:val="28"/>
        </w:rPr>
        <w:t>5</w:t>
      </w:r>
      <w:r w:rsidRPr="00373883">
        <w:rPr>
          <w:rFonts w:ascii="Times New Roman" w:hAnsi="Times New Roman" w:cs="Times New Roman"/>
          <w:sz w:val="28"/>
          <w:szCs w:val="28"/>
        </w:rPr>
        <w:t>0%.</w:t>
      </w:r>
      <w:r w:rsidRPr="00373883">
        <w:rPr>
          <w:rFonts w:ascii="Times New Roman" w:hAnsi="Times New Roman" w:cs="Times New Roman"/>
          <w:color w:val="161515"/>
          <w:sz w:val="28"/>
          <w:szCs w:val="28"/>
        </w:rPr>
        <w:t xml:space="preserve"> Изменение площади населенных пунктов</w:t>
      </w:r>
      <w:r w:rsidRPr="00373883">
        <w:rPr>
          <w:rFonts w:ascii="Times New Roman" w:hAnsi="Times New Roman" w:cs="Times New Roman"/>
          <w:sz w:val="28"/>
          <w:szCs w:val="28"/>
        </w:rPr>
        <w:t xml:space="preserve">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373883">
        <w:rPr>
          <w:rFonts w:ascii="Times New Roman" w:hAnsi="Times New Roman" w:cs="Times New Roman"/>
          <w:sz w:val="28"/>
          <w:szCs w:val="28"/>
        </w:rPr>
        <w:t>» в сторону их увеличения не планируется.</w:t>
      </w:r>
      <w:proofErr w:type="gramEnd"/>
    </w:p>
    <w:p w:rsidR="00854B75" w:rsidRPr="00373883" w:rsidRDefault="00854B75" w:rsidP="00854B75">
      <w:pPr>
        <w:jc w:val="both"/>
        <w:rPr>
          <w:color w:val="161515"/>
          <w:sz w:val="28"/>
          <w:szCs w:val="28"/>
        </w:rPr>
      </w:pPr>
      <w:r w:rsidRPr="00373883">
        <w:rPr>
          <w:color w:val="161515"/>
          <w:sz w:val="28"/>
          <w:szCs w:val="28"/>
        </w:rPr>
        <w:t xml:space="preserve">         Использовать </w:t>
      </w:r>
      <w:r w:rsidRPr="00373883">
        <w:rPr>
          <w:sz w:val="28"/>
          <w:szCs w:val="28"/>
        </w:rPr>
        <w:t xml:space="preserve">д. </w:t>
      </w:r>
      <w:proofErr w:type="spellStart"/>
      <w:r w:rsidR="00B7775C">
        <w:rPr>
          <w:sz w:val="28"/>
          <w:szCs w:val="28"/>
        </w:rPr>
        <w:t>Артемьевская</w:t>
      </w:r>
      <w:proofErr w:type="spellEnd"/>
      <w:r w:rsidRPr="00373883">
        <w:rPr>
          <w:sz w:val="28"/>
          <w:szCs w:val="28"/>
        </w:rPr>
        <w:t xml:space="preserve"> в перспективе </w:t>
      </w:r>
      <w:r w:rsidRPr="00373883">
        <w:rPr>
          <w:color w:val="161515"/>
          <w:sz w:val="28"/>
          <w:szCs w:val="28"/>
        </w:rPr>
        <w:t>как центр обслуживания местного населения, которы</w:t>
      </w:r>
      <w:r w:rsidR="00B7775C">
        <w:rPr>
          <w:color w:val="161515"/>
          <w:sz w:val="28"/>
          <w:szCs w:val="28"/>
        </w:rPr>
        <w:t>й</w:t>
      </w:r>
      <w:r w:rsidRPr="00373883">
        <w:rPr>
          <w:color w:val="161515"/>
          <w:sz w:val="28"/>
          <w:szCs w:val="28"/>
        </w:rPr>
        <w:t>  долж</w:t>
      </w:r>
      <w:r w:rsidR="00B7775C">
        <w:rPr>
          <w:color w:val="161515"/>
          <w:sz w:val="28"/>
          <w:szCs w:val="28"/>
        </w:rPr>
        <w:t>е</w:t>
      </w:r>
      <w:r w:rsidRPr="00373883">
        <w:rPr>
          <w:color w:val="161515"/>
          <w:sz w:val="28"/>
          <w:szCs w:val="28"/>
        </w:rPr>
        <w:t>н располагать всеми основными учреждениями обслуживания населения, в том числе: административно-управленческими, общественно-деловыми и коммерческими объектами; культурно-просветительными и культурно-развлекательными объектами; объектами торговли, общественного питания и бытового обслуживания; объектами образования и здравоохранения; физкультурно-спортивными сооружениями не планируется.</w:t>
      </w:r>
    </w:p>
    <w:p w:rsidR="00854B75" w:rsidRPr="00373883" w:rsidRDefault="00854B75" w:rsidP="00854B75">
      <w:pPr>
        <w:jc w:val="both"/>
        <w:rPr>
          <w:color w:val="161515"/>
          <w:sz w:val="28"/>
          <w:szCs w:val="28"/>
        </w:rPr>
      </w:pPr>
      <w:r w:rsidRPr="00373883">
        <w:rPr>
          <w:color w:val="161515"/>
          <w:sz w:val="28"/>
          <w:szCs w:val="28"/>
        </w:rPr>
        <w:t xml:space="preserve">          Вывод: Существующая схема тепловых сетей и систем теплоснабжения в </w:t>
      </w:r>
      <w:r w:rsidRPr="00373883">
        <w:rPr>
          <w:sz w:val="28"/>
          <w:szCs w:val="28"/>
        </w:rPr>
        <w:t xml:space="preserve">д. </w:t>
      </w:r>
      <w:proofErr w:type="spellStart"/>
      <w:r w:rsidR="00B7775C">
        <w:rPr>
          <w:sz w:val="28"/>
          <w:szCs w:val="28"/>
        </w:rPr>
        <w:t>Артемьевская</w:t>
      </w:r>
      <w:proofErr w:type="spellEnd"/>
      <w:r w:rsidRPr="00373883">
        <w:rPr>
          <w:color w:val="161515"/>
          <w:sz w:val="28"/>
          <w:szCs w:val="28"/>
        </w:rPr>
        <w:t xml:space="preserve">, является оптимальной для муниципального образования </w:t>
      </w:r>
      <w:r w:rsidRPr="00373883">
        <w:rPr>
          <w:color w:val="161515"/>
          <w:sz w:val="28"/>
          <w:szCs w:val="28"/>
        </w:rPr>
        <w:lastRenderedPageBreak/>
        <w:t>«</w:t>
      </w:r>
      <w:proofErr w:type="spellStart"/>
      <w:r w:rsidR="00A133CA">
        <w:rPr>
          <w:color w:val="161515"/>
          <w:sz w:val="28"/>
          <w:szCs w:val="28"/>
        </w:rPr>
        <w:t>Вехопаденьгское</w:t>
      </w:r>
      <w:proofErr w:type="spellEnd"/>
      <w:r w:rsidRPr="00373883">
        <w:rPr>
          <w:color w:val="161515"/>
          <w:sz w:val="28"/>
          <w:szCs w:val="28"/>
        </w:rPr>
        <w:t>» ввиду не протяженности в них магистралей, доступность к ревизии и ремонту.</w:t>
      </w:r>
    </w:p>
    <w:p w:rsidR="00854B75" w:rsidRPr="00373883" w:rsidRDefault="00854B75" w:rsidP="00854B75">
      <w:pPr>
        <w:jc w:val="both"/>
        <w:rPr>
          <w:color w:val="161515"/>
          <w:sz w:val="28"/>
          <w:szCs w:val="28"/>
        </w:rPr>
      </w:pPr>
      <w:r w:rsidRPr="00373883">
        <w:rPr>
          <w:color w:val="161515"/>
          <w:sz w:val="28"/>
          <w:szCs w:val="28"/>
        </w:rPr>
        <w:t xml:space="preserve">            Трассировку и прокладки магистральных тепловых сетей целесообразно осуществлять надземными трубопроводами.</w:t>
      </w:r>
    </w:p>
    <w:p w:rsidR="00854B75" w:rsidRPr="00373883" w:rsidRDefault="00854B75" w:rsidP="00854B7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ab/>
        <w:t xml:space="preserve"> В соответствии с Федеральным законом от 23.11.2009 № 261-ФЗ «Об энергосбережении и о повышении энергетической эффективности…» на границах балансовой принадлежности необходима установка приборов учета энергоресурсов.</w:t>
      </w:r>
    </w:p>
    <w:p w:rsidR="00854B75" w:rsidRDefault="00854B75" w:rsidP="00DC054D">
      <w:pPr>
        <w:pStyle w:val="af1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Застройщики   индивидуального  жилищного фонда и  многие жильцы квартир многоквартирных домов  используют автономные источники теплоснабжения. В связи с этим  потребность в строительстве новых тепловых сетей,  с целью обеспечения приростов тепловой нагрузки в существующих зонах действия источников теплоснабжения, приросте тепловой нагрузки  для целей отопления жилого фонда отсутствует.</w:t>
      </w:r>
    </w:p>
    <w:p w:rsidR="00854B75" w:rsidRDefault="00854B75" w:rsidP="00854B75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</w:p>
    <w:p w:rsidR="00854B75" w:rsidRPr="00854B75" w:rsidRDefault="00854B75" w:rsidP="00854B75">
      <w:pPr>
        <w:pStyle w:val="ConsPlusNormal"/>
        <w:widowControl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4B75">
        <w:rPr>
          <w:rFonts w:ascii="Times New Roman" w:hAnsi="Times New Roman" w:cs="Times New Roman"/>
          <w:b/>
          <w:sz w:val="28"/>
          <w:szCs w:val="28"/>
        </w:rPr>
        <w:t>Глава 5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854B75">
        <w:rPr>
          <w:rFonts w:ascii="Times New Roman" w:hAnsi="Times New Roman" w:cs="Times New Roman"/>
          <w:b/>
          <w:sz w:val="28"/>
          <w:szCs w:val="28"/>
        </w:rPr>
        <w:t>теплопотребляющими</w:t>
      </w:r>
      <w:proofErr w:type="spellEnd"/>
      <w:r w:rsidRPr="00854B75">
        <w:rPr>
          <w:rFonts w:ascii="Times New Roman" w:hAnsi="Times New Roman" w:cs="Times New Roman"/>
          <w:b/>
          <w:sz w:val="28"/>
          <w:szCs w:val="28"/>
        </w:rPr>
        <w:t xml:space="preserve"> установками потребителей, в том числе в аварийных режимах.</w:t>
      </w:r>
    </w:p>
    <w:p w:rsidR="009E498C" w:rsidRPr="005771F9" w:rsidRDefault="009E498C" w:rsidP="00854B75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proofErr w:type="gramStart"/>
      <w:r w:rsidRPr="005771F9">
        <w:rPr>
          <w:spacing w:val="0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</w:t>
      </w:r>
      <w:proofErr w:type="gramEnd"/>
      <w:r w:rsidRPr="005771F9">
        <w:rPr>
          <w:spacing w:val="0"/>
          <w:szCs w:val="24"/>
        </w:rPr>
        <w:t xml:space="preserve">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</w:t>
      </w:r>
      <w:proofErr w:type="spellStart"/>
      <w:r w:rsidRPr="005771F9">
        <w:rPr>
          <w:spacing w:val="0"/>
          <w:szCs w:val="24"/>
        </w:rPr>
        <w:t>химсостава</w:t>
      </w:r>
      <w:proofErr w:type="spellEnd"/>
      <w:r w:rsidRPr="005771F9">
        <w:rPr>
          <w:spacing w:val="0"/>
          <w:szCs w:val="24"/>
        </w:rPr>
        <w:t xml:space="preserve"> исходной воды, используемой для подпитки теплосети, и технологической схемы водоочистки).</w:t>
      </w:r>
    </w:p>
    <w:p w:rsidR="009E498C" w:rsidRPr="005771F9" w:rsidRDefault="009E498C" w:rsidP="00854B75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5771F9">
        <w:rPr>
          <w:spacing w:val="0"/>
          <w:szCs w:val="24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</w:t>
      </w:r>
      <w:proofErr w:type="spellStart"/>
      <w:r w:rsidRPr="005771F9">
        <w:rPr>
          <w:spacing w:val="0"/>
          <w:szCs w:val="24"/>
        </w:rPr>
        <w:t>СНиП</w:t>
      </w:r>
      <w:proofErr w:type="spellEnd"/>
      <w:r w:rsidRPr="005771F9">
        <w:rPr>
          <w:spacing w:val="0"/>
          <w:szCs w:val="24"/>
        </w:rPr>
        <w:t xml:space="preserve"> 41-02-2003 «Тепловые сети» (пп.6.16, 6.18). </w:t>
      </w:r>
    </w:p>
    <w:p w:rsidR="009E498C" w:rsidRPr="005771F9" w:rsidRDefault="009E498C" w:rsidP="00854B75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5771F9">
        <w:rPr>
          <w:spacing w:val="0"/>
          <w:szCs w:val="24"/>
        </w:rPr>
        <w:t>Информация, необходимая для анализа максимального потребления теплоносителя в теплоиспользующих установках потребителей в перспективных зонах действия систем</w:t>
      </w:r>
      <w:r w:rsidR="00854B75"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и источника тепловой энергии, а также в аварийных режимах систем</w:t>
      </w:r>
      <w:r w:rsidR="00854B75"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</w:t>
      </w:r>
      <w:r w:rsidR="00854B75">
        <w:rPr>
          <w:spacing w:val="0"/>
          <w:szCs w:val="24"/>
        </w:rPr>
        <w:t>отсутствует</w:t>
      </w:r>
      <w:r w:rsidRPr="005771F9">
        <w:rPr>
          <w:spacing w:val="0"/>
          <w:szCs w:val="24"/>
        </w:rPr>
        <w:t xml:space="preserve"> в виду отсутствия учета на источник</w:t>
      </w:r>
      <w:r w:rsidR="00854B75">
        <w:rPr>
          <w:spacing w:val="0"/>
          <w:szCs w:val="24"/>
        </w:rPr>
        <w:t>е</w:t>
      </w:r>
      <w:r w:rsidRPr="005771F9">
        <w:rPr>
          <w:spacing w:val="0"/>
          <w:szCs w:val="24"/>
        </w:rPr>
        <w:t xml:space="preserve"> тепловой энергии отдельных статей потребления энергетических ресурсов.</w:t>
      </w:r>
    </w:p>
    <w:p w:rsidR="003D31FF" w:rsidRPr="007404DF" w:rsidRDefault="003D31FF" w:rsidP="00854B75">
      <w:pPr>
        <w:ind w:firstLine="425"/>
        <w:jc w:val="both"/>
        <w:rPr>
          <w:sz w:val="28"/>
          <w:highlight w:val="yellow"/>
        </w:rPr>
      </w:pPr>
      <w:r w:rsidRPr="00607B8A">
        <w:rPr>
          <w:sz w:val="28"/>
        </w:rPr>
        <w:t xml:space="preserve">При возникновении аварийной ситуации на любом участке магистрального </w:t>
      </w:r>
      <w:proofErr w:type="gramStart"/>
      <w:r w:rsidRPr="00607B8A">
        <w:rPr>
          <w:sz w:val="28"/>
        </w:rPr>
        <w:t>трубопровода</w:t>
      </w:r>
      <w:proofErr w:type="gramEnd"/>
      <w:r w:rsidRPr="00607B8A">
        <w:rPr>
          <w:sz w:val="28"/>
        </w:rPr>
        <w:t xml:space="preserve"> возможно организовать обеспечение подпитки тепловой сети из зоны действия соседнего источника путем использования </w:t>
      </w:r>
      <w:r w:rsidRPr="00607B8A">
        <w:rPr>
          <w:sz w:val="28"/>
        </w:rPr>
        <w:lastRenderedPageBreak/>
        <w:t>связи между магистральными трубопроводами источников или за счет использования существующих баков аккумуляторов.</w:t>
      </w:r>
    </w:p>
    <w:p w:rsidR="003D31FF" w:rsidRDefault="003D31FF" w:rsidP="00854B75">
      <w:pPr>
        <w:ind w:firstLine="426"/>
        <w:jc w:val="both"/>
        <w:rPr>
          <w:sz w:val="28"/>
        </w:rPr>
      </w:pPr>
      <w:r>
        <w:rPr>
          <w:sz w:val="28"/>
        </w:rPr>
        <w:t xml:space="preserve">В котельной д. </w:t>
      </w:r>
      <w:proofErr w:type="spellStart"/>
      <w:r w:rsidR="00B7775C">
        <w:rPr>
          <w:sz w:val="28"/>
        </w:rPr>
        <w:t>Артемьевская</w:t>
      </w:r>
      <w:proofErr w:type="spellEnd"/>
      <w:r>
        <w:rPr>
          <w:sz w:val="28"/>
        </w:rPr>
        <w:t xml:space="preserve"> отсутствуют баки-аккумуляторы.</w:t>
      </w:r>
    </w:p>
    <w:p w:rsidR="008455CF" w:rsidRDefault="008455CF" w:rsidP="00854B75">
      <w:pPr>
        <w:ind w:firstLine="426"/>
        <w:jc w:val="both"/>
        <w:rPr>
          <w:sz w:val="28"/>
        </w:rPr>
      </w:pP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4B75">
        <w:rPr>
          <w:rFonts w:ascii="Times New Roman" w:hAnsi="Times New Roman" w:cs="Times New Roman"/>
          <w:b/>
          <w:sz w:val="28"/>
          <w:szCs w:val="28"/>
        </w:rPr>
        <w:t>Глава 6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854B75">
        <w:rPr>
          <w:rFonts w:ascii="Times New Roman" w:hAnsi="Times New Roman" w:cs="Times New Roman"/>
          <w:b/>
          <w:sz w:val="28"/>
          <w:szCs w:val="28"/>
        </w:rPr>
        <w:t>редложения по строительству, реконструкции и техническому перевооружению источников тепловой энергии</w:t>
      </w: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6.1.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Pr="00854B75">
        <w:rPr>
          <w:rFonts w:ascii="Times New Roman" w:hAnsi="Times New Roman" w:cs="Times New Roman"/>
          <w:b/>
          <w:sz w:val="28"/>
          <w:szCs w:val="28"/>
        </w:rPr>
        <w:t>пределение условий организации централизованного теплоснабжения, индивидуального теплоснабжения, а также поквартирного отопления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54B75" w:rsidRDefault="00854B75" w:rsidP="00854B7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A65561">
        <w:rPr>
          <w:rFonts w:ascii="Times New Roman" w:hAnsi="Times New Roman" w:cs="Times New Roman"/>
          <w:sz w:val="28"/>
          <w:szCs w:val="24"/>
        </w:rPr>
        <w:t xml:space="preserve">Строительство новых источников тепловой энергии для обеспечения прироста перспективной тепловой нагрузки не планируется.  </w:t>
      </w:r>
    </w:p>
    <w:p w:rsidR="00854B75" w:rsidRPr="00A65561" w:rsidRDefault="00854B75" w:rsidP="00854B7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6.2.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Pr="00854B75">
        <w:rPr>
          <w:rFonts w:ascii="Times New Roman" w:hAnsi="Times New Roman" w:cs="Times New Roman"/>
          <w:b/>
          <w:sz w:val="28"/>
          <w:szCs w:val="28"/>
        </w:rPr>
        <w:t>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Для обеспечения перспективных тепловых нагрузок строительство источников тепловой энергии с комбинированной выработкой тепловой и электрической энергии не требуется.</w:t>
      </w:r>
    </w:p>
    <w:p w:rsidR="00F67E41" w:rsidRPr="00F67E41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6.3.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</w:t>
      </w:r>
      <w:r>
        <w:rPr>
          <w:rFonts w:ascii="Times New Roman" w:hAnsi="Times New Roman" w:cs="Times New Roman"/>
          <w:b/>
          <w:sz w:val="28"/>
          <w:szCs w:val="28"/>
        </w:rPr>
        <w:t>ных приростов тепловых нагрузок.</w:t>
      </w:r>
    </w:p>
    <w:p w:rsidR="00F67E41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Источников тепловой энергии с комбинированной выработкой тепловой и электрической энергии нет.</w:t>
      </w:r>
    </w:p>
    <w:p w:rsidR="00F67E41" w:rsidRPr="00F67E41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6.4. 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боснование предлагаемых для реконструкции котельных для выработки электроэнергии в комбинированном цикле на базе существующих и </w:t>
      </w:r>
      <w:r>
        <w:rPr>
          <w:rFonts w:ascii="Times New Roman" w:hAnsi="Times New Roman" w:cs="Times New Roman"/>
          <w:b/>
          <w:sz w:val="28"/>
          <w:szCs w:val="28"/>
        </w:rPr>
        <w:t>перспективных тепловых нагрузок.</w:t>
      </w:r>
    </w:p>
    <w:p w:rsidR="00F67E41" w:rsidRDefault="00F67E41" w:rsidP="00F67E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Источников тепловой энергии с комбинированной выработкой тепловой и электрической энергии нет.</w:t>
      </w:r>
    </w:p>
    <w:p w:rsidR="00F67E41" w:rsidRPr="00854B75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54B75" w:rsidRDefault="00F67E41" w:rsidP="00F67E41">
      <w:pPr>
        <w:pStyle w:val="ConsPlusNormal"/>
        <w:widowControl/>
        <w:ind w:left="142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6.5.О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боснование предлагаемых для реконструкции котельных с увеличением зоны их действия путем включения в нее зон </w:t>
      </w:r>
      <w:proofErr w:type="gramStart"/>
      <w:r w:rsidR="00854B75" w:rsidRPr="00854B75">
        <w:rPr>
          <w:rFonts w:ascii="Times New Roman" w:hAnsi="Times New Roman" w:cs="Times New Roman"/>
          <w:b/>
          <w:sz w:val="28"/>
          <w:szCs w:val="28"/>
        </w:rPr>
        <w:t>действия</w:t>
      </w:r>
      <w:proofErr w:type="gramEnd"/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существующих источников тепловой энергии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F67E41" w:rsidRDefault="00F67E41" w:rsidP="00F67E41">
      <w:pPr>
        <w:pStyle w:val="ConsPlusNormal"/>
        <w:widowControl/>
        <w:ind w:left="142" w:firstLine="578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Реконструкция котельн</w:t>
      </w:r>
      <w:r w:rsidR="00B7775C">
        <w:rPr>
          <w:rFonts w:ascii="Times New Roman" w:hAnsi="Times New Roman" w:cs="Times New Roman"/>
          <w:sz w:val="28"/>
          <w:szCs w:val="28"/>
        </w:rPr>
        <w:t>ых с увеличением зоны их</w:t>
      </w:r>
      <w:r w:rsidRPr="00F67E41">
        <w:rPr>
          <w:rFonts w:ascii="Times New Roman" w:hAnsi="Times New Roman" w:cs="Times New Roman"/>
          <w:sz w:val="28"/>
          <w:szCs w:val="28"/>
        </w:rPr>
        <w:t xml:space="preserve"> действия путем включения в нее зон действия существующих источников тепловой энергии не предусматривается ввиду того что источник</w:t>
      </w:r>
      <w:r w:rsidR="00B7775C">
        <w:rPr>
          <w:rFonts w:ascii="Times New Roman" w:hAnsi="Times New Roman" w:cs="Times New Roman"/>
          <w:sz w:val="28"/>
          <w:szCs w:val="28"/>
        </w:rPr>
        <w:t>и</w:t>
      </w:r>
      <w:r w:rsidRPr="00F67E41">
        <w:rPr>
          <w:rFonts w:ascii="Times New Roman" w:hAnsi="Times New Roman" w:cs="Times New Roman"/>
          <w:sz w:val="28"/>
          <w:szCs w:val="28"/>
        </w:rPr>
        <w:t xml:space="preserve"> тепловой энергии </w:t>
      </w:r>
      <w:r w:rsidR="00B7775C">
        <w:rPr>
          <w:rFonts w:ascii="Times New Roman" w:hAnsi="Times New Roman" w:cs="Times New Roman"/>
          <w:sz w:val="28"/>
          <w:szCs w:val="28"/>
        </w:rPr>
        <w:t>находятся за пределами радиуса эффективного теплоснабжения</w:t>
      </w:r>
      <w:r w:rsidRPr="00F67E41">
        <w:rPr>
          <w:rFonts w:ascii="Times New Roman" w:hAnsi="Times New Roman" w:cs="Times New Roman"/>
          <w:sz w:val="28"/>
          <w:szCs w:val="28"/>
        </w:rPr>
        <w:t>.</w:t>
      </w:r>
    </w:p>
    <w:p w:rsidR="00F67E41" w:rsidRPr="00F67E41" w:rsidRDefault="00F67E41" w:rsidP="00F67E41">
      <w:pPr>
        <w:pStyle w:val="ConsPlusNormal"/>
        <w:widowControl/>
        <w:ind w:left="142" w:firstLine="578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A07880" w:rsidP="00A07880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6.6. </w:t>
      </w:r>
      <w:r w:rsidR="00F67E41"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боснование предлагаемых </w:t>
      </w:r>
      <w:proofErr w:type="gramStart"/>
      <w:r w:rsidR="00854B75" w:rsidRPr="00854B75">
        <w:rPr>
          <w:rFonts w:ascii="Times New Roman" w:hAnsi="Times New Roman" w:cs="Times New Roman"/>
          <w:b/>
          <w:sz w:val="28"/>
          <w:szCs w:val="28"/>
        </w:rPr>
        <w:t>для перевода в пиковый режим работы котельных по отношению к источникам тепловой энергии с комбинированной выработкой</w:t>
      </w:r>
      <w:proofErr w:type="gramEnd"/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тепловой и электрической энергии</w:t>
      </w:r>
      <w:r w:rsidR="00F67E41">
        <w:rPr>
          <w:rFonts w:ascii="Times New Roman" w:hAnsi="Times New Roman" w:cs="Times New Roman"/>
          <w:b/>
          <w:sz w:val="28"/>
          <w:szCs w:val="28"/>
        </w:rPr>
        <w:t>.</w:t>
      </w:r>
    </w:p>
    <w:p w:rsidR="00F67E41" w:rsidRDefault="00F67E41" w:rsidP="00F67E41">
      <w:pPr>
        <w:pStyle w:val="ConsPlusNormal"/>
        <w:widowControl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lastRenderedPageBreak/>
        <w:t>Источников тепловой энергии с комбинированной выработкой тепловой и электрической энергии нет.</w:t>
      </w:r>
    </w:p>
    <w:p w:rsidR="00F67E41" w:rsidRPr="00F67E41" w:rsidRDefault="00F67E41" w:rsidP="00F67E41">
      <w:pPr>
        <w:pStyle w:val="ConsPlusNormal"/>
        <w:widowControl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A07880" w:rsidP="00A07880">
      <w:pPr>
        <w:pStyle w:val="ConsPlusNormal"/>
        <w:widowControl/>
        <w:numPr>
          <w:ilvl w:val="1"/>
          <w:numId w:val="12"/>
        </w:numPr>
        <w:tabs>
          <w:tab w:val="left" w:pos="284"/>
        </w:tabs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предложений по расширению зон действия действующих источников тепловой энергии с комбинированной выработкой т</w:t>
      </w:r>
      <w:r w:rsidR="00F67E41">
        <w:rPr>
          <w:rFonts w:ascii="Times New Roman" w:hAnsi="Times New Roman" w:cs="Times New Roman"/>
          <w:b/>
          <w:sz w:val="28"/>
          <w:szCs w:val="28"/>
        </w:rPr>
        <w:t>епловой и электрической энергии.</w:t>
      </w:r>
    </w:p>
    <w:p w:rsidR="00F84E7F" w:rsidRDefault="00F84E7F" w:rsidP="00F84E7F">
      <w:pPr>
        <w:pStyle w:val="ConsPlusNormal"/>
        <w:widowControl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Источников тепловой энергии с комбинированной выработкой тепловой и электрической энергии нет.</w:t>
      </w:r>
    </w:p>
    <w:p w:rsidR="00F84E7F" w:rsidRPr="00854B75" w:rsidRDefault="00F84E7F" w:rsidP="00F84E7F">
      <w:pPr>
        <w:pStyle w:val="ConsPlusNormal"/>
        <w:widowControl/>
        <w:ind w:left="142" w:firstLine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54B75" w:rsidRDefault="00F84E7F" w:rsidP="00A07880">
      <w:pPr>
        <w:pStyle w:val="ConsPlusNormal"/>
        <w:widowControl/>
        <w:numPr>
          <w:ilvl w:val="1"/>
          <w:numId w:val="12"/>
        </w:numPr>
        <w:ind w:left="142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предлагаемых для вывода в резерв и (или) вывода из эксплуатации котельных при передаче тепловых нагрузок на др</w:t>
      </w:r>
      <w:r>
        <w:rPr>
          <w:rFonts w:ascii="Times New Roman" w:hAnsi="Times New Roman" w:cs="Times New Roman"/>
          <w:b/>
          <w:sz w:val="28"/>
          <w:szCs w:val="28"/>
        </w:rPr>
        <w:t>угие источники тепловой энергии.</w:t>
      </w:r>
    </w:p>
    <w:p w:rsidR="00F84E7F" w:rsidRPr="00F84E7F" w:rsidRDefault="00F84E7F" w:rsidP="00F84E7F">
      <w:pPr>
        <w:pStyle w:val="a9"/>
        <w:autoSpaceDE w:val="0"/>
        <w:autoSpaceDN w:val="0"/>
        <w:ind w:left="450"/>
      </w:pPr>
      <w:r w:rsidRPr="00F84E7F">
        <w:t xml:space="preserve">Вывод из эксплуатации </w:t>
      </w:r>
      <w:r>
        <w:t xml:space="preserve">в резерв </w:t>
      </w:r>
      <w:r w:rsidRPr="00F84E7F">
        <w:t>котельных не планируется.</w:t>
      </w:r>
    </w:p>
    <w:p w:rsidR="00854B75" w:rsidRDefault="00F84E7F" w:rsidP="00FA7CC2">
      <w:pPr>
        <w:pStyle w:val="ConsPlusNormal"/>
        <w:widowControl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</w:t>
      </w:r>
      <w:r w:rsidR="00A07880">
        <w:rPr>
          <w:rFonts w:ascii="Times New Roman" w:hAnsi="Times New Roman" w:cs="Times New Roman"/>
          <w:b/>
          <w:sz w:val="28"/>
          <w:szCs w:val="28"/>
        </w:rPr>
        <w:t>9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организации теплоснабжения в производственных зонах на территории поселения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F84E7F" w:rsidRDefault="00F84E7F" w:rsidP="00F84E7F">
      <w:pPr>
        <w:pStyle w:val="23"/>
        <w:tabs>
          <w:tab w:val="left" w:pos="993"/>
        </w:tabs>
        <w:spacing w:before="0" w:after="0"/>
        <w:ind w:firstLine="567"/>
        <w:rPr>
          <w:spacing w:val="0"/>
          <w:szCs w:val="24"/>
        </w:rPr>
      </w:pPr>
      <w:r>
        <w:rPr>
          <w:spacing w:val="0"/>
          <w:szCs w:val="24"/>
        </w:rPr>
        <w:t>П</w:t>
      </w:r>
      <w:r w:rsidRPr="00845ACA">
        <w:rPr>
          <w:spacing w:val="0"/>
          <w:szCs w:val="24"/>
        </w:rPr>
        <w:t>отребител</w:t>
      </w:r>
      <w:r>
        <w:rPr>
          <w:spacing w:val="0"/>
          <w:szCs w:val="24"/>
        </w:rPr>
        <w:t>и,</w:t>
      </w:r>
      <w:r w:rsidRPr="00845ACA">
        <w:rPr>
          <w:spacing w:val="0"/>
          <w:szCs w:val="24"/>
        </w:rPr>
        <w:t xml:space="preserve"> расположенн</w:t>
      </w:r>
      <w:r>
        <w:rPr>
          <w:spacing w:val="0"/>
          <w:szCs w:val="24"/>
        </w:rPr>
        <w:t>ые</w:t>
      </w:r>
      <w:r w:rsidRPr="00845ACA">
        <w:rPr>
          <w:spacing w:val="0"/>
          <w:szCs w:val="24"/>
        </w:rPr>
        <w:t xml:space="preserve"> в производственных зонах</w:t>
      </w:r>
      <w:r>
        <w:rPr>
          <w:spacing w:val="0"/>
          <w:szCs w:val="24"/>
        </w:rPr>
        <w:t>, отсутствуют</w:t>
      </w:r>
      <w:r w:rsidRPr="00845ACA">
        <w:rPr>
          <w:spacing w:val="0"/>
          <w:szCs w:val="24"/>
        </w:rPr>
        <w:t>.</w:t>
      </w:r>
    </w:p>
    <w:p w:rsidR="00F84E7F" w:rsidRPr="00E8600C" w:rsidRDefault="00F84E7F" w:rsidP="00F84E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B33E04" w:rsidP="00B33E04">
      <w:pPr>
        <w:pStyle w:val="ConsPlusNormal"/>
        <w:widowControl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</w:t>
      </w:r>
      <w:r w:rsidR="00A07880">
        <w:rPr>
          <w:rFonts w:ascii="Times New Roman" w:hAnsi="Times New Roman" w:cs="Times New Roman"/>
          <w:b/>
          <w:sz w:val="28"/>
          <w:szCs w:val="28"/>
        </w:rPr>
        <w:t>10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F84E7F"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источниками тепловой энергии</w:t>
      </w:r>
      <w:r w:rsidR="00F84E7F">
        <w:rPr>
          <w:rFonts w:ascii="Times New Roman" w:hAnsi="Times New Roman" w:cs="Times New Roman"/>
          <w:b/>
          <w:sz w:val="28"/>
          <w:szCs w:val="28"/>
        </w:rPr>
        <w:t>.</w:t>
      </w:r>
    </w:p>
    <w:p w:rsidR="00F84E7F" w:rsidRDefault="00BC186D" w:rsidP="00BC186D">
      <w:pPr>
        <w:pStyle w:val="ConsPlusNormal"/>
        <w:widowControl/>
        <w:ind w:firstLine="862"/>
        <w:jc w:val="both"/>
        <w:rPr>
          <w:rFonts w:ascii="Times New Roman" w:hAnsi="Times New Roman" w:cs="Times New Roman"/>
          <w:sz w:val="28"/>
          <w:szCs w:val="28"/>
        </w:rPr>
      </w:pPr>
      <w:r w:rsidRPr="00BC186D">
        <w:rPr>
          <w:rFonts w:ascii="Times New Roman" w:hAnsi="Times New Roman" w:cs="Times New Roman"/>
          <w:sz w:val="28"/>
          <w:szCs w:val="28"/>
        </w:rPr>
        <w:t>Перераспределение объемов тепловой нагрузки между источниками тепловой энергии не предусматривается</w:t>
      </w:r>
      <w:r w:rsidR="0082003B">
        <w:rPr>
          <w:rFonts w:ascii="Times New Roman" w:hAnsi="Times New Roman" w:cs="Times New Roman"/>
          <w:sz w:val="28"/>
          <w:szCs w:val="28"/>
        </w:rPr>
        <w:t>.</w:t>
      </w:r>
    </w:p>
    <w:p w:rsidR="0082003B" w:rsidRPr="00BC186D" w:rsidRDefault="0082003B" w:rsidP="00BC186D">
      <w:pPr>
        <w:pStyle w:val="ConsPlusNormal"/>
        <w:widowControl/>
        <w:ind w:firstLine="862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BC186D" w:rsidP="00B33E04">
      <w:pPr>
        <w:pStyle w:val="ConsPlusNormal"/>
        <w:widowControl/>
        <w:numPr>
          <w:ilvl w:val="1"/>
          <w:numId w:val="43"/>
        </w:numPr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асчет радиусов эффективного теплоснабжения (зоны действия источников тепловой энергии) в каждой из систем теплоснабжения, позволяющий определить условия, при которых подключение </w:t>
      </w:r>
      <w:proofErr w:type="spellStart"/>
      <w:r w:rsidR="00854B75" w:rsidRPr="00854B75">
        <w:rPr>
          <w:rFonts w:ascii="Times New Roman" w:hAnsi="Times New Roman" w:cs="Times New Roman"/>
          <w:b/>
          <w:sz w:val="28"/>
          <w:szCs w:val="28"/>
        </w:rPr>
        <w:t>теплопотребляющих</w:t>
      </w:r>
      <w:proofErr w:type="spellEnd"/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установок к системе теплоснабжения нецелесообразно вследствие увеличения совокупных расходов в указанной системе.</w:t>
      </w:r>
    </w:p>
    <w:p w:rsidR="008455CF" w:rsidRPr="00854B75" w:rsidRDefault="008455CF" w:rsidP="008455CF">
      <w:pPr>
        <w:pStyle w:val="ConsPlusNormal"/>
        <w:widowControl/>
        <w:ind w:left="851" w:firstLine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31FF" w:rsidRDefault="00BC186D" w:rsidP="00133C02">
      <w:pPr>
        <w:jc w:val="both"/>
        <w:rPr>
          <w:b/>
          <w:bCs/>
        </w:rPr>
      </w:pPr>
      <w:r w:rsidRPr="00BC186D">
        <w:rPr>
          <w:b/>
          <w:bCs/>
          <w:noProof/>
        </w:rPr>
        <w:lastRenderedPageBreak/>
        <w:drawing>
          <wp:inline distT="0" distB="0" distL="0" distR="0">
            <wp:extent cx="5465135" cy="2881423"/>
            <wp:effectExtent l="19050" t="0" r="21265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82003B" w:rsidRDefault="0082003B" w:rsidP="00133C02">
      <w:pPr>
        <w:jc w:val="both"/>
        <w:rPr>
          <w:b/>
          <w:bCs/>
        </w:rPr>
      </w:pPr>
    </w:p>
    <w:p w:rsidR="00E461FD" w:rsidRP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461FD">
        <w:rPr>
          <w:rFonts w:ascii="Times New Roman" w:hAnsi="Times New Roman" w:cs="Times New Roman"/>
          <w:b/>
          <w:sz w:val="28"/>
          <w:szCs w:val="28"/>
        </w:rPr>
        <w:t>Глава 7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E461FD">
        <w:rPr>
          <w:rFonts w:ascii="Times New Roman" w:hAnsi="Times New Roman" w:cs="Times New Roman"/>
          <w:b/>
          <w:sz w:val="28"/>
          <w:szCs w:val="28"/>
        </w:rPr>
        <w:t xml:space="preserve"> Предложения по строительству и реконструкции тепловых сетей и сооружений на них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7.1.</w:t>
      </w:r>
      <w:r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</w:t>
      </w:r>
      <w:r w:rsidRPr="00E461FD">
        <w:rPr>
          <w:rFonts w:ascii="Times New Roman" w:hAnsi="Times New Roman" w:cs="Times New Roman"/>
          <w:b/>
          <w:sz w:val="28"/>
          <w:szCs w:val="28"/>
        </w:rPr>
        <w:t>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461FD">
        <w:rPr>
          <w:rFonts w:ascii="Times New Roman" w:hAnsi="Times New Roman" w:cs="Times New Roman"/>
          <w:sz w:val="28"/>
          <w:szCs w:val="28"/>
        </w:rPr>
        <w:t xml:space="preserve">Строительство и реконструкция тепловых сетей, для обеспечения перераспределения тепловой нагрузки из зон с дефицитом тепловой мощности в зоны с избытком тепловой мощности не требуется, ввиду отсутствия дефицита в отдельных зонах источников тепловой энергии. </w:t>
      </w:r>
    </w:p>
    <w:p w:rsidR="00A922CE" w:rsidRP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7.2. С</w:t>
      </w:r>
      <w:r w:rsidRPr="00E461FD">
        <w:rPr>
          <w:rFonts w:ascii="Times New Roman" w:hAnsi="Times New Roman" w:cs="Times New Roman"/>
          <w:b/>
          <w:sz w:val="28"/>
          <w:szCs w:val="28"/>
        </w:rPr>
        <w:t>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</w:t>
      </w:r>
      <w:r>
        <w:rPr>
          <w:rFonts w:ascii="Times New Roman" w:hAnsi="Times New Roman" w:cs="Times New Roman"/>
          <w:b/>
          <w:sz w:val="28"/>
          <w:szCs w:val="28"/>
        </w:rPr>
        <w:t>ь осваиваемых районах поселения.</w:t>
      </w: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Строительство тепловых сетей для обеспечения перспективных приростов тепловой энергии под жилищную, комплексную или производственную застройку во вновь осваиваемых районах поселения не требуется, ввиду отсутствия новых планируемых объектов строительства.</w:t>
      </w:r>
    </w:p>
    <w:p w:rsidR="00A922CE" w:rsidRP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7.3.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</w:t>
      </w:r>
      <w:r>
        <w:rPr>
          <w:rFonts w:ascii="Times New Roman" w:hAnsi="Times New Roman" w:cs="Times New Roman"/>
          <w:b/>
          <w:sz w:val="28"/>
          <w:szCs w:val="28"/>
        </w:rPr>
        <w:t>нении надежности теплоснабжения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требуется, ввиду того что источник</w:t>
      </w:r>
      <w:r w:rsidR="0082003B">
        <w:rPr>
          <w:rFonts w:ascii="Times New Roman" w:hAnsi="Times New Roman" w:cs="Times New Roman"/>
          <w:sz w:val="28"/>
          <w:szCs w:val="28"/>
        </w:rPr>
        <w:t>и теплоснабжения находятся за пределами радиуса эффективного теплоснабжения</w:t>
      </w:r>
      <w:r w:rsidRPr="00A922CE">
        <w:rPr>
          <w:rFonts w:ascii="Times New Roman" w:hAnsi="Times New Roman" w:cs="Times New Roman"/>
          <w:sz w:val="28"/>
          <w:szCs w:val="28"/>
        </w:rPr>
        <w:t>.</w:t>
      </w:r>
    </w:p>
    <w:p w:rsidR="00A922CE" w:rsidRP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7.4. 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пиковый режим </w:t>
      </w:r>
      <w:r>
        <w:rPr>
          <w:rFonts w:ascii="Times New Roman" w:hAnsi="Times New Roman" w:cs="Times New Roman"/>
          <w:b/>
          <w:sz w:val="28"/>
          <w:szCs w:val="28"/>
        </w:rPr>
        <w:t>работы или ликвидации котельных.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Строительство и реконструкция тепловых сетей,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не требуется.</w:t>
      </w:r>
    </w:p>
    <w:p w:rsidR="00A922CE" w:rsidRP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A922CE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7.5. 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троительство тепловых сетей для обеспечения нормативной надежности теплоснабжения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A922CE" w:rsidRDefault="00A922CE" w:rsidP="00A922CE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Строительство тепловых сетей, для обеспечения нормативной надежности теплоснабжения не требуется, ввиду отсутствия перевода котельных в пиковый режим работы или ликвидации котельных.</w:t>
      </w:r>
    </w:p>
    <w:p w:rsidR="00A922CE" w:rsidRPr="00A922CE" w:rsidRDefault="00A922CE" w:rsidP="00A922CE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7.6.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еконструкция тепловых сетей с увеличением диаметра трубопроводов для обеспечения перспектив</w:t>
      </w:r>
      <w:r>
        <w:rPr>
          <w:rFonts w:ascii="Times New Roman" w:hAnsi="Times New Roman" w:cs="Times New Roman"/>
          <w:b/>
          <w:sz w:val="28"/>
          <w:szCs w:val="28"/>
        </w:rPr>
        <w:t>ных приростов тепловой нагрузки.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Реконструкция тепловых сетей с увеличением диаметра трубопроводов для обеспечения перспективных приростов тепловой нагрузки не требуется, ввиду отсутствия новых планируемых объектов строительства.</w:t>
      </w:r>
    </w:p>
    <w:p w:rsidR="00A922CE" w:rsidRP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7.7. 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еконструкция тепловых сетей, подлежащих замене в связи с исчерп</w:t>
      </w:r>
      <w:r>
        <w:rPr>
          <w:rFonts w:ascii="Times New Roman" w:hAnsi="Times New Roman" w:cs="Times New Roman"/>
          <w:b/>
          <w:sz w:val="28"/>
          <w:szCs w:val="28"/>
        </w:rPr>
        <w:t>анием эксплуатационного ресурса.</w:t>
      </w:r>
    </w:p>
    <w:p w:rsidR="00A922CE" w:rsidRDefault="0021091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условии в дальнейшем использования объектов теплоснабжения, в</w:t>
      </w:r>
      <w:r w:rsidR="00A922CE" w:rsidRPr="009E7B34">
        <w:rPr>
          <w:rFonts w:ascii="Times New Roman" w:hAnsi="Times New Roman" w:cs="Times New Roman"/>
          <w:sz w:val="28"/>
          <w:szCs w:val="28"/>
        </w:rPr>
        <w:t>се участк</w:t>
      </w:r>
      <w:r w:rsidR="009E7B34" w:rsidRPr="009E7B34">
        <w:rPr>
          <w:rFonts w:ascii="Times New Roman" w:hAnsi="Times New Roman" w:cs="Times New Roman"/>
          <w:sz w:val="28"/>
          <w:szCs w:val="28"/>
        </w:rPr>
        <w:t>и тепловых сетей с износом 100%, в связи с исчерпанием эксплуатаци</w:t>
      </w:r>
      <w:r>
        <w:rPr>
          <w:rFonts w:ascii="Times New Roman" w:hAnsi="Times New Roman" w:cs="Times New Roman"/>
          <w:sz w:val="28"/>
          <w:szCs w:val="28"/>
        </w:rPr>
        <w:t xml:space="preserve">онного ресурса, подлежат замене, </w:t>
      </w:r>
    </w:p>
    <w:p w:rsidR="009E7B34" w:rsidRPr="009E7B34" w:rsidRDefault="009E7B3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9E7B3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7.8.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троительство и реконструкция насосных станций.</w:t>
      </w:r>
    </w:p>
    <w:p w:rsidR="009E7B34" w:rsidRDefault="009E7B3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9E7B34">
        <w:rPr>
          <w:rFonts w:ascii="Times New Roman" w:hAnsi="Times New Roman" w:cs="Times New Roman"/>
          <w:sz w:val="28"/>
          <w:szCs w:val="28"/>
        </w:rPr>
        <w:t>Строительство и реконструкция насосных станций не требуется, ввиду наличия требуемого располагаемого перепада давления и проведения гидравлической наладки тепловых сетей.</w:t>
      </w:r>
    </w:p>
    <w:p w:rsidR="00B1734A" w:rsidRDefault="00B1734A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B1734A" w:rsidRPr="00B1734A" w:rsidRDefault="00B1734A" w:rsidP="00B1734A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734A">
        <w:rPr>
          <w:rFonts w:ascii="Times New Roman" w:hAnsi="Times New Roman" w:cs="Times New Roman"/>
          <w:b/>
          <w:sz w:val="28"/>
          <w:szCs w:val="28"/>
        </w:rPr>
        <w:t>Глава 8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B1734A">
        <w:rPr>
          <w:rFonts w:ascii="Times New Roman" w:hAnsi="Times New Roman" w:cs="Times New Roman"/>
          <w:b/>
          <w:sz w:val="28"/>
          <w:szCs w:val="28"/>
        </w:rPr>
        <w:t xml:space="preserve"> Перспективные топливные балансы"</w:t>
      </w:r>
    </w:p>
    <w:p w:rsidR="00B1734A" w:rsidRPr="00B1734A" w:rsidRDefault="00B1734A" w:rsidP="00B1734A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8.1.</w:t>
      </w:r>
      <w:r w:rsidRPr="00B1734A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Р</w:t>
      </w:r>
      <w:r w:rsidRPr="00B1734A">
        <w:rPr>
          <w:rFonts w:ascii="Times New Roman" w:hAnsi="Times New Roman" w:cs="Times New Roman"/>
          <w:b/>
          <w:sz w:val="28"/>
          <w:szCs w:val="28"/>
        </w:rPr>
        <w:t>асчеты по каждому источнику тепловой энергии перспективных максимальных часовых и годовых расходов основного вида топлива для зимнего, летнего и переходного периодов, необходимого для обеспечения нормативного функционирования источников тепловой энергии на территории поселения, городского округа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9E7B34" w:rsidRPr="00373883" w:rsidRDefault="009E7B34" w:rsidP="00B1734A">
      <w:pPr>
        <w:ind w:firstLine="54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На расход топлива влияют потери в тепловых сетях через тепловую изоляцию, и удельный расход топлива котельной на выработку единицы тепловой энергии. Расчет этих показателей представлен в таблицах 14 и 15 в соответствии с приказом Минэнерго РФ от 30.12.2008 г. № 325 и приказом Минэнерго РФ от 30.12.2008 г. № 323.</w:t>
      </w:r>
    </w:p>
    <w:p w:rsidR="009E7B34" w:rsidRDefault="009E7B34" w:rsidP="009E7B34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lastRenderedPageBreak/>
        <w:t>Основным видом топлива для источника теплоснабжения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373883">
        <w:rPr>
          <w:sz w:val="28"/>
          <w:szCs w:val="28"/>
        </w:rPr>
        <w:t xml:space="preserve">» являются дрова. В связи с тем, что строительство жилой застройки, </w:t>
      </w:r>
      <w:proofErr w:type="spellStart"/>
      <w:r w:rsidRPr="00373883">
        <w:rPr>
          <w:sz w:val="28"/>
          <w:szCs w:val="28"/>
        </w:rPr>
        <w:t>соцобъектов</w:t>
      </w:r>
      <w:proofErr w:type="spellEnd"/>
      <w:r w:rsidRPr="00373883">
        <w:rPr>
          <w:sz w:val="28"/>
          <w:szCs w:val="28"/>
        </w:rPr>
        <w:t xml:space="preserve"> и промышленных предприятий не планируется увеличение потребления дров на нужды теплоснабжения.</w:t>
      </w:r>
    </w:p>
    <w:p w:rsidR="009E7B34" w:rsidRPr="00373883" w:rsidRDefault="009E7B34" w:rsidP="009E7B34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9E7B34" w:rsidRPr="00235A44" w:rsidRDefault="009E7B34" w:rsidP="009E7B34">
      <w:pPr>
        <w:jc w:val="right"/>
        <w:rPr>
          <w:b/>
          <w:bCs/>
          <w:sz w:val="20"/>
          <w:szCs w:val="20"/>
        </w:rPr>
      </w:pPr>
      <w:r w:rsidRPr="00235A44">
        <w:rPr>
          <w:b/>
          <w:bCs/>
          <w:sz w:val="20"/>
          <w:szCs w:val="20"/>
        </w:rPr>
        <w:t xml:space="preserve">Таблица </w:t>
      </w:r>
      <w:r w:rsidR="00B1734A">
        <w:rPr>
          <w:b/>
          <w:bCs/>
          <w:sz w:val="20"/>
          <w:szCs w:val="20"/>
        </w:rPr>
        <w:t>3</w:t>
      </w:r>
      <w:r w:rsidR="00DD4B12">
        <w:rPr>
          <w:b/>
          <w:bCs/>
          <w:sz w:val="20"/>
          <w:szCs w:val="20"/>
        </w:rPr>
        <w:t>8</w:t>
      </w:r>
      <w:r w:rsidR="00B1734A">
        <w:rPr>
          <w:b/>
          <w:bCs/>
          <w:sz w:val="20"/>
          <w:szCs w:val="20"/>
        </w:rPr>
        <w:t>.</w:t>
      </w:r>
      <w:r w:rsidRPr="00235A44">
        <w:rPr>
          <w:b/>
          <w:bCs/>
          <w:sz w:val="20"/>
          <w:szCs w:val="20"/>
        </w:rPr>
        <w:t xml:space="preserve"> Условный расход топлива котельной.</w:t>
      </w:r>
    </w:p>
    <w:tbl>
      <w:tblPr>
        <w:tblW w:w="9910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666"/>
        <w:gridCol w:w="1078"/>
        <w:gridCol w:w="1141"/>
        <w:gridCol w:w="1172"/>
        <w:gridCol w:w="1283"/>
        <w:gridCol w:w="1155"/>
        <w:gridCol w:w="1089"/>
        <w:gridCol w:w="1326"/>
      </w:tblGrid>
      <w:tr w:rsidR="009E7B34" w:rsidRPr="00373883" w:rsidTr="0082003B">
        <w:trPr>
          <w:trHeight w:val="1417"/>
        </w:trPr>
        <w:tc>
          <w:tcPr>
            <w:tcW w:w="1666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Наименование котельной</w:t>
            </w:r>
          </w:p>
        </w:tc>
        <w:tc>
          <w:tcPr>
            <w:tcW w:w="1078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Полезный отпуск тепловой энергии, Гкал</w:t>
            </w:r>
          </w:p>
        </w:tc>
        <w:tc>
          <w:tcPr>
            <w:tcW w:w="1141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Потери в тепловых сетях, Гкал</w:t>
            </w:r>
          </w:p>
        </w:tc>
        <w:tc>
          <w:tcPr>
            <w:tcW w:w="1172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С/</w:t>
            </w:r>
            <w:proofErr w:type="spellStart"/>
            <w:r w:rsidRPr="00373883">
              <w:rPr>
                <w:color w:val="000000"/>
                <w:sz w:val="20"/>
                <w:szCs w:val="20"/>
              </w:rPr>
              <w:t>н</w:t>
            </w:r>
            <w:proofErr w:type="spellEnd"/>
            <w:r w:rsidRPr="00373883">
              <w:rPr>
                <w:color w:val="000000"/>
                <w:sz w:val="20"/>
                <w:szCs w:val="20"/>
              </w:rPr>
              <w:t xml:space="preserve"> котельных, Гкал</w:t>
            </w:r>
          </w:p>
        </w:tc>
        <w:tc>
          <w:tcPr>
            <w:tcW w:w="1283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Выработка тепловой энергии, Гкал</w:t>
            </w:r>
          </w:p>
        </w:tc>
        <w:tc>
          <w:tcPr>
            <w:tcW w:w="1155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Расход условного топлива</w:t>
            </w:r>
          </w:p>
        </w:tc>
        <w:tc>
          <w:tcPr>
            <w:tcW w:w="1089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Расход топлива, тонн</w:t>
            </w:r>
          </w:p>
        </w:tc>
        <w:tc>
          <w:tcPr>
            <w:tcW w:w="1326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 xml:space="preserve">Удельный расход условного топлива, </w:t>
            </w:r>
            <w:proofErr w:type="spellStart"/>
            <w:r w:rsidRPr="00373883">
              <w:rPr>
                <w:color w:val="000000"/>
                <w:sz w:val="20"/>
                <w:szCs w:val="20"/>
              </w:rPr>
              <w:t>кг</w:t>
            </w:r>
            <w:proofErr w:type="gramStart"/>
            <w:r w:rsidRPr="00373883">
              <w:rPr>
                <w:color w:val="000000"/>
                <w:sz w:val="20"/>
                <w:szCs w:val="20"/>
              </w:rPr>
              <w:t>.у</w:t>
            </w:r>
            <w:proofErr w:type="gramEnd"/>
            <w:r w:rsidRPr="00373883">
              <w:rPr>
                <w:color w:val="000000"/>
                <w:sz w:val="20"/>
                <w:szCs w:val="20"/>
              </w:rPr>
              <w:t>.т</w:t>
            </w:r>
            <w:proofErr w:type="spellEnd"/>
            <w:r w:rsidRPr="00373883">
              <w:rPr>
                <w:color w:val="000000"/>
                <w:sz w:val="20"/>
                <w:szCs w:val="20"/>
              </w:rPr>
              <w:t>./Гкал</w:t>
            </w:r>
          </w:p>
        </w:tc>
      </w:tr>
      <w:tr w:rsidR="0082003B" w:rsidRPr="00373883" w:rsidTr="0082003B">
        <w:trPr>
          <w:trHeight w:val="432"/>
        </w:trPr>
        <w:tc>
          <w:tcPr>
            <w:tcW w:w="1666" w:type="dxa"/>
            <w:vAlign w:val="bottom"/>
          </w:tcPr>
          <w:p w:rsidR="0082003B" w:rsidRPr="00DC054D" w:rsidRDefault="0082003B" w:rsidP="0082003B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ДК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82</w:t>
            </w:r>
          </w:p>
        </w:tc>
        <w:tc>
          <w:tcPr>
            <w:tcW w:w="1078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293,95</w:t>
            </w:r>
          </w:p>
        </w:tc>
        <w:tc>
          <w:tcPr>
            <w:tcW w:w="1141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58,8</w:t>
            </w:r>
          </w:p>
        </w:tc>
        <w:tc>
          <w:tcPr>
            <w:tcW w:w="1172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1283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361,25</w:t>
            </w:r>
          </w:p>
        </w:tc>
        <w:tc>
          <w:tcPr>
            <w:tcW w:w="1155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1089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258,68</w:t>
            </w:r>
          </w:p>
        </w:tc>
        <w:tc>
          <w:tcPr>
            <w:tcW w:w="1326" w:type="dxa"/>
            <w:vAlign w:val="bottom"/>
          </w:tcPr>
          <w:p w:rsidR="0082003B" w:rsidRPr="00373883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</w:tr>
      <w:tr w:rsidR="0082003B" w:rsidRPr="00373883" w:rsidTr="0082003B">
        <w:trPr>
          <w:trHeight w:val="432"/>
        </w:trPr>
        <w:tc>
          <w:tcPr>
            <w:tcW w:w="1666" w:type="dxa"/>
            <w:vAlign w:val="bottom"/>
          </w:tcPr>
          <w:p w:rsidR="0082003B" w:rsidRPr="00DC054D" w:rsidRDefault="0082003B" w:rsidP="0082003B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школы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147А</w:t>
            </w:r>
          </w:p>
        </w:tc>
        <w:tc>
          <w:tcPr>
            <w:tcW w:w="1078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249,55</w:t>
            </w:r>
          </w:p>
        </w:tc>
        <w:tc>
          <w:tcPr>
            <w:tcW w:w="1141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172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7,05</w:t>
            </w:r>
          </w:p>
        </w:tc>
        <w:tc>
          <w:tcPr>
            <w:tcW w:w="1283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306,6</w:t>
            </w:r>
          </w:p>
        </w:tc>
        <w:tc>
          <w:tcPr>
            <w:tcW w:w="1155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69,2</w:t>
            </w:r>
          </w:p>
        </w:tc>
        <w:tc>
          <w:tcPr>
            <w:tcW w:w="1089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260</w:t>
            </w:r>
          </w:p>
        </w:tc>
        <w:tc>
          <w:tcPr>
            <w:tcW w:w="1326" w:type="dxa"/>
            <w:vAlign w:val="bottom"/>
          </w:tcPr>
          <w:p w:rsidR="0082003B" w:rsidRPr="00373883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0,22</w:t>
            </w:r>
          </w:p>
        </w:tc>
      </w:tr>
    </w:tbl>
    <w:p w:rsidR="009E7B34" w:rsidRPr="00373883" w:rsidRDefault="009E7B34" w:rsidP="009E7B34">
      <w:pPr>
        <w:jc w:val="both"/>
        <w:rPr>
          <w:sz w:val="28"/>
          <w:szCs w:val="28"/>
        </w:rPr>
      </w:pPr>
    </w:p>
    <w:p w:rsidR="009E7B34" w:rsidRPr="00373883" w:rsidRDefault="009E7B34" w:rsidP="009E7B34">
      <w:pPr>
        <w:jc w:val="both"/>
        <w:rPr>
          <w:sz w:val="28"/>
          <w:szCs w:val="28"/>
        </w:rPr>
      </w:pPr>
    </w:p>
    <w:p w:rsidR="009E7B34" w:rsidRPr="00373883" w:rsidRDefault="009E7B34" w:rsidP="009E7B34">
      <w:pPr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Существующие и перспективные топливные балансы источника тепловой энергии, расположенного в границах поселения по видам основного и резервного топлива в таблице </w:t>
      </w:r>
      <w:r w:rsidR="00B1734A">
        <w:rPr>
          <w:sz w:val="28"/>
          <w:szCs w:val="28"/>
        </w:rPr>
        <w:t>3</w:t>
      </w:r>
      <w:r w:rsidR="00DD4B12">
        <w:rPr>
          <w:sz w:val="28"/>
          <w:szCs w:val="28"/>
        </w:rPr>
        <w:t>9</w:t>
      </w:r>
      <w:r w:rsidRPr="00373883">
        <w:rPr>
          <w:sz w:val="28"/>
          <w:szCs w:val="28"/>
        </w:rPr>
        <w:t>.</w:t>
      </w:r>
    </w:p>
    <w:p w:rsidR="009E7B34" w:rsidRPr="00373883" w:rsidRDefault="009E7B34" w:rsidP="009E7B34">
      <w:pPr>
        <w:jc w:val="right"/>
        <w:rPr>
          <w:sz w:val="28"/>
          <w:szCs w:val="28"/>
        </w:rPr>
      </w:pPr>
      <w:r w:rsidRPr="00235A44">
        <w:rPr>
          <w:b/>
          <w:bCs/>
          <w:sz w:val="20"/>
          <w:szCs w:val="20"/>
        </w:rPr>
        <w:t xml:space="preserve">Таблица </w:t>
      </w:r>
      <w:r w:rsidR="00B1734A">
        <w:rPr>
          <w:b/>
          <w:bCs/>
          <w:sz w:val="20"/>
          <w:szCs w:val="20"/>
        </w:rPr>
        <w:t>3</w:t>
      </w:r>
      <w:r w:rsidR="00DD4B12">
        <w:rPr>
          <w:b/>
          <w:bCs/>
          <w:sz w:val="20"/>
          <w:szCs w:val="20"/>
        </w:rPr>
        <w:t>9</w:t>
      </w:r>
    </w:p>
    <w:tbl>
      <w:tblPr>
        <w:tblW w:w="10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26"/>
        <w:gridCol w:w="1041"/>
        <w:gridCol w:w="1567"/>
        <w:gridCol w:w="1839"/>
        <w:gridCol w:w="2151"/>
        <w:gridCol w:w="1784"/>
      </w:tblGrid>
      <w:tr w:rsidR="009E7B34" w:rsidRPr="00B57F6F" w:rsidTr="0082003B">
        <w:trPr>
          <w:trHeight w:val="117"/>
          <w:jc w:val="center"/>
        </w:trPr>
        <w:tc>
          <w:tcPr>
            <w:tcW w:w="0" w:type="auto"/>
          </w:tcPr>
          <w:p w:rsidR="009E7B34" w:rsidRPr="00B57F6F" w:rsidRDefault="009E7B34" w:rsidP="00796C35">
            <w:pPr>
              <w:jc w:val="both"/>
            </w:pPr>
            <w:r w:rsidRPr="00B57F6F">
              <w:t>Наименование котельной</w:t>
            </w:r>
          </w:p>
        </w:tc>
        <w:tc>
          <w:tcPr>
            <w:tcW w:w="0" w:type="auto"/>
          </w:tcPr>
          <w:p w:rsidR="009E7B34" w:rsidRPr="00B57F6F" w:rsidRDefault="009E7B34" w:rsidP="00796C35">
            <w:pPr>
              <w:jc w:val="both"/>
              <w:rPr>
                <w:vertAlign w:val="superscript"/>
              </w:rPr>
            </w:pPr>
            <w:r w:rsidRPr="00B57F6F">
              <w:t>Вид топлива</w:t>
            </w:r>
          </w:p>
        </w:tc>
        <w:tc>
          <w:tcPr>
            <w:tcW w:w="0" w:type="auto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Годовой расход топлива в натуральных единицах (м3,т) </w:t>
            </w:r>
          </w:p>
          <w:p w:rsidR="009E7B34" w:rsidRPr="00B57F6F" w:rsidRDefault="009E7B34" w:rsidP="00796C35">
            <w:pPr>
              <w:jc w:val="both"/>
            </w:pPr>
            <w:r w:rsidRPr="00B57F6F">
              <w:t>2011 г.</w:t>
            </w:r>
          </w:p>
        </w:tc>
        <w:tc>
          <w:tcPr>
            <w:tcW w:w="1839" w:type="dxa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Перспективный годовой расход топлива в натуральных единицах (м3, т) </w:t>
            </w:r>
          </w:p>
        </w:tc>
        <w:tc>
          <w:tcPr>
            <w:tcW w:w="2151" w:type="dxa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 Резервный вид топлива </w:t>
            </w:r>
          </w:p>
        </w:tc>
        <w:tc>
          <w:tcPr>
            <w:tcW w:w="1784" w:type="dxa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 Аварийный вид  топлива </w:t>
            </w:r>
          </w:p>
        </w:tc>
      </w:tr>
      <w:tr w:rsidR="0082003B" w:rsidRPr="00373883" w:rsidTr="006F3B2D">
        <w:trPr>
          <w:trHeight w:val="117"/>
          <w:jc w:val="center"/>
        </w:trPr>
        <w:tc>
          <w:tcPr>
            <w:tcW w:w="0" w:type="auto"/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ДК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82</w:t>
            </w:r>
          </w:p>
        </w:tc>
        <w:tc>
          <w:tcPr>
            <w:tcW w:w="0" w:type="auto"/>
          </w:tcPr>
          <w:p w:rsidR="0082003B" w:rsidRPr="00B57F6F" w:rsidRDefault="0082003B" w:rsidP="006F3B2D">
            <w:pPr>
              <w:jc w:val="both"/>
              <w:rPr>
                <w:sz w:val="28"/>
                <w:szCs w:val="28"/>
              </w:rPr>
            </w:pPr>
            <w:r w:rsidRPr="00B57F6F">
              <w:rPr>
                <w:sz w:val="28"/>
                <w:szCs w:val="28"/>
              </w:rPr>
              <w:t>Дрова</w:t>
            </w:r>
          </w:p>
        </w:tc>
        <w:tc>
          <w:tcPr>
            <w:tcW w:w="0" w:type="auto"/>
          </w:tcPr>
          <w:p w:rsidR="0082003B" w:rsidRPr="00B57F6F" w:rsidRDefault="00DD4B12" w:rsidP="006F3B2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323,35</w:t>
            </w:r>
          </w:p>
        </w:tc>
        <w:tc>
          <w:tcPr>
            <w:tcW w:w="0" w:type="auto"/>
          </w:tcPr>
          <w:p w:rsidR="0082003B" w:rsidRPr="00B57F6F" w:rsidRDefault="00DD4B12" w:rsidP="006F3B2D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323,35</w:t>
            </w:r>
          </w:p>
        </w:tc>
        <w:tc>
          <w:tcPr>
            <w:tcW w:w="0" w:type="auto"/>
          </w:tcPr>
          <w:p w:rsidR="0082003B" w:rsidRPr="00B57F6F" w:rsidRDefault="00210914" w:rsidP="006F3B2D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дрова</w:t>
            </w:r>
          </w:p>
        </w:tc>
        <w:tc>
          <w:tcPr>
            <w:tcW w:w="1784" w:type="dxa"/>
          </w:tcPr>
          <w:p w:rsidR="0082003B" w:rsidRPr="00B57F6F" w:rsidRDefault="0082003B" w:rsidP="00210914">
            <w:pPr>
              <w:ind w:right="-108"/>
              <w:jc w:val="center"/>
              <w:rPr>
                <w:sz w:val="28"/>
                <w:szCs w:val="28"/>
              </w:rPr>
            </w:pPr>
            <w:r w:rsidRPr="00B57F6F">
              <w:rPr>
                <w:sz w:val="28"/>
                <w:szCs w:val="28"/>
              </w:rPr>
              <w:t>Не предусмотрен</w:t>
            </w:r>
          </w:p>
        </w:tc>
      </w:tr>
      <w:tr w:rsidR="0082003B" w:rsidRPr="00373883" w:rsidTr="006F3B2D">
        <w:trPr>
          <w:trHeight w:val="117"/>
          <w:jc w:val="center"/>
        </w:trPr>
        <w:tc>
          <w:tcPr>
            <w:tcW w:w="0" w:type="auto"/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школы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147А</w:t>
            </w:r>
          </w:p>
        </w:tc>
        <w:tc>
          <w:tcPr>
            <w:tcW w:w="0" w:type="auto"/>
          </w:tcPr>
          <w:p w:rsidR="0082003B" w:rsidRPr="00B57F6F" w:rsidRDefault="00210914" w:rsidP="00796C3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Дрова</w:t>
            </w:r>
          </w:p>
        </w:tc>
        <w:tc>
          <w:tcPr>
            <w:tcW w:w="0" w:type="auto"/>
          </w:tcPr>
          <w:p w:rsidR="0082003B" w:rsidRPr="00B57F6F" w:rsidRDefault="00DD4B12" w:rsidP="00796C3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260</w:t>
            </w:r>
          </w:p>
        </w:tc>
        <w:tc>
          <w:tcPr>
            <w:tcW w:w="0" w:type="auto"/>
          </w:tcPr>
          <w:p w:rsidR="0082003B" w:rsidRPr="00B57F6F" w:rsidRDefault="00DD4B12" w:rsidP="00796C35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260</w:t>
            </w:r>
          </w:p>
        </w:tc>
        <w:tc>
          <w:tcPr>
            <w:tcW w:w="0" w:type="auto"/>
          </w:tcPr>
          <w:p w:rsidR="0082003B" w:rsidRPr="00B57F6F" w:rsidRDefault="00DD4B12" w:rsidP="00796C35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дрова</w:t>
            </w:r>
          </w:p>
        </w:tc>
        <w:tc>
          <w:tcPr>
            <w:tcW w:w="1784" w:type="dxa"/>
          </w:tcPr>
          <w:p w:rsidR="0082003B" w:rsidRPr="00B57F6F" w:rsidRDefault="0082003B" w:rsidP="00210914">
            <w:pPr>
              <w:ind w:right="-108"/>
              <w:jc w:val="center"/>
              <w:rPr>
                <w:sz w:val="28"/>
                <w:szCs w:val="28"/>
              </w:rPr>
            </w:pPr>
            <w:r w:rsidRPr="00B57F6F">
              <w:rPr>
                <w:sz w:val="28"/>
                <w:szCs w:val="28"/>
              </w:rPr>
              <w:t>Не предусмотрен</w:t>
            </w:r>
          </w:p>
        </w:tc>
      </w:tr>
    </w:tbl>
    <w:p w:rsidR="009E7B34" w:rsidRPr="00373883" w:rsidRDefault="009E7B34" w:rsidP="009E7B34">
      <w:pPr>
        <w:jc w:val="both"/>
        <w:rPr>
          <w:sz w:val="28"/>
          <w:szCs w:val="28"/>
        </w:rPr>
      </w:pPr>
    </w:p>
    <w:p w:rsidR="009E7B34" w:rsidRPr="00373883" w:rsidRDefault="009E7B34" w:rsidP="009E7B34">
      <w:pPr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   При работе отопительных котельных в соответствие с Приказом Минэнерго России от 4 сентября 2008 г. N 66 должны поддерживаться нормативные запасы топлива.</w:t>
      </w:r>
    </w:p>
    <w:p w:rsidR="009E7B34" w:rsidRPr="00235A44" w:rsidRDefault="009E7B34" w:rsidP="009E7B34">
      <w:pPr>
        <w:jc w:val="right"/>
        <w:rPr>
          <w:b/>
          <w:bCs/>
          <w:sz w:val="20"/>
          <w:szCs w:val="20"/>
        </w:rPr>
      </w:pPr>
      <w:r w:rsidRPr="00235A44">
        <w:rPr>
          <w:b/>
          <w:bCs/>
          <w:sz w:val="20"/>
          <w:szCs w:val="20"/>
        </w:rPr>
        <w:t xml:space="preserve">Таблица </w:t>
      </w:r>
      <w:r w:rsidR="00DD4B12">
        <w:rPr>
          <w:b/>
          <w:bCs/>
          <w:sz w:val="20"/>
          <w:szCs w:val="20"/>
        </w:rPr>
        <w:t>41</w:t>
      </w:r>
      <w:r w:rsidR="00B1734A">
        <w:rPr>
          <w:b/>
          <w:bCs/>
          <w:sz w:val="20"/>
          <w:szCs w:val="20"/>
        </w:rPr>
        <w:t>.</w:t>
      </w:r>
      <w:r w:rsidRPr="00235A44">
        <w:rPr>
          <w:b/>
          <w:bCs/>
          <w:sz w:val="20"/>
          <w:szCs w:val="20"/>
        </w:rPr>
        <w:t xml:space="preserve">  Нормативные запасы топлива котельных</w:t>
      </w:r>
    </w:p>
    <w:tbl>
      <w:tblPr>
        <w:tblW w:w="10188" w:type="dxa"/>
        <w:tblInd w:w="2" w:type="dxa"/>
        <w:tblLayout w:type="fixed"/>
        <w:tblLook w:val="00A0"/>
      </w:tblPr>
      <w:tblGrid>
        <w:gridCol w:w="1382"/>
        <w:gridCol w:w="1343"/>
        <w:gridCol w:w="1168"/>
        <w:gridCol w:w="1038"/>
        <w:gridCol w:w="1167"/>
        <w:gridCol w:w="1297"/>
        <w:gridCol w:w="778"/>
        <w:gridCol w:w="779"/>
        <w:gridCol w:w="1236"/>
      </w:tblGrid>
      <w:tr w:rsidR="009E7B34" w:rsidRPr="00B1734A" w:rsidTr="00B1734A">
        <w:trPr>
          <w:trHeight w:val="1530"/>
        </w:trPr>
        <w:tc>
          <w:tcPr>
            <w:tcW w:w="13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Наименование котельной</w:t>
            </w:r>
          </w:p>
        </w:tc>
        <w:tc>
          <w:tcPr>
            <w:tcW w:w="13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Среднесуточная выработка,</w:t>
            </w:r>
          </w:p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Гкал/сутки</w:t>
            </w:r>
          </w:p>
        </w:tc>
        <w:tc>
          <w:tcPr>
            <w:tcW w:w="11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Норматив удельного расхода топлива, тут/Гкал</w:t>
            </w:r>
          </w:p>
        </w:tc>
        <w:tc>
          <w:tcPr>
            <w:tcW w:w="10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 xml:space="preserve">Среднесуточный расход топлива, т. у. </w:t>
            </w:r>
            <w:proofErr w:type="gramStart"/>
            <w:r w:rsidRPr="00B1734A">
              <w:rPr>
                <w:color w:val="000000"/>
                <w:sz w:val="20"/>
                <w:szCs w:val="20"/>
              </w:rPr>
              <w:t>т</w:t>
            </w:r>
            <w:proofErr w:type="gramEnd"/>
            <w:r w:rsidRPr="00B1734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1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Количество суток для расчета запаса ННЗТ</w:t>
            </w:r>
          </w:p>
        </w:tc>
        <w:tc>
          <w:tcPr>
            <w:tcW w:w="12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Количество суток для расчета НЭЗТ</w:t>
            </w:r>
          </w:p>
        </w:tc>
        <w:tc>
          <w:tcPr>
            <w:tcW w:w="7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ННЗТ, тыс. куб. м. дров</w:t>
            </w:r>
          </w:p>
        </w:tc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НЭЗТ, тыс. куб.м. дров</w:t>
            </w:r>
          </w:p>
        </w:tc>
        <w:tc>
          <w:tcPr>
            <w:tcW w:w="12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НОЗТ, тыс. куб. м. дров</w:t>
            </w:r>
          </w:p>
        </w:tc>
      </w:tr>
      <w:tr w:rsidR="009E7B34" w:rsidRPr="00373883" w:rsidTr="00B1734A">
        <w:trPr>
          <w:trHeight w:val="322"/>
        </w:trPr>
        <w:tc>
          <w:tcPr>
            <w:tcW w:w="1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3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1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0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7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7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82003B" w:rsidRPr="00373883" w:rsidTr="006F3B2D">
        <w:trPr>
          <w:trHeight w:val="539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ДК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</w:t>
            </w:r>
            <w:r>
              <w:rPr>
                <w:color w:val="000000"/>
                <w:sz w:val="20"/>
                <w:szCs w:val="20"/>
              </w:rPr>
              <w:lastRenderedPageBreak/>
              <w:t>я</w:t>
            </w:r>
            <w:proofErr w:type="spellEnd"/>
            <w:r>
              <w:rPr>
                <w:color w:val="000000"/>
                <w:sz w:val="20"/>
                <w:szCs w:val="20"/>
              </w:rPr>
              <w:t>, 82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95132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1,49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0,2</w:t>
            </w:r>
            <w:r w:rsidR="00DD4B12">
              <w:rPr>
                <w:color w:val="000000"/>
              </w:rPr>
              <w:t>3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0,3</w:t>
            </w:r>
            <w:r w:rsidR="00DD4B12">
              <w:rPr>
                <w:color w:val="000000"/>
              </w:rPr>
              <w:t>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6F3B2D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6F3B2D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6F3B2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15,75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6F3B2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6F3B2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82003B" w:rsidRPr="00373883" w:rsidTr="006F3B2D">
        <w:trPr>
          <w:trHeight w:val="539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lastRenderedPageBreak/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школы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147А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95132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1,26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0,2</w:t>
            </w:r>
            <w:r w:rsidR="00DD4B12">
              <w:rPr>
                <w:color w:val="000000"/>
              </w:rPr>
              <w:t>2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</w:t>
            </w:r>
            <w:r w:rsidR="00DD4B12">
              <w:rPr>
                <w:color w:val="000000"/>
              </w:rPr>
              <w:t>28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796C35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796C35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796C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12,6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796C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796C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</w:tbl>
    <w:p w:rsidR="009E7B34" w:rsidRDefault="00DD4B12" w:rsidP="00B1734A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b w:val="0"/>
          <w:szCs w:val="28"/>
        </w:rPr>
      </w:pPr>
      <w:bookmarkStart w:id="85" w:name="_Toc402445228"/>
      <w:r>
        <w:rPr>
          <w:b w:val="0"/>
          <w:szCs w:val="28"/>
        </w:rPr>
        <w:t>Расчет по существующим</w:t>
      </w:r>
      <w:r w:rsidR="00B1734A" w:rsidRPr="00B1734A">
        <w:rPr>
          <w:b w:val="0"/>
          <w:szCs w:val="28"/>
        </w:rPr>
        <w:t xml:space="preserve"> источник</w:t>
      </w:r>
      <w:r>
        <w:rPr>
          <w:b w:val="0"/>
          <w:szCs w:val="28"/>
        </w:rPr>
        <w:t>ам</w:t>
      </w:r>
      <w:r w:rsidR="00B1734A" w:rsidRPr="00B1734A">
        <w:rPr>
          <w:b w:val="0"/>
          <w:szCs w:val="28"/>
        </w:rPr>
        <w:t xml:space="preserve"> тепловой энергии выполнен по используемому топливу. Эксплуатация котельн</w:t>
      </w:r>
      <w:r>
        <w:rPr>
          <w:b w:val="0"/>
          <w:szCs w:val="28"/>
        </w:rPr>
        <w:t xml:space="preserve">ых в д. </w:t>
      </w:r>
      <w:proofErr w:type="spellStart"/>
      <w:r>
        <w:rPr>
          <w:b w:val="0"/>
          <w:szCs w:val="28"/>
        </w:rPr>
        <w:t>Артемьевская</w:t>
      </w:r>
      <w:proofErr w:type="spellEnd"/>
      <w:r w:rsidR="00B1734A" w:rsidRPr="00B1734A">
        <w:rPr>
          <w:b w:val="0"/>
          <w:szCs w:val="28"/>
        </w:rPr>
        <w:t xml:space="preserve"> производится только в отопительный период ввиду отсутствия горячего водоснабжения.</w:t>
      </w:r>
    </w:p>
    <w:p w:rsidR="001B7E16" w:rsidRPr="001B7E16" w:rsidRDefault="001B7E16" w:rsidP="001B7E16"/>
    <w:bookmarkEnd w:id="85"/>
    <w:p w:rsidR="005C072C" w:rsidRPr="00A825C2" w:rsidRDefault="005C072C" w:rsidP="005C072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825C2">
        <w:rPr>
          <w:rFonts w:ascii="Times New Roman" w:hAnsi="Times New Roman" w:cs="Times New Roman"/>
          <w:b/>
          <w:sz w:val="28"/>
          <w:szCs w:val="28"/>
        </w:rPr>
        <w:t xml:space="preserve"> Глава 9</w:t>
      </w:r>
      <w:r w:rsidR="00A825C2">
        <w:rPr>
          <w:rFonts w:ascii="Times New Roman" w:hAnsi="Times New Roman" w:cs="Times New Roman"/>
          <w:b/>
          <w:sz w:val="28"/>
          <w:szCs w:val="28"/>
        </w:rPr>
        <w:t>.</w:t>
      </w:r>
      <w:r w:rsidRPr="00A825C2">
        <w:rPr>
          <w:rFonts w:ascii="Times New Roman" w:hAnsi="Times New Roman" w:cs="Times New Roman"/>
          <w:b/>
          <w:sz w:val="28"/>
          <w:szCs w:val="28"/>
        </w:rPr>
        <w:t xml:space="preserve"> Оц</w:t>
      </w:r>
      <w:r w:rsidR="00A825C2">
        <w:rPr>
          <w:rFonts w:ascii="Times New Roman" w:hAnsi="Times New Roman" w:cs="Times New Roman"/>
          <w:b/>
          <w:sz w:val="28"/>
          <w:szCs w:val="28"/>
        </w:rPr>
        <w:t>енка надежности теплоснабжения.</w:t>
      </w:r>
    </w:p>
    <w:p w:rsidR="00A825C2" w:rsidRDefault="00A825C2" w:rsidP="005C072C">
      <w:pPr>
        <w:pStyle w:val="ConsPlusNormal"/>
        <w:widowControl/>
        <w:ind w:firstLine="540"/>
        <w:jc w:val="both"/>
      </w:pPr>
    </w:p>
    <w:p w:rsidR="00A825C2" w:rsidRPr="00827B78" w:rsidRDefault="002940E6" w:rsidP="00827B78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827B78">
        <w:rPr>
          <w:b w:val="0"/>
          <w:szCs w:val="28"/>
        </w:rPr>
        <w:t xml:space="preserve">Согласно разделу </w:t>
      </w:r>
      <w:r w:rsidR="00A825C2" w:rsidRPr="00827B78">
        <w:rPr>
          <w:b w:val="0"/>
          <w:szCs w:val="28"/>
        </w:rPr>
        <w:t xml:space="preserve">2.2. </w:t>
      </w:r>
      <w:r w:rsidRPr="00827B78">
        <w:rPr>
          <w:b w:val="0"/>
          <w:szCs w:val="28"/>
        </w:rPr>
        <w:t>Методических указания по расчету уровня надёжности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энергии» к</w:t>
      </w:r>
      <w:r w:rsidR="00A825C2" w:rsidRPr="00827B78">
        <w:rPr>
          <w:b w:val="0"/>
          <w:szCs w:val="28"/>
        </w:rPr>
        <w:t xml:space="preserve"> показателям уровня надежности относятся следующие: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1) показатели, определяемые числом нарушений в подаче тепловой энергии,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2) показатели, определяемые приведенной продолжительностью прекращений подачи тепловой энергии,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3) показатели, определяемые приведенным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</w:t>
      </w:r>
      <w:r w:rsidR="002940E6" w:rsidRPr="00827B78">
        <w:rPr>
          <w:rFonts w:ascii="Times New Roman" w:hAnsi="Times New Roman" w:cs="Times New Roman"/>
          <w:sz w:val="28"/>
          <w:szCs w:val="28"/>
        </w:rPr>
        <w:t>д</w:t>
      </w:r>
      <w:r w:rsidRPr="00827B78">
        <w:rPr>
          <w:rFonts w:ascii="Times New Roman" w:hAnsi="Times New Roman" w:cs="Times New Roman"/>
          <w:sz w:val="28"/>
          <w:szCs w:val="28"/>
        </w:rPr>
        <w:t>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тепла в результате нарушений в подаче тепловой энергии,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4) показатели, определяемые средневзвешенной величиной отклонений температуры теплоносителя, соответствующих отклонениям параметров теплоносителя в результате нарушений в подаче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Для дифференциации по видам нарушений в подаче тепловой энергии при определении характеристик для показателей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уровня надежности используется коэффициент вида нарушения в подаче тепловой энергии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Рассматриваются следующие два вида нарушения в подаче тепловой энергии:</w:t>
      </w:r>
    </w:p>
    <w:p w:rsidR="00A825C2" w:rsidRPr="00827B78" w:rsidRDefault="002940E6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- </w:t>
      </w:r>
      <w:r w:rsidR="00A825C2" w:rsidRPr="00827B78">
        <w:rPr>
          <w:rFonts w:ascii="Times New Roman" w:hAnsi="Times New Roman" w:cs="Times New Roman"/>
          <w:sz w:val="28"/>
          <w:szCs w:val="28"/>
        </w:rPr>
        <w:t xml:space="preserve">внезапное нарушение в подаче тепловой энергии из-за </w:t>
      </w:r>
      <w:proofErr w:type="gramStart"/>
      <w:r w:rsidR="00A825C2" w:rsidRPr="00827B78">
        <w:rPr>
          <w:rFonts w:ascii="Times New Roman" w:hAnsi="Times New Roman" w:cs="Times New Roman"/>
          <w:sz w:val="28"/>
          <w:szCs w:val="28"/>
        </w:rPr>
        <w:t>несоблюдения</w:t>
      </w:r>
      <w:proofErr w:type="gram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регулируемой организацией</w:t>
      </w:r>
      <w:r w:rsidRPr="00827B78">
        <w:rPr>
          <w:rFonts w:ascii="Times New Roman" w:hAnsi="Times New Roman" w:cs="Times New Roman"/>
          <w:sz w:val="28"/>
          <w:szCs w:val="28"/>
        </w:rPr>
        <w:t xml:space="preserve"> требований технических </w:t>
      </w:r>
      <w:r w:rsidR="00A825C2" w:rsidRPr="00827B78">
        <w:rPr>
          <w:rFonts w:ascii="Times New Roman" w:hAnsi="Times New Roman" w:cs="Times New Roman"/>
          <w:sz w:val="28"/>
          <w:szCs w:val="28"/>
        </w:rPr>
        <w:t xml:space="preserve"> регламентов эксплуатации объектов и оборудования теплофикационного и (или)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теплосетевого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хозяйства, происходящее без предварительного уведомления в установленном порядке потребителя товаров и услуг и приводящее к прекращению подачи тепловой энергии на срок более 8 часов в отопительный сезон или более 24 часов в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период в силу организационных или технологических причин, вызванных действиями (бездействием) данной регулируемой организации, </w:t>
      </w:r>
      <w:r w:rsidRPr="00827B78">
        <w:rPr>
          <w:rFonts w:ascii="Times New Roman" w:hAnsi="Times New Roman" w:cs="Times New Roman"/>
          <w:sz w:val="28"/>
          <w:szCs w:val="28"/>
        </w:rPr>
        <w:t xml:space="preserve">для нарушений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такоговида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устанавливается</w:t>
      </w:r>
      <w:r w:rsidR="00A825C2" w:rsidRPr="00827B78">
        <w:rPr>
          <w:rFonts w:ascii="Times New Roman" w:hAnsi="Times New Roman" w:cs="Times New Roman"/>
          <w:sz w:val="28"/>
          <w:szCs w:val="28"/>
        </w:rPr>
        <w:t xml:space="preserve">, –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К</w:t>
      </w:r>
      <w:r w:rsidR="00A825C2"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= 1,00;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внезапное прекращение подачи тепловой энергии на срок не более 8 часов в отопительный сезон или не более 24 часов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 или иное нарушение в подаче тепловой энергии с предварительным уведомлением потребителя товаров и услуг в срок, не меньший установленного, в том числе условиями договора теплоснабжения либо другими договорными отношениями между регулируемой организацией и соответствующим потребителем товаров и услуг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вызванное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проведением на </w:t>
      </w:r>
      <w:r w:rsidRPr="00827B78">
        <w:rPr>
          <w:rFonts w:ascii="Times New Roman" w:hAnsi="Times New Roman" w:cs="Times New Roman"/>
          <w:sz w:val="28"/>
          <w:szCs w:val="28"/>
        </w:rPr>
        <w:lastRenderedPageBreak/>
        <w:t xml:space="preserve">оборудовании данной регулируемой организации не относимых к плановым ремонтам и профилактике работ по предотвращению развития технологических нарушений, –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0,5.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Для периода 20</w:t>
      </w:r>
      <w:r w:rsidR="002940E6" w:rsidRPr="00827B78">
        <w:rPr>
          <w:rFonts w:ascii="Times New Roman" w:hAnsi="Times New Roman" w:cs="Times New Roman"/>
          <w:sz w:val="28"/>
          <w:szCs w:val="28"/>
        </w:rPr>
        <w:t>11</w:t>
      </w:r>
      <w:r w:rsidRPr="00827B78">
        <w:rPr>
          <w:rFonts w:ascii="Times New Roman" w:hAnsi="Times New Roman" w:cs="Times New Roman"/>
          <w:sz w:val="28"/>
          <w:szCs w:val="28"/>
        </w:rPr>
        <w:t>-2012 гг. при расчете значений показателей надежности используется значение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</w:rPr>
        <w:t>=1,00 независимо от вида нарушения. Расчет фактических значений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первоначально осуществляется по результатам 2013 года.</w:t>
      </w:r>
    </w:p>
    <w:p w:rsidR="002940E6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Показатели уровня надежности рассчитываются как совокупные за расчетный период характеристики нарушений в подаче тепловой энергии, снижение которых ведет к увеличению средней надежности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Показатели, определяемые числом нарушений в подаче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числом нарушений в подаче тепловой энергии за отопительный период в расчете на единицу объема тепловой мощности и длины тепловой сети регулируемой организации, исчисляется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М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827B78">
        <w:rPr>
          <w:rFonts w:ascii="Times New Roman" w:hAnsi="Times New Roman" w:cs="Times New Roman"/>
          <w:sz w:val="28"/>
          <w:szCs w:val="28"/>
        </w:rPr>
        <w:t xml:space="preserve"> / L, (1)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где: М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827B78">
        <w:rPr>
          <w:rFonts w:ascii="Times New Roman" w:hAnsi="Times New Roman" w:cs="Times New Roman"/>
          <w:sz w:val="28"/>
          <w:szCs w:val="28"/>
        </w:rPr>
        <w:t xml:space="preserve"> – число нарушений в подаче тепловой энергии по договорам с потребителями товаров и услуг в течение отопительного сезона расчетного периода регулирования согласно данным, подготовленны</w:t>
      </w:r>
      <w:r w:rsidR="002940E6" w:rsidRPr="00827B78">
        <w:rPr>
          <w:rFonts w:ascii="Times New Roman" w:hAnsi="Times New Roman" w:cs="Times New Roman"/>
          <w:sz w:val="28"/>
          <w:szCs w:val="28"/>
        </w:rPr>
        <w:t>м регулируемой организацией.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L – произведение суммарной тепловой нагрузки по всем договорам с потребителями товаров и услуг данной организации (в Гкал – в отсутствие нагрузки принимается равной 1) и суммарной протяженности линий тепловой сети (в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км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в отсутствие тепловой сети принимается равной 1) данной регулируемой организации</w:t>
      </w:r>
      <w:r w:rsidR="002940E6"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2012 года вычисляется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дополнительный показатель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определяемый числом нарушений в подаче тепловой энергии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период. Для расчета его значений рассматриваются лишь нарушения, не затрагивающие отопительный сезон.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Показатели, определяемые продолжительностью прекращений подачи тепловой энергии (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2012 года рассчитывается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показатель для отопительного периода и начиная с 2013 года – остальные показатели).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суммарной приведенной продолжительностью прекращений подачи тепловой энергии в отопительный сезон,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исчисляется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Мпо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proofErr w:type="spellEnd"/>
      <w:r w:rsidR="002940E6" w:rsidRPr="00827B78">
        <w:rPr>
          <w:rFonts w:ascii="Times New Roman" w:hAnsi="Times New Roman" w:cs="Times New Roman"/>
          <w:sz w:val="28"/>
          <w:szCs w:val="28"/>
        </w:rPr>
        <w:t xml:space="preserve"> / L,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j=1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40E6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где: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продолжительность (с учетом коэффициента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j-ого прекращения подачи тепловой энергии за отопительный сезон в течение расчетного периода</w:t>
      </w:r>
      <w:bookmarkStart w:id="86" w:name="_ftnref3"/>
      <w:r w:rsidR="008F0FD3" w:rsidRPr="00827B78">
        <w:rPr>
          <w:rFonts w:ascii="Times New Roman" w:hAnsi="Times New Roman" w:cs="Times New Roman"/>
          <w:sz w:val="28"/>
          <w:szCs w:val="28"/>
        </w:rPr>
        <w:fldChar w:fldCharType="begin"/>
      </w:r>
      <w:r w:rsidRPr="00827B78">
        <w:rPr>
          <w:rFonts w:ascii="Times New Roman" w:hAnsi="Times New Roman" w:cs="Times New Roman"/>
          <w:sz w:val="28"/>
          <w:szCs w:val="28"/>
        </w:rPr>
        <w:instrText xml:space="preserve"> HYPERLINK "http://www.rosteplo.ru/Npb_files/" \l "_ftn3" \o "" </w:instrText>
      </w:r>
      <w:r w:rsidR="008F0FD3" w:rsidRPr="00827B78">
        <w:rPr>
          <w:rFonts w:ascii="Times New Roman" w:hAnsi="Times New Roman" w:cs="Times New Roman"/>
          <w:sz w:val="28"/>
          <w:szCs w:val="28"/>
        </w:rPr>
        <w:fldChar w:fldCharType="separate"/>
      </w:r>
      <w:r w:rsidRPr="00827B78">
        <w:rPr>
          <w:rStyle w:val="a3"/>
          <w:rFonts w:ascii="Times New Roman" w:hAnsi="Times New Roman" w:cs="Times New Roman"/>
          <w:sz w:val="28"/>
          <w:szCs w:val="28"/>
        </w:rPr>
        <w:t>[3]</w:t>
      </w:r>
      <w:r w:rsidR="008F0FD3" w:rsidRPr="00827B78">
        <w:rPr>
          <w:rFonts w:ascii="Times New Roman" w:hAnsi="Times New Roman" w:cs="Times New Roman"/>
          <w:sz w:val="28"/>
          <w:szCs w:val="28"/>
        </w:rPr>
        <w:fldChar w:fldCharType="end"/>
      </w:r>
      <w:bookmarkEnd w:id="86"/>
      <w:r w:rsidRPr="00827B78">
        <w:rPr>
          <w:rFonts w:ascii="Times New Roman" w:hAnsi="Times New Roman" w:cs="Times New Roman"/>
          <w:sz w:val="28"/>
          <w:szCs w:val="28"/>
        </w:rPr>
        <w:t xml:space="preserve"> регулирования (в часах) </w:t>
      </w:r>
    </w:p>
    <w:p w:rsidR="002940E6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общее число прекращений подачи тепловой энергии за отопительный сезон согласно данным, подготовленным регулируемой организацией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2013 года вычисляется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дополнительный показатель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определяемый продолжительностью прекращений подачи тепловой энергии </w:t>
      </w:r>
      <w:r w:rsidRPr="00827B78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период. Для его расчета рассматриваются лишь соответствующие нарушения, не затрагивающие отопительный сезон.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Показатели, определяемые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тепла при нарушениях в подаче тепловой энергии (вычисляются: начиная с 2012 года – показатель для отопительного периода и с 2013 года – для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межотопительного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суммарным приведенным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тепла в результате нарушений в подаче тепловой энергии в отопительный период, исчисляется по формуле: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Мпо</w:t>
      </w:r>
      <w:proofErr w:type="spell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/ L, (3)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j=1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где: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объем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недоотпущенной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/ недопоставленной тепловой энергии при j-м нарушении в подаче тепловой энергии за отопительный сезон расчетного </w:t>
      </w:r>
      <w:r w:rsidR="009F125F" w:rsidRPr="00827B78">
        <w:rPr>
          <w:rFonts w:ascii="Times New Roman" w:hAnsi="Times New Roman" w:cs="Times New Roman"/>
          <w:sz w:val="28"/>
          <w:szCs w:val="28"/>
        </w:rPr>
        <w:t>периода регулирования (в Гкал)</w:t>
      </w:r>
      <w:proofErr w:type="gramStart"/>
      <w:r w:rsidR="009F125F" w:rsidRPr="00827B78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2013 года вычисляется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дополнительный показатель 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ом</w:t>
      </w:r>
      <w:r w:rsidRPr="00827B78">
        <w:rPr>
          <w:rFonts w:ascii="Times New Roman" w:hAnsi="Times New Roman" w:cs="Times New Roman"/>
          <w:sz w:val="28"/>
          <w:szCs w:val="28"/>
        </w:rPr>
        <w:t xml:space="preserve">, определяемый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тепловой энергии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период. Для его расчета рассматриваются лишь соответствующие нарушения в расчетном периоде регулирования.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Показатели, определяемые средневзвешенной величиной отклонений температуры теплоносителя при нарушениях в подаче тепловой энергии,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вычисляются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начиная с 2013 года.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Отклонения температуры теплоносителя фиксируются в подающем трубопроводе в случаях превышения значений отклонений, предусмотренных договорными отношениями между данной регулируемой организацией и потребителем ее товаров и услуг (исполнителем коммунальных услуг для него) (далее – договорные значения отклонений). В отсутствие требуемых величин в имеющихся договорах, в качестве договорных значений отклонений температуры воды в подающем трубопроводе принимаются величины, установленные для горячего водоснабжения Постановлением Правительства РФ от </w:t>
      </w:r>
      <w:r w:rsidR="009F125F" w:rsidRPr="00827B78">
        <w:rPr>
          <w:rFonts w:ascii="Times New Roman" w:hAnsi="Times New Roman" w:cs="Times New Roman"/>
          <w:sz w:val="28"/>
          <w:szCs w:val="28"/>
        </w:rPr>
        <w:t>06</w:t>
      </w:r>
      <w:r w:rsidRPr="00827B78">
        <w:rPr>
          <w:rFonts w:ascii="Times New Roman" w:hAnsi="Times New Roman" w:cs="Times New Roman"/>
          <w:sz w:val="28"/>
          <w:szCs w:val="28"/>
        </w:rPr>
        <w:t xml:space="preserve"> мая 20</w:t>
      </w:r>
      <w:r w:rsidR="009F125F" w:rsidRPr="00827B78">
        <w:rPr>
          <w:rFonts w:ascii="Times New Roman" w:hAnsi="Times New Roman" w:cs="Times New Roman"/>
          <w:sz w:val="28"/>
          <w:szCs w:val="28"/>
        </w:rPr>
        <w:t>11</w:t>
      </w:r>
      <w:r w:rsidRPr="00827B78">
        <w:rPr>
          <w:rFonts w:ascii="Times New Roman" w:hAnsi="Times New Roman" w:cs="Times New Roman"/>
          <w:sz w:val="28"/>
          <w:szCs w:val="28"/>
        </w:rPr>
        <w:t xml:space="preserve"> г. № 3</w:t>
      </w:r>
      <w:r w:rsidR="009F125F" w:rsidRPr="00827B78">
        <w:rPr>
          <w:rFonts w:ascii="Times New Roman" w:hAnsi="Times New Roman" w:cs="Times New Roman"/>
          <w:sz w:val="28"/>
          <w:szCs w:val="28"/>
        </w:rPr>
        <w:t>54</w:t>
      </w:r>
      <w:r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средневзвешенной величиной отклонений температуры воды в подающем трубопроводе в отопительный период, исчисляется по формуле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27B78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/ S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,</w:t>
      </w:r>
      <w:proofErr w:type="gram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(4)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i=1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i=1</w:t>
      </w:r>
      <w:proofErr w:type="spell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среднее за отопительный сезон расчетного периода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потребителем товаров и услуг значение превышения среднечасовой величины отнесенного на данную регулируемую организацию надлежаще оформленными Актами отклонения температуры воды в подающем трубопроводе над договорным значением отклонения (для отклонений как вверх, так и вниз) – определяется далее в пункте 2.5.3 настоящих Методических указаний;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N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число договоров с потребителями товаров и услуг данной регулируемой организации, для которых теплоносителем является вода;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lastRenderedPageBreak/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присоединенная тепловая нагрузка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такому договору в части, где теплоносителем является вода, Гкал/час.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Характеристики нарушений в подаче тепловой энергии, используемые для определения показателей уровня надежности</w:t>
      </w:r>
      <w:r w:rsidR="009F125F" w:rsidRPr="00827B78">
        <w:rPr>
          <w:rFonts w:ascii="Times New Roman" w:hAnsi="Times New Roman" w:cs="Times New Roman"/>
          <w:sz w:val="28"/>
          <w:szCs w:val="28"/>
        </w:rPr>
        <w:t>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Продолжительность j-ого прекращения подачи тепловой энергии в отопительный период в расчетном периоде регулирования,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определяется на основании данных, подготовленных регулируемой организацией (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см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>. Приложение № 3 к настоящему приказу),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max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 (5)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продолжительность (с учетом коэффициентов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вида нарушений с 2013 года) для i-ого договора с потребителями товаров и услуг j-ого прекращения подачи тепловой энергии в отопительном сезоне расчетного периода регулирования у данной регулируемой организации. Если регулируемой организацией зафиксировано, что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 состоит из двух или более последовательных прерываний подачи тепловой энергии или теплоносителя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услуг, то значение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рассчитывается по формуле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spellStart"/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= S (</w:t>
      </w:r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×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l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>), (5’)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l</w:t>
      </w:r>
      <w:proofErr w:type="spell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где: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продолжительность (в часах) </w:t>
      </w:r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r w:rsidRPr="00827B78">
        <w:rPr>
          <w:rFonts w:ascii="Times New Roman" w:hAnsi="Times New Roman" w:cs="Times New Roman"/>
          <w:sz w:val="28"/>
          <w:szCs w:val="28"/>
        </w:rPr>
        <w:t>-ого прерывания подачи тепловой энергии в рамках j-ого прекращения подачи тепловой энергии для i-ого договора с потребителями товаров и услуг, отнесенная на рассматриваемую регулируемую организацию, т.е. ограниченная моментом ликвидации обусловившего</w:t>
      </w:r>
      <w:r w:rsidR="009F125F"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 технологического нарушения по данной регулируемой организации. Ситуация 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&gt; 1 согласно пункту 2.1 появляется, если до момента времени ликвидации в данной регулируемой организации указанного технологического нарушения у потребителя товаров и услуг возникает несколько случаев прерывания подачи тепловой энергии, обусловленных тем же самым технологическим нарушением. Тогда все эти случаи относятся на одно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энергии, а продолжительности соответствующих перерывов учитываются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отдельно (с индексом «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») и суммируются в формуле (5’) с коэффициентами, определенными в соответствии с пунктом 2.3 настоящих Методических указаний по отношению к каждому 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r w:rsidRPr="00827B78">
        <w:rPr>
          <w:rFonts w:ascii="Times New Roman" w:hAnsi="Times New Roman" w:cs="Times New Roman"/>
          <w:sz w:val="28"/>
          <w:szCs w:val="28"/>
        </w:rPr>
        <w:t>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случаю, для получения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продолжительности j-го прекращения подачи тепловой энергии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l</w:t>
      </w:r>
      <w:proofErr w:type="spellEnd"/>
      <w:r w:rsidRPr="00827B7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коэффициент значимости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состояния фактора вида нарушения в подаче тепловой энергии для i-ого договора с потребителями товаров и услуг, зафиксированного в 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r w:rsidRPr="00827B78">
        <w:rPr>
          <w:rFonts w:ascii="Times New Roman" w:hAnsi="Times New Roman" w:cs="Times New Roman"/>
          <w:sz w:val="28"/>
          <w:szCs w:val="28"/>
        </w:rPr>
        <w:t>-ом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случае, отнесенном на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энергии. В отсутствие информации принимается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равным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1;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максимум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 вычисляется по всем договорам с потребителями товаров и услуг, «затронутыми»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j-ым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прекращением. При определении показателей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</w:rPr>
        <w:lastRenderedPageBreak/>
        <w:t>берется максимум только по индексам «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», соответствующим потребителям 1-й категории надежности.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В случае отсутствия у регулируемой организации достаточной информации для применения формулы в качестве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берется значение продолжительности технологического нарушения, повлекшего за собой j-е прекращение подачи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Начиная с 2013 года, по формулам (5), (5’) рассчитывается величина продолжительности j-ого прекращения подачи тепловой энергии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периоде расчетного периода регулирования на основании данных, подготовленных регулируемой организацией (по соответствующим нарушениям в подаче тепловой энергии – прекращениям ее подачи, относящимся к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периоду.</w:t>
      </w:r>
      <w:proofErr w:type="gram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Объем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недоотпущенной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 (или) недопоставленной тепловой энергии при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нарушении в подаче тепловой энергии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определяется на основании данных, подготовленных регулируемой организацией,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N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 (6)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i=1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где: N – число договоров с потребителями товаров и услуг данной регулируемой организации</w:t>
      </w:r>
      <w:bookmarkStart w:id="87" w:name="_ftnref4"/>
      <w:r w:rsidR="008F0FD3" w:rsidRPr="00827B78">
        <w:rPr>
          <w:rFonts w:ascii="Times New Roman" w:hAnsi="Times New Roman" w:cs="Times New Roman"/>
          <w:sz w:val="28"/>
          <w:szCs w:val="28"/>
        </w:rPr>
        <w:fldChar w:fldCharType="begin"/>
      </w:r>
      <w:r w:rsidRPr="00827B78">
        <w:rPr>
          <w:rFonts w:ascii="Times New Roman" w:hAnsi="Times New Roman" w:cs="Times New Roman"/>
          <w:sz w:val="28"/>
          <w:szCs w:val="28"/>
        </w:rPr>
        <w:instrText xml:space="preserve"> HYPERLINK "http://www.rosteplo.ru/Npb_files/" \l "_ftn4" \o "" </w:instrText>
      </w:r>
      <w:r w:rsidR="008F0FD3" w:rsidRPr="00827B78">
        <w:rPr>
          <w:rFonts w:ascii="Times New Roman" w:hAnsi="Times New Roman" w:cs="Times New Roman"/>
          <w:sz w:val="28"/>
          <w:szCs w:val="28"/>
        </w:rPr>
        <w:fldChar w:fldCharType="separate"/>
      </w:r>
      <w:r w:rsidRPr="00827B78">
        <w:rPr>
          <w:rStyle w:val="a3"/>
          <w:rFonts w:ascii="Times New Roman" w:hAnsi="Times New Roman" w:cs="Times New Roman"/>
          <w:sz w:val="28"/>
          <w:szCs w:val="28"/>
        </w:rPr>
        <w:t>[4]</w:t>
      </w:r>
      <w:r w:rsidR="008F0FD3" w:rsidRPr="00827B78">
        <w:rPr>
          <w:rFonts w:ascii="Times New Roman" w:hAnsi="Times New Roman" w:cs="Times New Roman"/>
          <w:sz w:val="28"/>
          <w:szCs w:val="28"/>
        </w:rPr>
        <w:fldChar w:fldCharType="end"/>
      </w:r>
      <w:bookmarkEnd w:id="87"/>
      <w:r w:rsidRPr="00827B78">
        <w:rPr>
          <w:rFonts w:ascii="Times New Roman" w:hAnsi="Times New Roman" w:cs="Times New Roman"/>
          <w:sz w:val="28"/>
          <w:szCs w:val="28"/>
        </w:rPr>
        <w:t>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объем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недоотпущенной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или недопоставленной тепловой энергии при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нарушении в подаче тепловой энергии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услуг, зафиксированный надлежаще оформленным Актом или рассчитанный на основе показаний приборов учета тепловой энергии за аналогичный период (без нарушений в ее подаче) с корректировкой на изменения температуры наружного воздуха. При отсутствии приборов учета тепловой энергии или непредставлении их показаний потребителем товаров и услуг регулируемая организация применяет расчетный способ в соответствии с законодательством или договором с потребителями товаров и услуг, но без применения повышающих коэффициентов к нормативу потребления коммунальных услуг.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В случае отсутствия достаточной информации в качестве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берется значение объема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зафиксированное надлежаще оформленным Актом для технологического нарушения, повлекшего за собой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Среднее за отопительный сезон расчетного периода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значением отклонения,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определяется на основании данных, подготовленных регулируемой организацией (согласно Приложению № 3 к настоящему приказу), по формуле:</w:t>
      </w:r>
    </w:p>
    <w:p w:rsidR="00A825C2" w:rsidRPr="008455CF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proofErr w:type="spellStart"/>
      <w:proofErr w:type="gramEnd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io</w:t>
      </w:r>
      <w:proofErr w:type="spellEnd"/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825C2" w:rsidRPr="008455CF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455CF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Start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= S D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,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,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proofErr w:type="gramStart"/>
      <w:r w:rsidRPr="008455CF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,</w:t>
      </w:r>
      <w:proofErr w:type="gramEnd"/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(7)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lastRenderedPageBreak/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= 1</w:t>
      </w:r>
    </w:p>
    <w:p w:rsidR="009F125F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число нарушений в подаче тепловой энергии, вызванных отклонениями температуры воды в подающем трубопроводе (без прекращения ее подачи),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в течение отопительного сезона расчетного периода регулирования согласно данным, подготовленным регулируемой организацией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D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,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,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- сумма по всем часам j-ого нарушения в подаче тепловой энергии в отопительный сезон положительных частей разностей между среднечасовой величиной зафиксированного в течение этого часа (с отнесением на рассматриваемую регулируемую организацию) отклонения температуры воды в подающем трубопроводе и договорным значением отклонения – определяется на основании данных, подготовле</w:t>
      </w:r>
      <w:r w:rsidR="009F125F" w:rsidRPr="00827B78">
        <w:rPr>
          <w:rFonts w:ascii="Times New Roman" w:hAnsi="Times New Roman" w:cs="Times New Roman"/>
          <w:sz w:val="28"/>
          <w:szCs w:val="28"/>
        </w:rPr>
        <w:t>нных регулируемой организацией</w:t>
      </w:r>
      <w:r w:rsidRPr="00827B78">
        <w:rPr>
          <w:rFonts w:ascii="Times New Roman" w:hAnsi="Times New Roman" w:cs="Times New Roman"/>
          <w:sz w:val="28"/>
          <w:szCs w:val="28"/>
        </w:rPr>
        <w:t>, в градусах Цельсия;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h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- общее число часов в отопительном сезоне расчетного периода регулирования.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Таким же образом вычисляются среднее за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сезон расчетного периода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значением отклонения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вiм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) и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среднее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за расчетный период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пара в подающем трубопроводе и договорным значением отклонения (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на основании данных, подготовленных регулируемой организацией по отклонениям параметров теплоносителя за расчетный период регулирования.</w:t>
      </w:r>
    </w:p>
    <w:p w:rsidR="009F125F" w:rsidRPr="00827B78" w:rsidRDefault="009F125F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8.2. Плановые значения показателей надежности.</w:t>
      </w:r>
    </w:p>
    <w:p w:rsidR="00A825C2" w:rsidRPr="00827B78" w:rsidRDefault="009F125F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Согласно разделу 4 «Методических указаний по расчету уровня надежности п</w:t>
      </w:r>
      <w:r w:rsidR="00A825C2" w:rsidRPr="00827B78">
        <w:rPr>
          <w:rFonts w:ascii="Times New Roman" w:hAnsi="Times New Roman" w:cs="Times New Roman"/>
          <w:sz w:val="28"/>
          <w:szCs w:val="28"/>
        </w:rPr>
        <w:t>лановые значения показателей надежности и качества (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П</w:t>
      </w:r>
      <w:r w:rsidR="00A825C2" w:rsidRPr="00827B78">
        <w:rPr>
          <w:rFonts w:ascii="Times New Roman" w:hAnsi="Times New Roman" w:cs="Times New Roman"/>
          <w:sz w:val="28"/>
          <w:szCs w:val="28"/>
          <w:vertAlign w:val="superscript"/>
        </w:rPr>
        <w:t>пл</w:t>
      </w:r>
      <w:proofErr w:type="gramStart"/>
      <w:r w:rsidR="00A825C2" w:rsidRPr="00827B78">
        <w:rPr>
          <w:rFonts w:ascii="Times New Roman" w:hAnsi="Times New Roman" w:cs="Times New Roman"/>
          <w:sz w:val="28"/>
          <w:szCs w:val="28"/>
          <w:vertAlign w:val="subscript"/>
        </w:rPr>
        <w:t>t</w:t>
      </w:r>
      <w:proofErr w:type="spellEnd"/>
      <w:proofErr w:type="gram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) устанавливаются регулирующими органами на каждый расчетный период регулирования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t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в пределах долгосрочного периода регулирования, начиная с: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первого – для показателей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соответствующих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второго, но не ранее 2013 года – для показателей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соответствующих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третьего, но не ранее 2014 года – для показателей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соответствующих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(1), 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ом</w:t>
      </w:r>
      <w:r w:rsidRPr="00827B7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кл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Плановые значения показателей надежности и качества определяются для каждой рег</w:t>
      </w:r>
      <w:r w:rsidR="009F125F" w:rsidRPr="00827B78">
        <w:rPr>
          <w:rFonts w:ascii="Times New Roman" w:hAnsi="Times New Roman" w:cs="Times New Roman"/>
          <w:sz w:val="28"/>
          <w:szCs w:val="28"/>
        </w:rPr>
        <w:t>улируемой организации исходя из минимального темпа улучшения для групп показателей надежности и качества.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Таблица 1 – Определение коэффициента улучшения для групп показателей надежности и качества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173"/>
        <w:gridCol w:w="3494"/>
        <w:gridCol w:w="3808"/>
      </w:tblGrid>
      <w:tr w:rsidR="00A825C2" w:rsidRPr="00827B78" w:rsidTr="00A825C2">
        <w:trPr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lastRenderedPageBreak/>
              <w:t>Группа показателей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Коэффициент улучшения</w:t>
            </w:r>
          </w:p>
          <w:p w:rsidR="00A825C2" w:rsidRPr="00827B78" w:rsidRDefault="00A825C2" w:rsidP="00827B78">
            <w:pPr>
              <w:pStyle w:val="a4"/>
              <w:spacing w:before="0" w:beforeAutospacing="0" w:after="0" w:afterAutospacing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7B78">
              <w:rPr>
                <w:rFonts w:ascii="Times New Roman" w:hAnsi="Times New Roman" w:cs="Times New Roman"/>
                <w:sz w:val="28"/>
                <w:szCs w:val="28"/>
              </w:rPr>
              <w:t>для регулируемых организаций</w:t>
            </w:r>
          </w:p>
        </w:tc>
      </w:tr>
      <w:tr w:rsidR="00A825C2" w:rsidRPr="00827B78" w:rsidTr="00A825C2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Производители тепловой энергии (без собственных теплосетей)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proofErr w:type="spellStart"/>
            <w:r w:rsidRPr="00827B78">
              <w:rPr>
                <w:sz w:val="28"/>
                <w:szCs w:val="28"/>
              </w:rPr>
              <w:t>Теплосетевые</w:t>
            </w:r>
            <w:proofErr w:type="spellEnd"/>
            <w:r w:rsidRPr="00827B78">
              <w:rPr>
                <w:sz w:val="28"/>
                <w:szCs w:val="28"/>
              </w:rPr>
              <w:t xml:space="preserve"> организации (возможно, с собственными источниками тепла)</w:t>
            </w:r>
          </w:p>
        </w:tc>
      </w:tr>
      <w:tr w:rsidR="00A825C2" w:rsidRPr="00827B78" w:rsidTr="00A825C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Показатели уровня надежности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0,015</w:t>
            </w:r>
          </w:p>
        </w:tc>
      </w:tr>
      <w:tr w:rsidR="00A825C2" w:rsidRPr="00827B78" w:rsidTr="00A825C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Показатели уровня качества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0,03</w:t>
            </w:r>
          </w:p>
        </w:tc>
      </w:tr>
    </w:tbl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Плановое значение показателя уровня надежности и (или) качества считается достигнутым регулируемой организацией по результатам расчетного периода регулирования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t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), если фактическое значение показателя соответствует скорректированному плановому значению этого показателя с коэффициентом (1+с), где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величина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допустимого отклонения: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(1+с),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(1+с),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(1+с),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где индексы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соответствуют введенным ранее в пунктах 2.4 и 3.3, 3.4 настоящих Методических указаний показателям из числа учитываемых в рассматриваемом расчетном периоде регулирования (согласно пункту 4.1).</w:t>
      </w:r>
      <w:proofErr w:type="gram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Величина допустимого отклонения (с) устанавливается равной: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0,5 на 2011 - 2013 годы и 0,25 с 2014 года – для показателей уровня надежности, учитываемых в 2011 году;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0,4 на 2012 – 2015 годы, 0,25 на 2016 – 2020 годы и 0,2 с 2021 года – для остальных показателей уровня надежности;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0,3 на 2011 – 2015 годы и 0,15 с 2016 года – для показателей уровня качества.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Плановые значения показателей уровня надежности и (или) качества считаются достигнутыми регулируемой организацией со значительным улучшением, если фактическое значение показателя улучшает скорректированное плановое значение этого показателя с коэффициентом (1-с), где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величина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допустимого отклонения: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(1-с),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(1-с),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(1-с),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индексы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соответствуют показателям из числа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учитываемых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в рассматриваемом </w:t>
      </w:r>
      <w:r w:rsidR="00827B78" w:rsidRPr="00827B78">
        <w:rPr>
          <w:rFonts w:ascii="Times New Roman" w:hAnsi="Times New Roman" w:cs="Times New Roman"/>
          <w:sz w:val="28"/>
          <w:szCs w:val="28"/>
        </w:rPr>
        <w:t>расчетном периоде регулирования</w:t>
      </w:r>
      <w:r w:rsidRPr="00827B78">
        <w:rPr>
          <w:rFonts w:ascii="Times New Roman" w:hAnsi="Times New Roman" w:cs="Times New Roman"/>
          <w:sz w:val="28"/>
          <w:szCs w:val="28"/>
        </w:rPr>
        <w:t>.</w:t>
      </w:r>
      <w:r w:rsidR="00827B78"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27B78" w:rsidRDefault="00827B78" w:rsidP="00827B7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Рас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827B78">
        <w:rPr>
          <w:rFonts w:ascii="Times New Roman" w:hAnsi="Times New Roman" w:cs="Times New Roman"/>
          <w:sz w:val="28"/>
          <w:szCs w:val="28"/>
        </w:rPr>
        <w:t>итать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уровень надежности теплоснабжения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» по предлагаемой методике не представляется возможным в связи с отсутствием исходных данных для расчета.</w:t>
      </w:r>
    </w:p>
    <w:p w:rsidR="0082003B" w:rsidRPr="00827B78" w:rsidRDefault="0082003B" w:rsidP="00827B7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B7E16" w:rsidRPr="001B7E16" w:rsidRDefault="001B7E16" w:rsidP="008455CF">
      <w:pPr>
        <w:pStyle w:val="1"/>
        <w:numPr>
          <w:ilvl w:val="0"/>
          <w:numId w:val="0"/>
        </w:numPr>
        <w:spacing w:before="0" w:after="0" w:line="240" w:lineRule="auto"/>
        <w:ind w:firstLine="992"/>
        <w:jc w:val="both"/>
        <w:rPr>
          <w:szCs w:val="28"/>
        </w:rPr>
      </w:pPr>
      <w:bookmarkStart w:id="88" w:name="_Toc402445278"/>
      <w:r w:rsidRPr="001B7E16">
        <w:rPr>
          <w:szCs w:val="28"/>
        </w:rPr>
        <w:lastRenderedPageBreak/>
        <w:t>Глава 10</w:t>
      </w:r>
      <w:r>
        <w:rPr>
          <w:szCs w:val="28"/>
        </w:rPr>
        <w:t xml:space="preserve">. </w:t>
      </w:r>
      <w:r w:rsidRPr="001B7E16">
        <w:rPr>
          <w:szCs w:val="28"/>
        </w:rPr>
        <w:t>Обоснование инвестиций в строительство, реконструкцию и техническое перевооружение.</w:t>
      </w:r>
      <w:bookmarkEnd w:id="88"/>
    </w:p>
    <w:p w:rsidR="001B7E16" w:rsidRPr="001B7E16" w:rsidRDefault="00115646" w:rsidP="00B33E04">
      <w:pPr>
        <w:pStyle w:val="3"/>
        <w:numPr>
          <w:ilvl w:val="1"/>
          <w:numId w:val="44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89" w:name="_Toc360712048"/>
      <w:bookmarkStart w:id="90" w:name="_Toc402445279"/>
      <w:r>
        <w:rPr>
          <w:szCs w:val="28"/>
        </w:rPr>
        <w:t>Предложения</w:t>
      </w:r>
      <w:r w:rsidR="001B7E16" w:rsidRPr="001B7E16">
        <w:rPr>
          <w:szCs w:val="28"/>
        </w:rPr>
        <w:t xml:space="preserve">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периода.</w:t>
      </w:r>
      <w:bookmarkEnd w:id="89"/>
      <w:bookmarkEnd w:id="90"/>
    </w:p>
    <w:p w:rsidR="001B7E16" w:rsidRPr="001B7E16" w:rsidRDefault="001B7E16" w:rsidP="001B7E16">
      <w:pPr>
        <w:rPr>
          <w:sz w:val="28"/>
          <w:szCs w:val="28"/>
        </w:rPr>
      </w:pPr>
    </w:p>
    <w:p w:rsidR="001B7E16" w:rsidRDefault="001B7E16" w:rsidP="008455CF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1B7E16">
        <w:rPr>
          <w:sz w:val="28"/>
          <w:szCs w:val="28"/>
        </w:rPr>
        <w:t>Вложений инвестиций в новое строительство, реконструкцию и техническое перевооружение источников тепловой энергии не требуется.</w:t>
      </w:r>
    </w:p>
    <w:p w:rsidR="00115646" w:rsidRPr="001B7E16" w:rsidRDefault="00115646" w:rsidP="001B7E16">
      <w:pPr>
        <w:autoSpaceDE w:val="0"/>
        <w:autoSpaceDN w:val="0"/>
        <w:adjustRightInd w:val="0"/>
        <w:ind w:firstLine="567"/>
        <w:rPr>
          <w:sz w:val="28"/>
          <w:szCs w:val="28"/>
        </w:rPr>
      </w:pPr>
    </w:p>
    <w:p w:rsidR="001B7E16" w:rsidRPr="001B7E16" w:rsidRDefault="002905B3" w:rsidP="00B33E04">
      <w:pPr>
        <w:pStyle w:val="3"/>
        <w:numPr>
          <w:ilvl w:val="1"/>
          <w:numId w:val="44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91" w:name="_Toc360712049"/>
      <w:bookmarkStart w:id="92" w:name="_Toc402445280"/>
      <w:r>
        <w:rPr>
          <w:szCs w:val="28"/>
        </w:rPr>
        <w:t>Предложение</w:t>
      </w:r>
      <w:r w:rsidR="001B7E16" w:rsidRPr="001B7E16">
        <w:rPr>
          <w:szCs w:val="28"/>
        </w:rPr>
        <w:t xml:space="preserve">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 с учетом утвержденной инвестиционной программы.</w:t>
      </w:r>
      <w:bookmarkEnd w:id="91"/>
      <w:bookmarkEnd w:id="92"/>
    </w:p>
    <w:p w:rsidR="00115646" w:rsidRPr="002905B3" w:rsidRDefault="00115646" w:rsidP="00210914">
      <w:pPr>
        <w:pStyle w:val="a4"/>
        <w:spacing w:before="0" w:beforeAutospacing="0" w:after="0" w:afterAutospacing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05B3">
        <w:rPr>
          <w:rFonts w:ascii="Times New Roman" w:hAnsi="Times New Roman" w:cs="Times New Roman"/>
          <w:sz w:val="28"/>
          <w:szCs w:val="28"/>
        </w:rPr>
        <w:t xml:space="preserve">Средний износ трубопроводов теплосетей в поселении составляет </w:t>
      </w:r>
      <w:r w:rsidR="00210914">
        <w:rPr>
          <w:rFonts w:ascii="Times New Roman" w:hAnsi="Times New Roman" w:cs="Times New Roman"/>
          <w:sz w:val="28"/>
          <w:szCs w:val="28"/>
        </w:rPr>
        <w:t>7</w:t>
      </w:r>
      <w:r w:rsidR="007D013F">
        <w:rPr>
          <w:rFonts w:ascii="Times New Roman" w:hAnsi="Times New Roman" w:cs="Times New Roman"/>
          <w:sz w:val="28"/>
          <w:szCs w:val="28"/>
        </w:rPr>
        <w:t>0</w:t>
      </w:r>
      <w:r w:rsidRPr="002905B3">
        <w:rPr>
          <w:rFonts w:ascii="Times New Roman" w:hAnsi="Times New Roman" w:cs="Times New Roman"/>
          <w:sz w:val="28"/>
          <w:szCs w:val="28"/>
        </w:rPr>
        <w:t>%. Для модернизаци</w:t>
      </w:r>
      <w:r w:rsidR="007D013F">
        <w:rPr>
          <w:rFonts w:ascii="Times New Roman" w:hAnsi="Times New Roman" w:cs="Times New Roman"/>
          <w:sz w:val="28"/>
          <w:szCs w:val="28"/>
        </w:rPr>
        <w:t>и</w:t>
      </w:r>
      <w:r w:rsidRPr="002905B3">
        <w:rPr>
          <w:rFonts w:ascii="Times New Roman" w:hAnsi="Times New Roman" w:cs="Times New Roman"/>
          <w:sz w:val="28"/>
          <w:szCs w:val="28"/>
        </w:rPr>
        <w:t xml:space="preserve"> тепловых сетей </w:t>
      </w:r>
      <w:r w:rsidRPr="002905B3">
        <w:rPr>
          <w:rStyle w:val="a5"/>
          <w:rFonts w:ascii="Times New Roman" w:hAnsi="Times New Roman" w:cs="Times New Roman"/>
          <w:sz w:val="28"/>
          <w:szCs w:val="28"/>
        </w:rPr>
        <w:t>–</w:t>
      </w:r>
      <w:r w:rsidRPr="002905B3">
        <w:rPr>
          <w:rFonts w:ascii="Times New Roman" w:hAnsi="Times New Roman" w:cs="Times New Roman"/>
          <w:sz w:val="28"/>
          <w:szCs w:val="28"/>
        </w:rPr>
        <w:t xml:space="preserve"> замена ветхих стальных труб теплотрасс на трубы в пенополиуретановой изоляции (далее – ППУ изоляция). Всего в  муниципальном образовании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2905B3">
        <w:rPr>
          <w:rFonts w:ascii="Times New Roman" w:hAnsi="Times New Roman" w:cs="Times New Roman"/>
          <w:sz w:val="28"/>
          <w:szCs w:val="28"/>
        </w:rPr>
        <w:t xml:space="preserve">» протяженность тепловых сетей в </w:t>
      </w:r>
      <w:r w:rsidR="00210914">
        <w:rPr>
          <w:rFonts w:ascii="Times New Roman" w:hAnsi="Times New Roman" w:cs="Times New Roman"/>
          <w:sz w:val="28"/>
          <w:szCs w:val="28"/>
        </w:rPr>
        <w:t>одно</w:t>
      </w:r>
      <w:r w:rsidRPr="002905B3">
        <w:rPr>
          <w:rFonts w:ascii="Times New Roman" w:hAnsi="Times New Roman" w:cs="Times New Roman"/>
          <w:sz w:val="28"/>
          <w:szCs w:val="28"/>
        </w:rPr>
        <w:t xml:space="preserve">трубном исчислении составляет  </w:t>
      </w:r>
      <w:r w:rsidR="0082003B">
        <w:rPr>
          <w:rFonts w:ascii="Times New Roman" w:hAnsi="Times New Roman" w:cs="Times New Roman"/>
          <w:sz w:val="28"/>
          <w:szCs w:val="28"/>
        </w:rPr>
        <w:t>210</w:t>
      </w:r>
      <w:r w:rsidRPr="007D013F">
        <w:rPr>
          <w:rFonts w:ascii="Times New Roman" w:hAnsi="Times New Roman" w:cs="Times New Roman"/>
          <w:sz w:val="28"/>
          <w:szCs w:val="28"/>
        </w:rPr>
        <w:t>,0</w:t>
      </w:r>
      <w:r w:rsidRPr="002905B3">
        <w:rPr>
          <w:rFonts w:ascii="Times New Roman" w:hAnsi="Times New Roman" w:cs="Times New Roman"/>
          <w:sz w:val="28"/>
          <w:szCs w:val="28"/>
        </w:rPr>
        <w:t xml:space="preserve"> метров. Изношенность стальных труб является причиной недопоставки тепла потребителям.</w:t>
      </w:r>
    </w:p>
    <w:p w:rsidR="00115646" w:rsidRDefault="002905B3" w:rsidP="007D013F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5B3">
        <w:rPr>
          <w:rFonts w:ascii="Times New Roman" w:hAnsi="Times New Roman" w:cs="Times New Roman"/>
          <w:sz w:val="28"/>
          <w:szCs w:val="28"/>
        </w:rPr>
        <w:t xml:space="preserve">Для решения вопроса по замене труб </w:t>
      </w:r>
      <w:r w:rsidR="00951323">
        <w:rPr>
          <w:rFonts w:ascii="Times New Roman" w:hAnsi="Times New Roman" w:cs="Times New Roman"/>
          <w:sz w:val="28"/>
          <w:szCs w:val="28"/>
        </w:rPr>
        <w:t xml:space="preserve">от котельной ДК </w:t>
      </w:r>
      <w:r w:rsidRPr="002905B3">
        <w:rPr>
          <w:rFonts w:ascii="Times New Roman" w:hAnsi="Times New Roman" w:cs="Times New Roman"/>
          <w:sz w:val="28"/>
          <w:szCs w:val="28"/>
        </w:rPr>
        <w:t>необходимо разработать программу комплексного развития систем коммунальной инфраструктуры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2905B3">
        <w:rPr>
          <w:rFonts w:ascii="Times New Roman" w:hAnsi="Times New Roman" w:cs="Times New Roman"/>
          <w:sz w:val="28"/>
          <w:szCs w:val="28"/>
        </w:rPr>
        <w:t>», что</w:t>
      </w:r>
      <w:r w:rsidR="00115646" w:rsidRPr="002905B3">
        <w:rPr>
          <w:rFonts w:ascii="Times New Roman" w:hAnsi="Times New Roman" w:cs="Times New Roman"/>
          <w:sz w:val="28"/>
          <w:szCs w:val="28"/>
        </w:rPr>
        <w:t xml:space="preserve"> позволит решить указанные проблемы, обеспечить потребителей качественными услугами теплоснабжения, разработать схему постепенной замены стальных труб и стальных котлов, осуществить замену ветхих теплотрасс на трубы в пенополиуретановой изоляции.</w:t>
      </w:r>
    </w:p>
    <w:p w:rsidR="00210914" w:rsidRPr="007B109D" w:rsidRDefault="00210914" w:rsidP="00210914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  <w:r w:rsidR="00700B03">
        <w:rPr>
          <w:sz w:val="28"/>
          <w:szCs w:val="28"/>
        </w:rPr>
        <w:t xml:space="preserve"> Указанные выше мероприятия целесообразно осуществить при условии использовании источников теплоснабжения в последующие годы.</w:t>
      </w:r>
    </w:p>
    <w:p w:rsidR="002905B3" w:rsidRPr="002905B3" w:rsidRDefault="002905B3" w:rsidP="002905B3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05B3" w:rsidRDefault="002905B3" w:rsidP="00B33E04">
      <w:pPr>
        <w:pStyle w:val="3"/>
        <w:numPr>
          <w:ilvl w:val="1"/>
          <w:numId w:val="44"/>
        </w:numPr>
        <w:spacing w:before="0"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>Предложение</w:t>
      </w:r>
      <w:r w:rsidRPr="001B7E16">
        <w:rPr>
          <w:szCs w:val="28"/>
        </w:rPr>
        <w:t xml:space="preserve"> по вел</w:t>
      </w:r>
      <w:r>
        <w:rPr>
          <w:szCs w:val="28"/>
        </w:rPr>
        <w:t xml:space="preserve">ичине необходимых инвестиций в </w:t>
      </w:r>
      <w:r w:rsidRPr="001B7E16">
        <w:rPr>
          <w:szCs w:val="28"/>
        </w:rPr>
        <w:t xml:space="preserve"> строительство, реконструкцию и техническое перевооружение </w:t>
      </w:r>
      <w:r>
        <w:rPr>
          <w:szCs w:val="28"/>
        </w:rPr>
        <w:t>в связи с изменением температурного графика и гидравлического режима работы системы теплоснабжения</w:t>
      </w:r>
      <w:r w:rsidRPr="001B7E16">
        <w:rPr>
          <w:szCs w:val="28"/>
        </w:rPr>
        <w:t>.</w:t>
      </w:r>
    </w:p>
    <w:p w:rsidR="002905B3" w:rsidRPr="002905B3" w:rsidRDefault="002905B3" w:rsidP="002905B3">
      <w:pPr>
        <w:ind w:firstLine="708"/>
        <w:jc w:val="both"/>
        <w:rPr>
          <w:sz w:val="28"/>
          <w:szCs w:val="28"/>
        </w:rPr>
      </w:pPr>
      <w:r w:rsidRPr="002905B3">
        <w:rPr>
          <w:sz w:val="28"/>
          <w:szCs w:val="28"/>
        </w:rPr>
        <w:t>Инвестиций в строительство, реконструкцию и техническое перевооружение в связи с изменением температурного графика не требуется.</w:t>
      </w:r>
    </w:p>
    <w:p w:rsidR="001B7E16" w:rsidRPr="001B7E16" w:rsidRDefault="001B7E16" w:rsidP="001B7E16">
      <w:pPr>
        <w:rPr>
          <w:sz w:val="28"/>
          <w:szCs w:val="28"/>
        </w:rPr>
      </w:pPr>
    </w:p>
    <w:p w:rsidR="002905B3" w:rsidRPr="002905B3" w:rsidRDefault="002905B3" w:rsidP="002905B3">
      <w:pPr>
        <w:pStyle w:val="ConsPlusNormal"/>
        <w:widowControl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5B3">
        <w:rPr>
          <w:rFonts w:ascii="Times New Roman" w:hAnsi="Times New Roman" w:cs="Times New Roman"/>
          <w:b/>
          <w:sz w:val="28"/>
          <w:szCs w:val="28"/>
        </w:rPr>
        <w:t>Глава 11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2905B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2905B3">
        <w:rPr>
          <w:rFonts w:ascii="Times New Roman" w:hAnsi="Times New Roman" w:cs="Times New Roman"/>
          <w:b/>
          <w:sz w:val="28"/>
          <w:szCs w:val="28"/>
        </w:rPr>
        <w:t xml:space="preserve">Обоснование предложения по определению единой теплоснабжающей организации" содержит обоснование соответствия организации, предлагаемой в качестве единой теплоснабжающей организации, критериям определения единой теплоснабжающей </w:t>
      </w:r>
      <w:r w:rsidRPr="002905B3">
        <w:rPr>
          <w:rFonts w:ascii="Times New Roman" w:hAnsi="Times New Roman" w:cs="Times New Roman"/>
          <w:b/>
          <w:sz w:val="28"/>
          <w:szCs w:val="28"/>
        </w:rPr>
        <w:lastRenderedPageBreak/>
        <w:t>организации, устанавливаемым Правительством Российской Федерации.</w:t>
      </w:r>
    </w:p>
    <w:p w:rsidR="00D71A75" w:rsidRPr="00075B58" w:rsidRDefault="00D71A75" w:rsidP="00D71A75">
      <w:pPr>
        <w:ind w:firstLine="426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Согласно Правилам организации теплоснабжения в Российской Федерации, утвержденных </w:t>
      </w:r>
      <w:r w:rsidRPr="00075B58">
        <w:rPr>
          <w:sz w:val="28"/>
          <w:szCs w:val="28"/>
        </w:rPr>
        <w:t xml:space="preserve">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</w:t>
      </w:r>
      <w:r>
        <w:rPr>
          <w:sz w:val="28"/>
          <w:szCs w:val="28"/>
        </w:rPr>
        <w:t xml:space="preserve"> к</w:t>
      </w:r>
      <w:r w:rsidRPr="00075B58">
        <w:rPr>
          <w:sz w:val="28"/>
          <w:szCs w:val="28"/>
        </w:rPr>
        <w:t>ритери</w:t>
      </w:r>
      <w:r>
        <w:rPr>
          <w:sz w:val="28"/>
          <w:szCs w:val="28"/>
        </w:rPr>
        <w:t xml:space="preserve">ями для </w:t>
      </w:r>
      <w:r w:rsidRPr="00075B58">
        <w:rPr>
          <w:sz w:val="28"/>
          <w:szCs w:val="28"/>
        </w:rPr>
        <w:t>определения единой теплоснабжающей организации</w:t>
      </w:r>
      <w:r>
        <w:rPr>
          <w:sz w:val="28"/>
          <w:szCs w:val="28"/>
        </w:rPr>
        <w:t xml:space="preserve"> являются</w:t>
      </w:r>
      <w:r w:rsidRPr="00075B58">
        <w:rPr>
          <w:sz w:val="28"/>
          <w:szCs w:val="28"/>
        </w:rPr>
        <w:t>:</w:t>
      </w:r>
      <w:proofErr w:type="gramEnd"/>
    </w:p>
    <w:p w:rsidR="00D71A75" w:rsidRPr="00075B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D71A75" w:rsidRPr="00075B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2) 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 w:rsidRPr="00075B58">
        <w:rPr>
          <w:sz w:val="28"/>
          <w:szCs w:val="28"/>
        </w:rPr>
        <w:t>менее остаточной</w:t>
      </w:r>
      <w:proofErr w:type="gramEnd"/>
      <w:r w:rsidRPr="00075B58">
        <w:rPr>
          <w:sz w:val="28"/>
          <w:szCs w:val="28"/>
        </w:rPr>
        <w:t xml:space="preserve">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D71A75" w:rsidRPr="00CF6058" w:rsidRDefault="00CF6058" w:rsidP="00D71A75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CF6058">
        <w:rPr>
          <w:sz w:val="28"/>
          <w:szCs w:val="28"/>
        </w:rPr>
        <w:t xml:space="preserve">Ранее </w:t>
      </w:r>
      <w:r w:rsidR="00D71A75" w:rsidRPr="00CF6058">
        <w:rPr>
          <w:sz w:val="28"/>
          <w:szCs w:val="28"/>
        </w:rPr>
        <w:t>администрация МО «</w:t>
      </w:r>
      <w:proofErr w:type="spellStart"/>
      <w:r w:rsidR="00A133CA" w:rsidRPr="00CF6058">
        <w:rPr>
          <w:sz w:val="28"/>
          <w:szCs w:val="28"/>
        </w:rPr>
        <w:t>Вехопаденьгское</w:t>
      </w:r>
      <w:proofErr w:type="spellEnd"/>
      <w:r w:rsidR="00D71A75" w:rsidRPr="00CF6058">
        <w:rPr>
          <w:sz w:val="28"/>
          <w:szCs w:val="28"/>
        </w:rPr>
        <w:t>» отвеча</w:t>
      </w:r>
      <w:r w:rsidRPr="00CF6058">
        <w:rPr>
          <w:sz w:val="28"/>
          <w:szCs w:val="28"/>
        </w:rPr>
        <w:t>ла</w:t>
      </w:r>
      <w:r w:rsidR="00D71A75" w:rsidRPr="00CF6058">
        <w:rPr>
          <w:sz w:val="28"/>
          <w:szCs w:val="28"/>
        </w:rPr>
        <w:t xml:space="preserve"> всем требованиям критериев по определению единой теплоснабжающей организации, а именно:</w:t>
      </w:r>
    </w:p>
    <w:p w:rsidR="00D71A75" w:rsidRPr="00CF60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6058">
        <w:rPr>
          <w:sz w:val="28"/>
          <w:szCs w:val="28"/>
        </w:rPr>
        <w:t>1) Владение на праве собственности или ином законном основании,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организации.</w:t>
      </w:r>
    </w:p>
    <w:p w:rsidR="00D71A75" w:rsidRPr="00CF60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6058">
        <w:rPr>
          <w:sz w:val="28"/>
          <w:szCs w:val="28"/>
        </w:rPr>
        <w:t>2)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700B03" w:rsidRDefault="00700B03" w:rsidP="00700B03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В настоящее время определение единой теплоснабжающей организации на территории МО не требуется ввиду отсутствия работающих источников теплоснабжения (котельных). </w:t>
      </w:r>
    </w:p>
    <w:p w:rsidR="00700B03" w:rsidRPr="007B109D" w:rsidRDefault="00700B03" w:rsidP="00700B03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810B00" w:rsidRDefault="00810B00" w:rsidP="00D71A75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0B03" w:rsidRDefault="00700B03" w:rsidP="00D71A75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7B78" w:rsidRPr="00D71A75" w:rsidRDefault="00D71A75" w:rsidP="00D71A75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1A75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используемых источников</w:t>
      </w:r>
    </w:p>
    <w:p w:rsidR="00D71A75" w:rsidRDefault="00D71A75" w:rsidP="00D71A75">
      <w:pPr>
        <w:pStyle w:val="ab"/>
      </w:pPr>
      <w:r w:rsidRPr="00662A5B">
        <w:t>СПИСОК ЛИТЕРАТУРЫ</w:t>
      </w:r>
    </w:p>
    <w:p w:rsidR="00D71A75" w:rsidRDefault="00D71A75" w:rsidP="00D71A75">
      <w:pPr>
        <w:rPr>
          <w:b/>
          <w:bCs/>
        </w:rPr>
      </w:pP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szCs w:val="28"/>
        </w:rPr>
        <w:t>Федеральный закон от 26.07.2010 года № 190-ФЗ «О теплоснабжении».</w:t>
      </w: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szCs w:val="28"/>
        </w:rPr>
        <w:t>Постановление Правительства РФ от 22 февраля 2012 г. № 154 «О требованиях к схемам теплоснабжения, порядку их разработки и утверждения».</w:t>
      </w: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szCs w:val="28"/>
        </w:rPr>
        <w:t>Приказ Министерства энергетики РФ и Министерства регионального развития РФ от 29 декабря 2012 г. № 565/667 "Об утверждении методических рекомендаций по разработке схем теплоснабжения".</w:t>
      </w: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color w:val="000000"/>
          <w:szCs w:val="28"/>
        </w:rPr>
        <w:t>Методические рекомендации по разработке схем теплоснабжения</w:t>
      </w:r>
      <w:r w:rsidRPr="000B1678">
        <w:rPr>
          <w:color w:val="000000"/>
          <w:szCs w:val="28"/>
        </w:rPr>
        <w:br/>
        <w:t>(утв.</w:t>
      </w:r>
      <w:r w:rsidRPr="000B1678">
        <w:rPr>
          <w:rStyle w:val="apple-converted-space"/>
          <w:color w:val="000000"/>
          <w:szCs w:val="28"/>
        </w:rPr>
        <w:t> </w:t>
      </w:r>
      <w:hyperlink r:id="rId22" w:anchor="0" w:history="1">
        <w:r w:rsidRPr="000B1678">
          <w:rPr>
            <w:rStyle w:val="a3"/>
            <w:color w:val="000000"/>
            <w:szCs w:val="28"/>
          </w:rPr>
          <w:t>приказом</w:t>
        </w:r>
      </w:hyperlink>
      <w:r w:rsidRPr="000B1678">
        <w:rPr>
          <w:rStyle w:val="apple-converted-space"/>
          <w:color w:val="000000"/>
          <w:szCs w:val="28"/>
        </w:rPr>
        <w:t> </w:t>
      </w:r>
      <w:r w:rsidRPr="000B1678">
        <w:rPr>
          <w:color w:val="000000"/>
          <w:szCs w:val="28"/>
        </w:rPr>
        <w:t>Министерства энергетики РФ и Министерства регионального развития РФ от 29 декабря 2012 г. № 565/667)</w:t>
      </w:r>
      <w:r w:rsidRPr="000B1678">
        <w:rPr>
          <w:szCs w:val="28"/>
        </w:rPr>
        <w:t>.</w:t>
      </w:r>
    </w:p>
    <w:p w:rsidR="00D71A75" w:rsidRDefault="00D71A75" w:rsidP="008455CF">
      <w:pPr>
        <w:pStyle w:val="a9"/>
        <w:numPr>
          <w:ilvl w:val="0"/>
          <w:numId w:val="31"/>
        </w:numPr>
        <w:spacing w:before="0" w:after="0"/>
        <w:ind w:left="709" w:hanging="425"/>
        <w:rPr>
          <w:szCs w:val="28"/>
        </w:rPr>
      </w:pPr>
      <w:r w:rsidRPr="00D71A75">
        <w:rPr>
          <w:szCs w:val="28"/>
        </w:rPr>
        <w:t xml:space="preserve">Постановление Правительства РФ от8августа 2012г.N 808 «Об организации теплоснабжения в Российской Федерации и о внесении изменений в некоторые акты Правительства Российской Федерации». </w:t>
      </w:r>
    </w:p>
    <w:p w:rsidR="000B1678" w:rsidRDefault="000B1678" w:rsidP="00810B00">
      <w:pPr>
        <w:pStyle w:val="a9"/>
        <w:numPr>
          <w:ilvl w:val="0"/>
          <w:numId w:val="31"/>
        </w:numPr>
        <w:spacing w:before="0" w:after="0"/>
        <w:ind w:left="284" w:firstLine="0"/>
        <w:rPr>
          <w:szCs w:val="28"/>
        </w:rPr>
      </w:pPr>
      <w:proofErr w:type="spellStart"/>
      <w:r>
        <w:rPr>
          <w:szCs w:val="28"/>
        </w:rPr>
        <w:t>СНиП</w:t>
      </w:r>
      <w:proofErr w:type="spellEnd"/>
      <w:r>
        <w:rPr>
          <w:szCs w:val="28"/>
        </w:rPr>
        <w:t xml:space="preserve"> 41-02-2003 «Тепловые сети».</w:t>
      </w:r>
    </w:p>
    <w:p w:rsidR="000B1678" w:rsidRDefault="000B1678" w:rsidP="00810B00">
      <w:pPr>
        <w:pStyle w:val="a9"/>
        <w:numPr>
          <w:ilvl w:val="0"/>
          <w:numId w:val="31"/>
        </w:numPr>
        <w:spacing w:before="0" w:after="0"/>
        <w:ind w:left="284" w:firstLine="0"/>
        <w:rPr>
          <w:szCs w:val="28"/>
        </w:rPr>
      </w:pPr>
      <w:proofErr w:type="spellStart"/>
      <w:r>
        <w:rPr>
          <w:szCs w:val="28"/>
        </w:rPr>
        <w:t>СНиП</w:t>
      </w:r>
      <w:proofErr w:type="spellEnd"/>
      <w:r>
        <w:rPr>
          <w:szCs w:val="28"/>
        </w:rPr>
        <w:t xml:space="preserve"> 2.04.01-85* «Внутренний водопровод и канализация зданий.</w:t>
      </w:r>
    </w:p>
    <w:p w:rsidR="000B1678" w:rsidRDefault="000B1678" w:rsidP="008455CF">
      <w:pPr>
        <w:pStyle w:val="a9"/>
        <w:numPr>
          <w:ilvl w:val="0"/>
          <w:numId w:val="31"/>
        </w:numPr>
        <w:tabs>
          <w:tab w:val="left" w:pos="142"/>
        </w:tabs>
        <w:spacing w:before="0" w:after="0"/>
        <w:ind w:left="284" w:firstLine="142"/>
        <w:rPr>
          <w:szCs w:val="28"/>
        </w:rPr>
      </w:pPr>
      <w:r>
        <w:rPr>
          <w:szCs w:val="28"/>
        </w:rPr>
        <w:t>Проект приказа Министерства регионального развития РФ «Об утверждении Методических рекомендаций по расчету уровня надежности и качества поставляемых товаров, оказываемых услуг  для организаций, осуществляющих деятельность по производству и (или) передаче тепловой энергии».</w:t>
      </w:r>
    </w:p>
    <w:p w:rsidR="000B1678" w:rsidRPr="00D71A75" w:rsidRDefault="000B1678" w:rsidP="00810B00">
      <w:pPr>
        <w:pStyle w:val="a9"/>
        <w:numPr>
          <w:ilvl w:val="0"/>
          <w:numId w:val="31"/>
        </w:numPr>
        <w:spacing w:before="0" w:after="0"/>
        <w:ind w:left="284" w:firstLine="0"/>
        <w:rPr>
          <w:szCs w:val="28"/>
        </w:rPr>
      </w:pPr>
      <w:r>
        <w:rPr>
          <w:szCs w:val="28"/>
        </w:rPr>
        <w:t xml:space="preserve">В.Н. </w:t>
      </w:r>
      <w:proofErr w:type="spellStart"/>
      <w:r>
        <w:rPr>
          <w:szCs w:val="28"/>
        </w:rPr>
        <w:t>Папушкин</w:t>
      </w:r>
      <w:proofErr w:type="spellEnd"/>
      <w:r>
        <w:rPr>
          <w:szCs w:val="28"/>
        </w:rPr>
        <w:t xml:space="preserve">. Радиус теплоснабжения. Хорошо забытое старое// Новости теплоснабжения, № 9(сентябрь), 2010г., стр.44-49. </w:t>
      </w:r>
    </w:p>
    <w:p w:rsidR="00810B00" w:rsidRDefault="00810B00" w:rsidP="00810B00">
      <w:pPr>
        <w:pStyle w:val="a9"/>
        <w:ind w:left="1698"/>
        <w:rPr>
          <w:b/>
          <w:sz w:val="72"/>
          <w:szCs w:val="72"/>
        </w:rPr>
      </w:pPr>
    </w:p>
    <w:p w:rsidR="00810B00" w:rsidRDefault="00810B00" w:rsidP="00810B00">
      <w:pPr>
        <w:pStyle w:val="a9"/>
        <w:ind w:left="1698"/>
        <w:rPr>
          <w:b/>
          <w:sz w:val="72"/>
          <w:szCs w:val="72"/>
        </w:rPr>
      </w:pPr>
    </w:p>
    <w:p w:rsidR="00810B00" w:rsidRDefault="00810B00" w:rsidP="00810B00">
      <w:pPr>
        <w:pStyle w:val="a9"/>
        <w:spacing w:before="0" w:after="0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810B00" w:rsidRDefault="00810B00" w:rsidP="00810B00">
      <w:pPr>
        <w:pStyle w:val="a9"/>
        <w:spacing w:before="0" w:after="0"/>
        <w:jc w:val="center"/>
        <w:rPr>
          <w:b/>
          <w:sz w:val="72"/>
          <w:szCs w:val="72"/>
        </w:rPr>
      </w:pPr>
      <w:r w:rsidRPr="00810B00">
        <w:rPr>
          <w:b/>
          <w:sz w:val="72"/>
          <w:szCs w:val="72"/>
        </w:rPr>
        <w:t>Схема теплоснабжения МО «</w:t>
      </w:r>
      <w:proofErr w:type="spellStart"/>
      <w:r w:rsidR="00A133CA">
        <w:rPr>
          <w:b/>
          <w:sz w:val="72"/>
          <w:szCs w:val="72"/>
        </w:rPr>
        <w:t>Вехопаденьгское</w:t>
      </w:r>
      <w:proofErr w:type="spellEnd"/>
      <w:r w:rsidRPr="00810B00">
        <w:rPr>
          <w:b/>
          <w:sz w:val="72"/>
          <w:szCs w:val="72"/>
        </w:rPr>
        <w:t xml:space="preserve">» </w:t>
      </w:r>
    </w:p>
    <w:p w:rsidR="00810B00" w:rsidRPr="00810B00" w:rsidRDefault="00810B00" w:rsidP="00810B00">
      <w:pPr>
        <w:pStyle w:val="a9"/>
        <w:spacing w:before="0" w:after="0"/>
        <w:jc w:val="center"/>
        <w:rPr>
          <w:b/>
          <w:sz w:val="72"/>
          <w:szCs w:val="72"/>
        </w:rPr>
      </w:pPr>
      <w:r w:rsidRPr="00810B00">
        <w:rPr>
          <w:b/>
          <w:sz w:val="72"/>
          <w:szCs w:val="72"/>
        </w:rPr>
        <w:t>Шенкурского района, Архангельской области до 2029 года</w:t>
      </w:r>
    </w:p>
    <w:p w:rsidR="00810B00" w:rsidRPr="00810B00" w:rsidRDefault="00810B00" w:rsidP="00810B00">
      <w:pPr>
        <w:jc w:val="center"/>
        <w:rPr>
          <w:b/>
          <w:sz w:val="72"/>
          <w:szCs w:val="72"/>
        </w:rPr>
      </w:pPr>
    </w:p>
    <w:p w:rsidR="00810B00" w:rsidRPr="00810B00" w:rsidRDefault="00810B00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810B00" w:rsidRPr="00810B00" w:rsidRDefault="00810B00" w:rsidP="00810B00">
      <w:pPr>
        <w:jc w:val="center"/>
        <w:rPr>
          <w:b/>
          <w:sz w:val="52"/>
          <w:szCs w:val="52"/>
        </w:rPr>
      </w:pPr>
      <w:r w:rsidRPr="00810B00">
        <w:rPr>
          <w:b/>
          <w:sz w:val="52"/>
          <w:szCs w:val="52"/>
        </w:rPr>
        <w:t xml:space="preserve">Часть </w:t>
      </w:r>
      <w:r>
        <w:rPr>
          <w:b/>
          <w:sz w:val="52"/>
          <w:szCs w:val="52"/>
        </w:rPr>
        <w:t>3</w:t>
      </w:r>
      <w:r w:rsidRPr="00810B00">
        <w:rPr>
          <w:b/>
          <w:sz w:val="52"/>
          <w:szCs w:val="52"/>
        </w:rPr>
        <w:t>.</w:t>
      </w:r>
    </w:p>
    <w:p w:rsidR="00810B00" w:rsidRPr="00810B00" w:rsidRDefault="00810B00" w:rsidP="00810B00">
      <w:pPr>
        <w:jc w:val="center"/>
        <w:rPr>
          <w:b/>
          <w:sz w:val="52"/>
          <w:szCs w:val="52"/>
        </w:rPr>
      </w:pPr>
      <w:r w:rsidRPr="00810B00">
        <w:rPr>
          <w:b/>
          <w:sz w:val="52"/>
          <w:szCs w:val="52"/>
        </w:rPr>
        <w:t>Обосновывающие материалы к схеме теплоснабжения.</w:t>
      </w: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BC186D" w:rsidRPr="00810B00" w:rsidRDefault="00810B00" w:rsidP="00810B00">
      <w:pPr>
        <w:jc w:val="center"/>
        <w:rPr>
          <w:b/>
          <w:sz w:val="28"/>
          <w:szCs w:val="28"/>
        </w:rPr>
      </w:pPr>
      <w:r w:rsidRPr="00810B00">
        <w:rPr>
          <w:b/>
          <w:sz w:val="28"/>
          <w:szCs w:val="28"/>
        </w:rPr>
        <w:lastRenderedPageBreak/>
        <w:t>Содержание</w:t>
      </w:r>
    </w:p>
    <w:p w:rsidR="00810B00" w:rsidRDefault="00810B00" w:rsidP="00810B00">
      <w:pPr>
        <w:pStyle w:val="a9"/>
        <w:numPr>
          <w:ilvl w:val="2"/>
          <w:numId w:val="1"/>
        </w:numPr>
        <w:tabs>
          <w:tab w:val="clear" w:pos="2160"/>
        </w:tabs>
        <w:spacing w:before="0" w:after="0"/>
        <w:ind w:left="0" w:firstLine="0"/>
        <w:rPr>
          <w:szCs w:val="28"/>
        </w:rPr>
      </w:pPr>
      <w:r>
        <w:rPr>
          <w:szCs w:val="28"/>
        </w:rPr>
        <w:t>Гидравлический расчет_______________________</w:t>
      </w:r>
      <w:r w:rsidR="001E7926">
        <w:rPr>
          <w:szCs w:val="28"/>
        </w:rPr>
        <w:t>__________</w:t>
      </w:r>
      <w:r w:rsidR="00CF6058">
        <w:rPr>
          <w:szCs w:val="28"/>
        </w:rPr>
        <w:t>__</w:t>
      </w:r>
      <w:r w:rsidR="001E7926">
        <w:rPr>
          <w:szCs w:val="28"/>
        </w:rPr>
        <w:t>_</w:t>
      </w:r>
      <w:r w:rsidR="00700B03">
        <w:rPr>
          <w:szCs w:val="28"/>
        </w:rPr>
        <w:t>10</w:t>
      </w:r>
      <w:r w:rsidR="001E7926">
        <w:rPr>
          <w:szCs w:val="28"/>
        </w:rPr>
        <w:t>8</w:t>
      </w:r>
    </w:p>
    <w:p w:rsidR="00810B00" w:rsidRDefault="00810B00" w:rsidP="00810B00">
      <w:pPr>
        <w:pStyle w:val="a9"/>
        <w:numPr>
          <w:ilvl w:val="2"/>
          <w:numId w:val="1"/>
        </w:numPr>
        <w:tabs>
          <w:tab w:val="clear" w:pos="2160"/>
          <w:tab w:val="num" w:pos="-142"/>
        </w:tabs>
        <w:spacing w:before="0" w:after="0"/>
        <w:ind w:left="0" w:firstLine="0"/>
        <w:rPr>
          <w:szCs w:val="28"/>
        </w:rPr>
      </w:pPr>
      <w:r>
        <w:rPr>
          <w:szCs w:val="28"/>
        </w:rPr>
        <w:t>Температурный график на источник тепловой энергии</w:t>
      </w:r>
      <w:r w:rsidR="00700B03">
        <w:rPr>
          <w:szCs w:val="28"/>
        </w:rPr>
        <w:t>_________10</w:t>
      </w:r>
      <w:r w:rsidR="001E7926">
        <w:rPr>
          <w:szCs w:val="28"/>
        </w:rPr>
        <w:t>9</w:t>
      </w:r>
    </w:p>
    <w:p w:rsidR="00810B00" w:rsidRDefault="00810B00" w:rsidP="00810B00">
      <w:pPr>
        <w:pStyle w:val="a9"/>
        <w:numPr>
          <w:ilvl w:val="2"/>
          <w:numId w:val="1"/>
        </w:numPr>
        <w:tabs>
          <w:tab w:val="clear" w:pos="2160"/>
          <w:tab w:val="num" w:pos="709"/>
        </w:tabs>
        <w:spacing w:before="0" w:after="0"/>
        <w:ind w:left="0" w:firstLine="0"/>
        <w:rPr>
          <w:szCs w:val="28"/>
        </w:rPr>
      </w:pPr>
      <w:r>
        <w:rPr>
          <w:szCs w:val="28"/>
        </w:rPr>
        <w:t>Схема тепловых сетей</w:t>
      </w:r>
      <w:r w:rsidR="001E7926">
        <w:rPr>
          <w:szCs w:val="28"/>
        </w:rPr>
        <w:t>_________________________________</w:t>
      </w:r>
      <w:r w:rsidR="00CF6058">
        <w:rPr>
          <w:szCs w:val="28"/>
        </w:rPr>
        <w:t>__</w:t>
      </w:r>
      <w:r w:rsidR="00700B03">
        <w:rPr>
          <w:szCs w:val="28"/>
        </w:rPr>
        <w:t>_</w:t>
      </w:r>
      <w:r w:rsidR="001E7926">
        <w:rPr>
          <w:szCs w:val="28"/>
        </w:rPr>
        <w:t>_1</w:t>
      </w:r>
      <w:r w:rsidR="00700B03">
        <w:rPr>
          <w:szCs w:val="28"/>
        </w:rPr>
        <w:t>1</w:t>
      </w:r>
      <w:r w:rsidR="001E7926">
        <w:rPr>
          <w:szCs w:val="28"/>
        </w:rPr>
        <w:t>1</w:t>
      </w:r>
    </w:p>
    <w:p w:rsidR="00810B00" w:rsidRDefault="00810B00" w:rsidP="00810B00">
      <w:pPr>
        <w:pStyle w:val="a9"/>
        <w:ind w:left="2160"/>
        <w:rPr>
          <w:szCs w:val="28"/>
        </w:rPr>
      </w:pPr>
    </w:p>
    <w:p w:rsidR="00810B00" w:rsidRDefault="00810B00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234536" w:rsidRDefault="00234536" w:rsidP="008455CF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55CF" w:rsidRDefault="008455CF" w:rsidP="008455CF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Pr="009E498C">
        <w:rPr>
          <w:rFonts w:ascii="Times New Roman" w:hAnsi="Times New Roman" w:cs="Times New Roman"/>
          <w:b/>
          <w:sz w:val="28"/>
          <w:szCs w:val="28"/>
        </w:rPr>
        <w:t xml:space="preserve"> Гидравлический расчет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455CF" w:rsidRDefault="008455CF" w:rsidP="008455C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E498C">
        <w:rPr>
          <w:rFonts w:ascii="Times New Roman" w:hAnsi="Times New Roman" w:cs="Times New Roman"/>
          <w:sz w:val="28"/>
          <w:szCs w:val="28"/>
        </w:rPr>
        <w:t>Согласно Постановления</w:t>
      </w:r>
      <w:proofErr w:type="gramEnd"/>
      <w:r w:rsidRPr="009E498C">
        <w:rPr>
          <w:rFonts w:ascii="Times New Roman" w:hAnsi="Times New Roman" w:cs="Times New Roman"/>
          <w:sz w:val="28"/>
          <w:szCs w:val="28"/>
        </w:rPr>
        <w:t xml:space="preserve"> Правительства РФ от 22.02.2012г. № 154 « О требованиях к схемам теплоснабжения, порядку их разработки и утверждения» при разработке схем теплоснабжения поселений численностью до 10 тыс. человек выполнение гидравлического расчета не является обязательным.</w:t>
      </w:r>
    </w:p>
    <w:p w:rsidR="008455CF" w:rsidRPr="00810B00" w:rsidRDefault="008455CF" w:rsidP="00810B00">
      <w:pPr>
        <w:rPr>
          <w:szCs w:val="28"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133C02" w:rsidRPr="00234536" w:rsidRDefault="00133C02" w:rsidP="00302D11">
      <w:pPr>
        <w:pStyle w:val="a9"/>
        <w:numPr>
          <w:ilvl w:val="0"/>
          <w:numId w:val="34"/>
        </w:numPr>
        <w:rPr>
          <w:b/>
          <w:bCs/>
          <w:iCs/>
        </w:rPr>
      </w:pPr>
      <w:r w:rsidRPr="00234536">
        <w:rPr>
          <w:b/>
          <w:bCs/>
        </w:rPr>
        <w:lastRenderedPageBreak/>
        <w:t>График зависимости температуры теплоносителя от среднесуточной температуры наружного воздуха, для котельн</w:t>
      </w:r>
      <w:r w:rsidR="0082003B">
        <w:rPr>
          <w:b/>
          <w:bCs/>
        </w:rPr>
        <w:t>ых</w:t>
      </w:r>
      <w:r w:rsidRPr="00234536">
        <w:rPr>
          <w:b/>
          <w:bCs/>
        </w:rPr>
        <w:t xml:space="preserve"> д. </w:t>
      </w:r>
      <w:proofErr w:type="spellStart"/>
      <w:r w:rsidR="0082003B">
        <w:rPr>
          <w:b/>
          <w:bCs/>
        </w:rPr>
        <w:t>Артемьевская</w:t>
      </w:r>
      <w:proofErr w:type="spellEnd"/>
      <w:r w:rsidR="00951323">
        <w:rPr>
          <w:b/>
          <w:bCs/>
        </w:rPr>
        <w:t xml:space="preserve"> МО «</w:t>
      </w:r>
      <w:proofErr w:type="spellStart"/>
      <w:r w:rsidR="00951323">
        <w:rPr>
          <w:b/>
          <w:bCs/>
        </w:rPr>
        <w:t>Верхопаденьгское</w:t>
      </w:r>
      <w:proofErr w:type="spellEnd"/>
      <w:r w:rsidR="00951323">
        <w:rPr>
          <w:b/>
          <w:bCs/>
        </w:rPr>
        <w:t>»</w:t>
      </w:r>
      <w:r w:rsidRPr="00234536">
        <w:rPr>
          <w:b/>
          <w:bCs/>
        </w:rPr>
        <w:t xml:space="preserve"> </w:t>
      </w:r>
      <w:r w:rsidRPr="00234536">
        <w:rPr>
          <w:b/>
          <w:bCs/>
          <w:iCs/>
        </w:rPr>
        <w:t xml:space="preserve"> (температурный график 95 – 70 </w:t>
      </w:r>
      <w:r w:rsidRPr="00234536">
        <w:rPr>
          <w:b/>
          <w:bCs/>
          <w:iCs/>
          <w:vertAlign w:val="superscript"/>
        </w:rPr>
        <w:t>0</w:t>
      </w:r>
      <w:r w:rsidRPr="00234536">
        <w:rPr>
          <w:b/>
          <w:bCs/>
          <w:iCs/>
        </w:rPr>
        <w:t>с)</w:t>
      </w:r>
    </w:p>
    <w:p w:rsidR="00133C02" w:rsidRPr="00E75E49" w:rsidRDefault="00133C02" w:rsidP="00133C02">
      <w:pPr>
        <w:jc w:val="both"/>
      </w:pPr>
    </w:p>
    <w:p w:rsidR="00133C02" w:rsidRPr="00EC6AD0" w:rsidRDefault="00133C02" w:rsidP="00133C02">
      <w:pPr>
        <w:jc w:val="center"/>
        <w:rPr>
          <w:b/>
          <w:bCs/>
          <w:i/>
          <w:iCs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8"/>
        <w:gridCol w:w="3152"/>
        <w:gridCol w:w="3028"/>
      </w:tblGrid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085D78" w:rsidRDefault="00133C02" w:rsidP="003612F1">
            <w:pPr>
              <w:jc w:val="center"/>
            </w:pPr>
            <w:r w:rsidRPr="00E305EF">
              <w:t xml:space="preserve">Температура наружного воздуха </w:t>
            </w:r>
            <w:r w:rsidRPr="00E305EF">
              <w:rPr>
                <w:lang w:val="en-US"/>
              </w:rPr>
              <w:t>t</w:t>
            </w:r>
            <w:r w:rsidRPr="00085D78">
              <w:rPr>
                <w:vertAlign w:val="superscript"/>
              </w:rPr>
              <w:t>0</w:t>
            </w:r>
            <w:r w:rsidRPr="00E305EF">
              <w:rPr>
                <w:lang w:val="en-US"/>
              </w:rPr>
              <w:t>C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 w:rsidRPr="00E305EF">
              <w:t xml:space="preserve">Температура воды в подающем трубопроводе системы отопления, </w:t>
            </w:r>
            <w:r w:rsidRPr="00E305EF">
              <w:rPr>
                <w:lang w:val="en-US"/>
              </w:rPr>
              <w:t>t</w:t>
            </w:r>
            <w:r w:rsidRPr="00E305EF">
              <w:t xml:space="preserve"> п</w:t>
            </w:r>
            <w:proofErr w:type="gramStart"/>
            <w:r w:rsidRPr="00E305EF">
              <w:rPr>
                <w:vertAlign w:val="superscript"/>
              </w:rPr>
              <w:t>0</w:t>
            </w:r>
            <w:proofErr w:type="gramEnd"/>
            <w:r w:rsidRPr="00E305EF">
              <w:rPr>
                <w:vertAlign w:val="superscript"/>
              </w:rPr>
              <w:t xml:space="preserve"> </w:t>
            </w:r>
            <w:r w:rsidRPr="00E305EF">
              <w:rPr>
                <w:lang w:val="en-US"/>
              </w:rPr>
              <w:t>C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 w:rsidRPr="00E305EF">
              <w:t xml:space="preserve">Температура воды в обратной линии системы отопления, </w:t>
            </w:r>
            <w:r w:rsidRPr="00E305EF">
              <w:rPr>
                <w:lang w:val="en-US"/>
              </w:rPr>
              <w:t>t</w:t>
            </w:r>
            <w:r w:rsidRPr="00E305EF">
              <w:t xml:space="preserve"> о</w:t>
            </w:r>
            <w:r w:rsidRPr="00E305EF">
              <w:rPr>
                <w:vertAlign w:val="superscript"/>
              </w:rPr>
              <w:t>0</w:t>
            </w:r>
            <w:r w:rsidRPr="00E305EF">
              <w:rPr>
                <w:lang w:val="en-US"/>
              </w:rPr>
              <w:t>C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45,4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39,1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46,8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40,0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48,2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40,9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49,5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41,8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50,8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42,7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52,2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43,5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53,5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44,4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54,8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45,2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56,1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46,1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57,3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46,9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58,6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47,7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59,9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48,5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61,1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49,3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62,4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50,1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63,6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50,9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64,8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51,7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66,1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52,4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-9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67,3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53,2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68,5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54,0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69,7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54,7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70,9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55,4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72,1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56,2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73,3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56,9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74,5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57,6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75,6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58,4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76,8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59,1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78,0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59,8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-19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79,1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60,5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80,3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61,2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81,5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61,9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82,6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62,6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83,8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63,3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84,9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64,0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86,0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64,7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87,2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65,3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88,3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66,0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89,4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66,7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-29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90,5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67,4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91,7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68,0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92,8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68,7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93,9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69,3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95,0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70,0</w:t>
            </w:r>
          </w:p>
        </w:tc>
      </w:tr>
    </w:tbl>
    <w:p w:rsidR="007D013F" w:rsidRDefault="007D013F" w:rsidP="0039675D">
      <w:pPr>
        <w:pStyle w:val="a9"/>
        <w:ind w:left="510"/>
        <w:rPr>
          <w:szCs w:val="28"/>
        </w:rPr>
      </w:pPr>
    </w:p>
    <w:p w:rsidR="007D013F" w:rsidRDefault="0039675D" w:rsidP="0039675D">
      <w:pPr>
        <w:pStyle w:val="a9"/>
        <w:ind w:left="227"/>
        <w:rPr>
          <w:szCs w:val="28"/>
        </w:rPr>
      </w:pPr>
      <w:r w:rsidRPr="0039675D">
        <w:rPr>
          <w:noProof/>
          <w:szCs w:val="28"/>
          <w:lang w:eastAsia="ru-RU"/>
        </w:rPr>
        <w:drawing>
          <wp:inline distT="0" distB="0" distL="0" distR="0">
            <wp:extent cx="5657850" cy="4219575"/>
            <wp:effectExtent l="19050" t="0" r="19050" b="0"/>
            <wp:docPr id="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140683" w:rsidRDefault="00140683" w:rsidP="001E7926">
      <w:pPr>
        <w:pStyle w:val="a9"/>
        <w:numPr>
          <w:ilvl w:val="0"/>
          <w:numId w:val="32"/>
        </w:numPr>
        <w:rPr>
          <w:b/>
          <w:szCs w:val="28"/>
        </w:rPr>
        <w:sectPr w:rsidR="00140683" w:rsidSect="00034B3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27EE7" w:rsidRPr="00327EE7" w:rsidRDefault="00327EE7" w:rsidP="00327EE7">
      <w:pPr>
        <w:ind w:left="2124" w:firstLine="708"/>
        <w:rPr>
          <w:b/>
          <w:sz w:val="28"/>
          <w:szCs w:val="28"/>
        </w:rPr>
      </w:pPr>
      <w:r w:rsidRPr="00327EE7">
        <w:rPr>
          <w:b/>
          <w:sz w:val="28"/>
          <w:szCs w:val="28"/>
        </w:rPr>
        <w:lastRenderedPageBreak/>
        <w:t>3.</w:t>
      </w:r>
      <w:r w:rsidR="0069207F">
        <w:rPr>
          <w:b/>
          <w:sz w:val="28"/>
          <w:szCs w:val="28"/>
        </w:rPr>
        <w:t>1.</w:t>
      </w:r>
      <w:r w:rsidRPr="00327EE7">
        <w:rPr>
          <w:b/>
          <w:sz w:val="28"/>
          <w:szCs w:val="28"/>
        </w:rPr>
        <w:t xml:space="preserve"> Схема тепловых сетей котельной </w:t>
      </w:r>
      <w:proofErr w:type="spellStart"/>
      <w:r w:rsidRPr="00327EE7">
        <w:rPr>
          <w:b/>
          <w:sz w:val="28"/>
          <w:szCs w:val="28"/>
        </w:rPr>
        <w:t>Верхопаденьгской</w:t>
      </w:r>
      <w:proofErr w:type="spellEnd"/>
      <w:r w:rsidRPr="00327EE7">
        <w:rPr>
          <w:b/>
          <w:sz w:val="28"/>
          <w:szCs w:val="28"/>
        </w:rPr>
        <w:t xml:space="preserve"> школы д. </w:t>
      </w:r>
      <w:proofErr w:type="spellStart"/>
      <w:r w:rsidRPr="00327EE7">
        <w:rPr>
          <w:b/>
          <w:sz w:val="28"/>
          <w:szCs w:val="28"/>
        </w:rPr>
        <w:t>Артемьевская</w:t>
      </w:r>
      <w:proofErr w:type="spellEnd"/>
      <w:r w:rsidRPr="00327EE7">
        <w:rPr>
          <w:b/>
          <w:sz w:val="28"/>
          <w:szCs w:val="28"/>
        </w:rPr>
        <w:t>, 147А</w:t>
      </w:r>
    </w:p>
    <w:p w:rsidR="00327EE7" w:rsidRPr="00327EE7" w:rsidRDefault="00327EE7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8F0FD3" w:rsidP="00327EE7">
      <w:pPr>
        <w:pStyle w:val="a9"/>
        <w:ind w:left="2799" w:firstLine="33"/>
        <w:rPr>
          <w:b/>
          <w:szCs w:val="28"/>
        </w:rPr>
      </w:pPr>
      <w:r>
        <w:rPr>
          <w:b/>
          <w:noProof/>
          <w:szCs w:val="28"/>
          <w:lang w:eastAsia="ru-RU"/>
        </w:rPr>
        <w:pict>
          <v:shapetype id="_x0000_t178" coordsize="21600,21600" o:spt="178" adj="-1800,24300,-1800,4050" path="m@0@1l@2@3nfem,l21600,r,21600l,21600ns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rightAngle" on="t" textborder="f"/>
          </v:shapetype>
          <v:shape id="_x0000_s1040" type="#_x0000_t178" style="position:absolute;left:0;text-align:left;margin-left:385.05pt;margin-top:19.35pt;width:1in;height:50.25pt;z-index:251670528" adj=",39331,,3869,-3795,36473,-1800,39331">
            <v:textbox>
              <w:txbxContent>
                <w:p w:rsidR="005C74BC" w:rsidRDefault="005C74BC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L-35</w:t>
                  </w:r>
                </w:p>
                <w:p w:rsidR="005C74BC" w:rsidRPr="0069207F" w:rsidRDefault="005C74BC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D-76</w:t>
                  </w:r>
                </w:p>
              </w:txbxContent>
            </v:textbox>
            <o:callout v:ext="edit" minusy="t"/>
          </v:shape>
        </w:pict>
      </w:r>
      <w:r>
        <w:rPr>
          <w:b/>
          <w:noProof/>
          <w:szCs w:val="28"/>
          <w:lang w:eastAsia="ru-RU"/>
        </w:rPr>
        <w:pict>
          <v:rect id="_x0000_s1035" style="position:absolute;left:0;text-align:left;margin-left:63.3pt;margin-top:8.85pt;width:253.5pt;height:126pt;z-index:251666432">
            <v:textbox>
              <w:txbxContent>
                <w:p w:rsidR="005C74BC" w:rsidRDefault="005C74BC" w:rsidP="0069207F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5C74BC" w:rsidRDefault="005C74BC" w:rsidP="0069207F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Здание </w:t>
                  </w:r>
                </w:p>
                <w:p w:rsidR="005C74BC" w:rsidRPr="0069207F" w:rsidRDefault="005C74BC" w:rsidP="0069207F">
                  <w:pPr>
                    <w:jc w:val="center"/>
                    <w:rPr>
                      <w:sz w:val="32"/>
                      <w:szCs w:val="32"/>
                    </w:rPr>
                  </w:pPr>
                  <w:proofErr w:type="spellStart"/>
                  <w:r>
                    <w:rPr>
                      <w:sz w:val="32"/>
                      <w:szCs w:val="32"/>
                    </w:rPr>
                    <w:t>Верхопаденьгской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школы</w:t>
                  </w:r>
                </w:p>
              </w:txbxContent>
            </v:textbox>
          </v:rect>
        </w:pict>
      </w:r>
    </w:p>
    <w:p w:rsidR="0069207F" w:rsidRDefault="008F0FD3" w:rsidP="00327EE7">
      <w:pPr>
        <w:pStyle w:val="a9"/>
        <w:ind w:left="2799" w:firstLine="33"/>
        <w:rPr>
          <w:b/>
          <w:szCs w:val="28"/>
        </w:rPr>
      </w:pPr>
      <w:r>
        <w:rPr>
          <w:b/>
          <w:noProof/>
          <w:szCs w:val="28"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39" type="#_x0000_t5" style="position:absolute;left:0;text-align:left;margin-left:508.05pt;margin-top:19.75pt;width:140.25pt;height:105.75pt;z-index:251669504"/>
        </w:pict>
      </w:r>
      <w:r>
        <w:rPr>
          <w:b/>
          <w:noProof/>
          <w:szCs w:val="28"/>
          <w:lang w:eastAsia="ru-RU"/>
        </w:rPr>
        <w:pict>
          <v:rect id="_x0000_s1037" style="position:absolute;left:0;text-align:left;margin-left:498.3pt;margin-top:19.75pt;width:153.75pt;height:105.75pt;z-index:251668480"/>
        </w:pict>
      </w: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8F0FD3" w:rsidP="00327EE7">
      <w:pPr>
        <w:pStyle w:val="a9"/>
        <w:ind w:left="2799" w:firstLine="33"/>
        <w:rPr>
          <w:b/>
          <w:szCs w:val="28"/>
        </w:rPr>
      </w:pPr>
      <w:r>
        <w:rPr>
          <w:b/>
          <w:noProof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left:0;text-align:left;margin-left:316.8pt;margin-top:20.95pt;width:181.5pt;height:1.5pt;flip:y;z-index:251667456" o:connectortype="straight" strokeweight="2.25pt"/>
        </w:pict>
      </w: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7D013F" w:rsidRPr="001E7926" w:rsidRDefault="00327EE7" w:rsidP="00327EE7">
      <w:pPr>
        <w:pStyle w:val="a9"/>
        <w:ind w:left="2799" w:firstLine="33"/>
        <w:rPr>
          <w:b/>
          <w:szCs w:val="28"/>
        </w:rPr>
      </w:pPr>
      <w:r w:rsidRPr="00327EE7">
        <w:rPr>
          <w:b/>
          <w:szCs w:val="28"/>
        </w:rPr>
        <w:t>3.</w:t>
      </w:r>
      <w:r w:rsidR="0069207F">
        <w:rPr>
          <w:b/>
          <w:szCs w:val="28"/>
        </w:rPr>
        <w:t xml:space="preserve">2. </w:t>
      </w:r>
      <w:r w:rsidRPr="00327EE7">
        <w:rPr>
          <w:b/>
          <w:szCs w:val="28"/>
        </w:rPr>
        <w:t xml:space="preserve"> </w:t>
      </w:r>
      <w:r w:rsidR="007D013F" w:rsidRPr="001E7926">
        <w:rPr>
          <w:b/>
          <w:szCs w:val="28"/>
        </w:rPr>
        <w:t xml:space="preserve">Схема тепловых сетей </w:t>
      </w:r>
      <w:r w:rsidR="00A172F5">
        <w:rPr>
          <w:b/>
          <w:szCs w:val="28"/>
        </w:rPr>
        <w:t xml:space="preserve">котельной ДК </w:t>
      </w:r>
      <w:r w:rsidR="007D013F" w:rsidRPr="001E7926">
        <w:rPr>
          <w:b/>
          <w:szCs w:val="28"/>
        </w:rPr>
        <w:t xml:space="preserve">д. </w:t>
      </w:r>
      <w:proofErr w:type="spellStart"/>
      <w:r w:rsidR="00A172F5">
        <w:rPr>
          <w:b/>
          <w:szCs w:val="28"/>
        </w:rPr>
        <w:t>Артемьевская</w:t>
      </w:r>
      <w:proofErr w:type="spellEnd"/>
      <w:r w:rsidR="00A172F5">
        <w:rPr>
          <w:b/>
          <w:szCs w:val="28"/>
        </w:rPr>
        <w:t>, 82</w:t>
      </w:r>
    </w:p>
    <w:p w:rsidR="00140683" w:rsidRDefault="00140683" w:rsidP="007D013F">
      <w:pPr>
        <w:pStyle w:val="a9"/>
        <w:spacing w:before="0" w:after="0"/>
        <w:ind w:left="450"/>
        <w:rPr>
          <w:szCs w:val="28"/>
        </w:rPr>
      </w:pPr>
    </w:p>
    <w:p w:rsidR="007D013F" w:rsidRDefault="007D013F" w:rsidP="007D013F">
      <w:pPr>
        <w:pStyle w:val="a9"/>
        <w:spacing w:before="0" w:after="0"/>
        <w:ind w:left="450"/>
        <w:rPr>
          <w:szCs w:val="28"/>
        </w:rPr>
      </w:pPr>
    </w:p>
    <w:p w:rsidR="007D013F" w:rsidRPr="00380B17" w:rsidRDefault="008F0FD3" w:rsidP="00D44F5E">
      <w:pPr>
        <w:pStyle w:val="a9"/>
        <w:ind w:left="720"/>
        <w:rPr>
          <w:szCs w:val="28"/>
        </w:rPr>
      </w:pPr>
      <w:r>
        <w:rPr>
          <w:noProof/>
          <w:szCs w:val="28"/>
          <w:lang w:eastAsia="ru-RU"/>
        </w:rPr>
        <w:pict>
          <v:rect id="_x0000_s1030" style="position:absolute;left:0;text-align:left;margin-left:490.05pt;margin-top:135pt;width:205.5pt;height:117.9pt;z-index:251662336">
            <v:textbox style="mso-next-textbox:#_x0000_s1030">
              <w:txbxContent>
                <w:p w:rsidR="005C74BC" w:rsidRDefault="005C74BC">
                  <w:pPr>
                    <w:rPr>
                      <w:sz w:val="32"/>
                      <w:szCs w:val="32"/>
                    </w:rPr>
                  </w:pPr>
                  <w:r w:rsidRPr="00140683">
                    <w:rPr>
                      <w:sz w:val="32"/>
                      <w:szCs w:val="32"/>
                    </w:rPr>
                    <w:t xml:space="preserve">                   </w:t>
                  </w:r>
                </w:p>
                <w:p w:rsidR="005C74BC" w:rsidRPr="00140683" w:rsidRDefault="005C74BC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   </w:t>
                  </w:r>
                  <w:r w:rsidRPr="00140683">
                    <w:rPr>
                      <w:sz w:val="32"/>
                      <w:szCs w:val="32"/>
                    </w:rPr>
                    <w:t>Детский сад</w:t>
                  </w:r>
                </w:p>
                <w:p w:rsidR="005C74BC" w:rsidRDefault="005C74BC"/>
              </w:txbxContent>
            </v:textbox>
          </v:rect>
        </w:pict>
      </w:r>
      <w:r>
        <w:rPr>
          <w:noProof/>
          <w:szCs w:val="28"/>
          <w:lang w:eastAsia="ru-RU"/>
        </w:rPr>
        <w:pict>
          <v:shapetype id="_x0000_t41" coordsize="21600,21600" o:spt="41" adj="-8280,24300,-1800,4050" path="m@0@1l@2@3nfem,l21600,r,21600l,21600ns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 textborder="f"/>
          </v:shapetype>
          <v:shape id="_x0000_s1034" type="#_x0000_t41" style="position:absolute;left:0;text-align:left;margin-left:429.3pt;margin-top:84.75pt;width:43.5pt;height:48pt;z-index:251665408" adj="-2979,28080,-2979,,-6281,26078,-2979,28080">
            <v:textbox>
              <w:txbxContent>
                <w:p w:rsidR="005C74BC" w:rsidRDefault="005C74BC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L-50</w:t>
                  </w:r>
                </w:p>
                <w:p w:rsidR="005C74BC" w:rsidRPr="00327EE7" w:rsidRDefault="005C74BC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D-50</w:t>
                  </w:r>
                </w:p>
              </w:txbxContent>
            </v:textbox>
            <o:callout v:ext="edit" minusy="t"/>
          </v:shape>
        </w:pict>
      </w:r>
      <w:r>
        <w:rPr>
          <w:noProof/>
          <w:szCs w:val="28"/>
          <w:lang w:eastAsia="ru-RU"/>
        </w:rPr>
        <w:pict>
          <v:shape id="_x0000_s1029" type="#_x0000_t32" style="position:absolute;left:0;text-align:left;margin-left:383.55pt;margin-top:109.65pt;width:106.5pt;height:98.85pt;z-index:251661312" o:connectortype="straight" strokeweight="2.25pt"/>
        </w:pict>
      </w:r>
      <w:r>
        <w:rPr>
          <w:noProof/>
          <w:szCs w:val="28"/>
          <w:lang w:eastAsia="ru-RU"/>
        </w:rPr>
        <w:pict>
          <v:shape id="_x0000_s1027" type="#_x0000_t32" style="position:absolute;left:0;text-align:left;margin-left:148.8pt;margin-top:72.9pt;width:102pt;height:0;z-index:251659264" o:connectortype="straight" strokeweight="2.25pt"/>
        </w:pict>
      </w:r>
      <w:r>
        <w:rPr>
          <w:noProof/>
          <w:szCs w:val="28"/>
          <w:lang w:eastAsia="ru-RU"/>
        </w:rPr>
        <w:pict>
          <v:shape id="_x0000_s1033" type="#_x0000_t178" style="position:absolute;left:0;text-align:left;margin-left:178.8pt;margin-top:29.25pt;width:44.25pt;height:33.15pt;z-index:251664384" adj="-2929,28442,-2929,5864,-6175,24109,-2929,28442">
            <v:textbox>
              <w:txbxContent>
                <w:p w:rsidR="005C74BC" w:rsidRDefault="005C74BC">
                  <w:r>
                    <w:rPr>
                      <w:lang w:val="en-US"/>
                    </w:rPr>
                    <w:t>L -20</w:t>
                  </w:r>
                </w:p>
                <w:p w:rsidR="005C74BC" w:rsidRPr="0015300C" w:rsidRDefault="005C74BC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D-50</w:t>
                  </w:r>
                </w:p>
              </w:txbxContent>
            </v:textbox>
            <o:callout v:ext="edit" minusy="t"/>
          </v:shape>
        </w:pict>
      </w:r>
      <w:r>
        <w:rPr>
          <w:noProof/>
          <w:szCs w:val="28"/>
          <w:lang w:eastAsia="ru-RU"/>
        </w:rPr>
        <w:pict>
          <v:rect id="_x0000_s1028" style="position:absolute;left:0;text-align:left;margin-left:250.8pt;margin-top:38.25pt;width:132.75pt;height:96.75pt;z-index:251660288">
            <v:textbox>
              <w:txbxContent>
                <w:p w:rsidR="005C74BC" w:rsidRDefault="005C74BC" w:rsidP="00140683">
                  <w:pPr>
                    <w:jc w:val="center"/>
                    <w:rPr>
                      <w:sz w:val="28"/>
                      <w:szCs w:val="28"/>
                    </w:rPr>
                  </w:pPr>
                </w:p>
                <w:p w:rsidR="005C74BC" w:rsidRPr="00140683" w:rsidRDefault="005C74BC" w:rsidP="00140683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140683">
                    <w:rPr>
                      <w:sz w:val="28"/>
                      <w:szCs w:val="28"/>
                    </w:rPr>
                    <w:t>Артемьевский</w:t>
                  </w:r>
                  <w:proofErr w:type="spellEnd"/>
                  <w:r w:rsidRPr="00140683">
                    <w:rPr>
                      <w:sz w:val="28"/>
                      <w:szCs w:val="28"/>
                    </w:rPr>
                    <w:t xml:space="preserve"> дом культуры</w:t>
                  </w:r>
                </w:p>
              </w:txbxContent>
            </v:textbox>
          </v:rect>
        </w:pict>
      </w:r>
      <w:r>
        <w:rPr>
          <w:noProof/>
          <w:szCs w:val="28"/>
          <w:lang w:eastAsia="ru-RU"/>
        </w:rPr>
        <w:pict>
          <v:shape id="_x0000_s1031" type="#_x0000_t5" style="position:absolute;left:0;text-align:left;margin-left:20.7pt;margin-top:12pt;width:61.5pt;height:81.75pt;z-index:251663360"/>
        </w:pict>
      </w:r>
      <w:r>
        <w:rPr>
          <w:noProof/>
          <w:szCs w:val="28"/>
          <w:lang w:eastAsia="ru-RU"/>
        </w:rPr>
        <w:pict>
          <v:rect id="_x0000_s1026" style="position:absolute;left:0;text-align:left;margin-left:-37.95pt;margin-top:12pt;width:186.75pt;height:81.75pt;z-index:251658240">
            <v:textbox>
              <w:txbxContent>
                <w:p w:rsidR="005C74BC" w:rsidRDefault="005C74BC"/>
              </w:txbxContent>
            </v:textbox>
          </v:rect>
        </w:pict>
      </w:r>
    </w:p>
    <w:sectPr w:rsidR="007D013F" w:rsidRPr="00380B17" w:rsidSect="0014068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E979BA"/>
    <w:multiLevelType w:val="multilevel"/>
    <w:tmpl w:val="66F4FA14"/>
    <w:lvl w:ilvl="0">
      <w:start w:val="1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0D4B2319"/>
    <w:multiLevelType w:val="multilevel"/>
    <w:tmpl w:val="76284B6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0FBA7437"/>
    <w:multiLevelType w:val="multilevel"/>
    <w:tmpl w:val="5FE8AAC6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153262DB"/>
    <w:multiLevelType w:val="multilevel"/>
    <w:tmpl w:val="77ECFB7E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72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9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82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192" w:hanging="2160"/>
      </w:pPr>
      <w:rPr>
        <w:rFonts w:hint="default"/>
      </w:rPr>
    </w:lvl>
  </w:abstractNum>
  <w:abstractNum w:abstractNumId="4">
    <w:nsid w:val="1CDB387A"/>
    <w:multiLevelType w:val="multilevel"/>
    <w:tmpl w:val="C10C5AA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D807D36"/>
    <w:multiLevelType w:val="multilevel"/>
    <w:tmpl w:val="BE02E1B0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235352DE"/>
    <w:multiLevelType w:val="multilevel"/>
    <w:tmpl w:val="759C7B60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235C4A28"/>
    <w:multiLevelType w:val="multilevel"/>
    <w:tmpl w:val="35348C92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29170930"/>
    <w:multiLevelType w:val="multilevel"/>
    <w:tmpl w:val="6C3CAFF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>
    <w:nsid w:val="2AEB2C28"/>
    <w:multiLevelType w:val="multilevel"/>
    <w:tmpl w:val="76ECDC2A"/>
    <w:lvl w:ilvl="0">
      <w:start w:val="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2B591E12"/>
    <w:multiLevelType w:val="multilevel"/>
    <w:tmpl w:val="A6D6F90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2CFC76FC"/>
    <w:multiLevelType w:val="multilevel"/>
    <w:tmpl w:val="EA80D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2">
    <w:nsid w:val="2DEE404C"/>
    <w:multiLevelType w:val="multilevel"/>
    <w:tmpl w:val="C738673E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32" w:hanging="2160"/>
      </w:pPr>
      <w:rPr>
        <w:rFonts w:hint="default"/>
      </w:rPr>
    </w:lvl>
  </w:abstractNum>
  <w:abstractNum w:abstractNumId="13">
    <w:nsid w:val="31170094"/>
    <w:multiLevelType w:val="multilevel"/>
    <w:tmpl w:val="C734D0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4">
    <w:nsid w:val="333D6E37"/>
    <w:multiLevelType w:val="multilevel"/>
    <w:tmpl w:val="0DE8D446"/>
    <w:lvl w:ilvl="0">
      <w:start w:val="12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34E7433A"/>
    <w:multiLevelType w:val="multilevel"/>
    <w:tmpl w:val="E62E28E6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6">
    <w:nsid w:val="38D909CC"/>
    <w:multiLevelType w:val="multilevel"/>
    <w:tmpl w:val="28B033EE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9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3B321F09"/>
    <w:multiLevelType w:val="multilevel"/>
    <w:tmpl w:val="CA9431A6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3BE0427B"/>
    <w:multiLevelType w:val="multilevel"/>
    <w:tmpl w:val="5748ED0C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>
    <w:nsid w:val="3E310CF5"/>
    <w:multiLevelType w:val="multilevel"/>
    <w:tmpl w:val="A3267B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2FB47A6"/>
    <w:multiLevelType w:val="multilevel"/>
    <w:tmpl w:val="C4463A80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>
    <w:nsid w:val="464626C6"/>
    <w:multiLevelType w:val="multilevel"/>
    <w:tmpl w:val="4CCCB2E8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2">
    <w:nsid w:val="46672363"/>
    <w:multiLevelType w:val="multilevel"/>
    <w:tmpl w:val="A5CC1AF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3">
    <w:nsid w:val="48843DCB"/>
    <w:multiLevelType w:val="multilevel"/>
    <w:tmpl w:val="B2785702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>
    <w:nsid w:val="4C6F7F5B"/>
    <w:multiLevelType w:val="multilevel"/>
    <w:tmpl w:val="1442A442"/>
    <w:lvl w:ilvl="0">
      <w:start w:val="6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158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6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5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7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83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056" w:hanging="2160"/>
      </w:pPr>
      <w:rPr>
        <w:rFonts w:hint="default"/>
      </w:rPr>
    </w:lvl>
  </w:abstractNum>
  <w:abstractNum w:abstractNumId="25">
    <w:nsid w:val="519C14CD"/>
    <w:multiLevelType w:val="multilevel"/>
    <w:tmpl w:val="3EAEF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6">
    <w:nsid w:val="56375674"/>
    <w:multiLevelType w:val="multilevel"/>
    <w:tmpl w:val="CD6C661C"/>
    <w:lvl w:ilvl="0">
      <w:start w:val="12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>
    <w:nsid w:val="583D5FB1"/>
    <w:multiLevelType w:val="hybridMultilevel"/>
    <w:tmpl w:val="0B1212E0"/>
    <w:lvl w:ilvl="0" w:tplc="C630C7EA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 w:tplc="E1621FFC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6C38050A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D1D804EA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EFFAEF8C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70A0059A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3A008204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331AD960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E3D4E924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8">
    <w:nsid w:val="5D6829CE"/>
    <w:multiLevelType w:val="multilevel"/>
    <w:tmpl w:val="1B026A2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9">
    <w:nsid w:val="5DE84C27"/>
    <w:multiLevelType w:val="multilevel"/>
    <w:tmpl w:val="51BC05A0"/>
    <w:lvl w:ilvl="0">
      <w:start w:val="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8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0">
    <w:nsid w:val="60FD0DEC"/>
    <w:multiLevelType w:val="multilevel"/>
    <w:tmpl w:val="77D48276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1">
    <w:nsid w:val="61A53834"/>
    <w:multiLevelType w:val="multilevel"/>
    <w:tmpl w:val="C9F078E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2">
    <w:nsid w:val="6208170C"/>
    <w:multiLevelType w:val="multilevel"/>
    <w:tmpl w:val="C6541BB6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33">
    <w:nsid w:val="66D0073A"/>
    <w:multiLevelType w:val="multilevel"/>
    <w:tmpl w:val="47F61BBE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4">
    <w:nsid w:val="69A07C39"/>
    <w:multiLevelType w:val="multilevel"/>
    <w:tmpl w:val="E62E28E6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5">
    <w:nsid w:val="6A1D21E8"/>
    <w:multiLevelType w:val="multilevel"/>
    <w:tmpl w:val="0FFA3D22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6">
    <w:nsid w:val="70A83AC3"/>
    <w:multiLevelType w:val="hybridMultilevel"/>
    <w:tmpl w:val="77A21ACC"/>
    <w:lvl w:ilvl="0" w:tplc="78526846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E64C8CFE">
      <w:numFmt w:val="none"/>
      <w:lvlText w:val=""/>
      <w:lvlJc w:val="left"/>
      <w:pPr>
        <w:tabs>
          <w:tab w:val="num" w:pos="360"/>
        </w:tabs>
      </w:pPr>
    </w:lvl>
    <w:lvl w:ilvl="2" w:tplc="66123CA0">
      <w:numFmt w:val="none"/>
      <w:lvlText w:val=""/>
      <w:lvlJc w:val="left"/>
      <w:pPr>
        <w:tabs>
          <w:tab w:val="num" w:pos="360"/>
        </w:tabs>
      </w:pPr>
    </w:lvl>
    <w:lvl w:ilvl="3" w:tplc="38C2E664">
      <w:numFmt w:val="none"/>
      <w:lvlText w:val=""/>
      <w:lvlJc w:val="left"/>
      <w:pPr>
        <w:tabs>
          <w:tab w:val="num" w:pos="360"/>
        </w:tabs>
      </w:pPr>
    </w:lvl>
    <w:lvl w:ilvl="4" w:tplc="22AC92B4">
      <w:numFmt w:val="none"/>
      <w:lvlText w:val=""/>
      <w:lvlJc w:val="left"/>
      <w:pPr>
        <w:tabs>
          <w:tab w:val="num" w:pos="360"/>
        </w:tabs>
      </w:pPr>
    </w:lvl>
    <w:lvl w:ilvl="5" w:tplc="7C345FB4">
      <w:numFmt w:val="none"/>
      <w:lvlText w:val=""/>
      <w:lvlJc w:val="left"/>
      <w:pPr>
        <w:tabs>
          <w:tab w:val="num" w:pos="360"/>
        </w:tabs>
      </w:pPr>
    </w:lvl>
    <w:lvl w:ilvl="6" w:tplc="E0C22BBC">
      <w:numFmt w:val="none"/>
      <w:lvlText w:val=""/>
      <w:lvlJc w:val="left"/>
      <w:pPr>
        <w:tabs>
          <w:tab w:val="num" w:pos="360"/>
        </w:tabs>
      </w:pPr>
    </w:lvl>
    <w:lvl w:ilvl="7" w:tplc="10387F2E">
      <w:numFmt w:val="none"/>
      <w:lvlText w:val=""/>
      <w:lvlJc w:val="left"/>
      <w:pPr>
        <w:tabs>
          <w:tab w:val="num" w:pos="360"/>
        </w:tabs>
      </w:pPr>
    </w:lvl>
    <w:lvl w:ilvl="8" w:tplc="ABC2D892">
      <w:numFmt w:val="none"/>
      <w:lvlText w:val=""/>
      <w:lvlJc w:val="left"/>
      <w:pPr>
        <w:tabs>
          <w:tab w:val="num" w:pos="360"/>
        </w:tabs>
      </w:pPr>
    </w:lvl>
  </w:abstractNum>
  <w:abstractNum w:abstractNumId="37">
    <w:nsid w:val="71F64ACD"/>
    <w:multiLevelType w:val="multilevel"/>
    <w:tmpl w:val="D88CEDAC"/>
    <w:lvl w:ilvl="0">
      <w:start w:val="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8">
    <w:nsid w:val="731D76B3"/>
    <w:multiLevelType w:val="multilevel"/>
    <w:tmpl w:val="F81AA5A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9">
    <w:nsid w:val="73BE0FA7"/>
    <w:multiLevelType w:val="multilevel"/>
    <w:tmpl w:val="456A56A0"/>
    <w:lvl w:ilvl="0">
      <w:start w:val="1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0">
    <w:nsid w:val="73E90C0B"/>
    <w:multiLevelType w:val="hybridMultilevel"/>
    <w:tmpl w:val="EF4600C8"/>
    <w:lvl w:ilvl="0" w:tplc="675EEDB6">
      <w:start w:val="1"/>
      <w:numFmt w:val="decimal"/>
      <w:lvlText w:val="%1."/>
      <w:lvlJc w:val="left"/>
      <w:pPr>
        <w:ind w:left="1698" w:hanging="99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41">
    <w:nsid w:val="74385E82"/>
    <w:multiLevelType w:val="multilevel"/>
    <w:tmpl w:val="D97615B8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2">
    <w:nsid w:val="7B76271F"/>
    <w:multiLevelType w:val="multilevel"/>
    <w:tmpl w:val="0F966CE8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3">
    <w:nsid w:val="7CF93F1A"/>
    <w:multiLevelType w:val="multilevel"/>
    <w:tmpl w:val="12A24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44">
    <w:nsid w:val="7EDA4660"/>
    <w:multiLevelType w:val="multilevel"/>
    <w:tmpl w:val="25BAA93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19"/>
  </w:num>
  <w:num w:numId="2">
    <w:abstractNumId w:val="11"/>
  </w:num>
  <w:num w:numId="3">
    <w:abstractNumId w:val="27"/>
  </w:num>
  <w:num w:numId="4">
    <w:abstractNumId w:val="22"/>
  </w:num>
  <w:num w:numId="5">
    <w:abstractNumId w:val="31"/>
  </w:num>
  <w:num w:numId="6">
    <w:abstractNumId w:val="36"/>
  </w:num>
  <w:num w:numId="7">
    <w:abstractNumId w:val="5"/>
  </w:num>
  <w:num w:numId="8">
    <w:abstractNumId w:val="43"/>
  </w:num>
  <w:num w:numId="9">
    <w:abstractNumId w:val="23"/>
  </w:num>
  <w:num w:numId="10">
    <w:abstractNumId w:val="13"/>
  </w:num>
  <w:num w:numId="11">
    <w:abstractNumId w:val="25"/>
  </w:num>
  <w:num w:numId="12">
    <w:abstractNumId w:val="20"/>
  </w:num>
  <w:num w:numId="13">
    <w:abstractNumId w:val="44"/>
  </w:num>
  <w:num w:numId="14">
    <w:abstractNumId w:val="2"/>
  </w:num>
  <w:num w:numId="15">
    <w:abstractNumId w:val="41"/>
  </w:num>
  <w:num w:numId="16">
    <w:abstractNumId w:val="21"/>
  </w:num>
  <w:num w:numId="17">
    <w:abstractNumId w:val="38"/>
  </w:num>
  <w:num w:numId="18">
    <w:abstractNumId w:val="28"/>
  </w:num>
  <w:num w:numId="19">
    <w:abstractNumId w:val="42"/>
  </w:num>
  <w:num w:numId="20">
    <w:abstractNumId w:val="9"/>
  </w:num>
  <w:num w:numId="21">
    <w:abstractNumId w:val="29"/>
  </w:num>
  <w:num w:numId="22">
    <w:abstractNumId w:val="10"/>
  </w:num>
  <w:num w:numId="23">
    <w:abstractNumId w:val="7"/>
  </w:num>
  <w:num w:numId="24">
    <w:abstractNumId w:val="35"/>
  </w:num>
  <w:num w:numId="25">
    <w:abstractNumId w:val="0"/>
  </w:num>
  <w:num w:numId="26">
    <w:abstractNumId w:val="14"/>
  </w:num>
  <w:num w:numId="27">
    <w:abstractNumId w:val="32"/>
  </w:num>
  <w:num w:numId="28">
    <w:abstractNumId w:val="24"/>
  </w:num>
  <w:num w:numId="29">
    <w:abstractNumId w:val="34"/>
  </w:num>
  <w:num w:numId="30">
    <w:abstractNumId w:val="15"/>
  </w:num>
  <w:num w:numId="31">
    <w:abstractNumId w:val="40"/>
  </w:num>
  <w:num w:numId="32">
    <w:abstractNumId w:val="18"/>
  </w:num>
  <w:num w:numId="33">
    <w:abstractNumId w:val="4"/>
  </w:num>
  <w:num w:numId="34">
    <w:abstractNumId w:val="8"/>
  </w:num>
  <w:num w:numId="35">
    <w:abstractNumId w:val="1"/>
  </w:num>
  <w:num w:numId="36">
    <w:abstractNumId w:val="6"/>
  </w:num>
  <w:num w:numId="37">
    <w:abstractNumId w:val="33"/>
  </w:num>
  <w:num w:numId="38">
    <w:abstractNumId w:val="37"/>
  </w:num>
  <w:num w:numId="39">
    <w:abstractNumId w:val="16"/>
  </w:num>
  <w:num w:numId="40">
    <w:abstractNumId w:val="12"/>
  </w:num>
  <w:num w:numId="41">
    <w:abstractNumId w:val="39"/>
  </w:num>
  <w:num w:numId="42">
    <w:abstractNumId w:val="26"/>
  </w:num>
  <w:num w:numId="43">
    <w:abstractNumId w:val="30"/>
  </w:num>
  <w:num w:numId="44">
    <w:abstractNumId w:val="17"/>
  </w:num>
  <w:num w:numId="4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5573D1"/>
    <w:rsid w:val="00010915"/>
    <w:rsid w:val="00026F58"/>
    <w:rsid w:val="00027C28"/>
    <w:rsid w:val="00030E95"/>
    <w:rsid w:val="00034B3D"/>
    <w:rsid w:val="00061E0B"/>
    <w:rsid w:val="00064611"/>
    <w:rsid w:val="00075B58"/>
    <w:rsid w:val="00080ABC"/>
    <w:rsid w:val="00085BA7"/>
    <w:rsid w:val="000961C3"/>
    <w:rsid w:val="0009691C"/>
    <w:rsid w:val="000B1678"/>
    <w:rsid w:val="000B3758"/>
    <w:rsid w:val="000C74A7"/>
    <w:rsid w:val="000E6E36"/>
    <w:rsid w:val="000F0592"/>
    <w:rsid w:val="000F3967"/>
    <w:rsid w:val="000F4212"/>
    <w:rsid w:val="00106740"/>
    <w:rsid w:val="00115646"/>
    <w:rsid w:val="001161A5"/>
    <w:rsid w:val="001203A6"/>
    <w:rsid w:val="00132057"/>
    <w:rsid w:val="00133C02"/>
    <w:rsid w:val="00140683"/>
    <w:rsid w:val="00144CC8"/>
    <w:rsid w:val="0015300C"/>
    <w:rsid w:val="001555D8"/>
    <w:rsid w:val="00193858"/>
    <w:rsid w:val="00196859"/>
    <w:rsid w:val="001B7E16"/>
    <w:rsid w:val="001C46FA"/>
    <w:rsid w:val="001D032C"/>
    <w:rsid w:val="001E7926"/>
    <w:rsid w:val="002032A6"/>
    <w:rsid w:val="00210914"/>
    <w:rsid w:val="00232C1A"/>
    <w:rsid w:val="00234536"/>
    <w:rsid w:val="00246027"/>
    <w:rsid w:val="00275143"/>
    <w:rsid w:val="00284D30"/>
    <w:rsid w:val="002905B3"/>
    <w:rsid w:val="002940E6"/>
    <w:rsid w:val="002A254F"/>
    <w:rsid w:val="002B4707"/>
    <w:rsid w:val="002C35AB"/>
    <w:rsid w:val="002E2823"/>
    <w:rsid w:val="00302D11"/>
    <w:rsid w:val="003129A1"/>
    <w:rsid w:val="003166A1"/>
    <w:rsid w:val="00320337"/>
    <w:rsid w:val="00327EE7"/>
    <w:rsid w:val="00331113"/>
    <w:rsid w:val="00334E35"/>
    <w:rsid w:val="003441B4"/>
    <w:rsid w:val="003535E3"/>
    <w:rsid w:val="00360C5C"/>
    <w:rsid w:val="003612F1"/>
    <w:rsid w:val="00376FF4"/>
    <w:rsid w:val="00380B17"/>
    <w:rsid w:val="0039675D"/>
    <w:rsid w:val="003A22AE"/>
    <w:rsid w:val="003D31FF"/>
    <w:rsid w:val="003E471E"/>
    <w:rsid w:val="003F04E9"/>
    <w:rsid w:val="003F2091"/>
    <w:rsid w:val="003F3646"/>
    <w:rsid w:val="00402B93"/>
    <w:rsid w:val="00414BBD"/>
    <w:rsid w:val="00435D29"/>
    <w:rsid w:val="00444B2F"/>
    <w:rsid w:val="00466A93"/>
    <w:rsid w:val="00475280"/>
    <w:rsid w:val="004961EA"/>
    <w:rsid w:val="004B6236"/>
    <w:rsid w:val="004D674A"/>
    <w:rsid w:val="00502CA9"/>
    <w:rsid w:val="00511479"/>
    <w:rsid w:val="00517A00"/>
    <w:rsid w:val="00520048"/>
    <w:rsid w:val="00537CCE"/>
    <w:rsid w:val="00550029"/>
    <w:rsid w:val="005519BC"/>
    <w:rsid w:val="005573D1"/>
    <w:rsid w:val="005615AA"/>
    <w:rsid w:val="0056754A"/>
    <w:rsid w:val="005852C9"/>
    <w:rsid w:val="00587F5D"/>
    <w:rsid w:val="005A6DF8"/>
    <w:rsid w:val="005B1178"/>
    <w:rsid w:val="005C072C"/>
    <w:rsid w:val="005C74BC"/>
    <w:rsid w:val="00633349"/>
    <w:rsid w:val="006352A1"/>
    <w:rsid w:val="006515B1"/>
    <w:rsid w:val="006558AB"/>
    <w:rsid w:val="00657450"/>
    <w:rsid w:val="00663C0B"/>
    <w:rsid w:val="0069207F"/>
    <w:rsid w:val="00692AA0"/>
    <w:rsid w:val="00697FB2"/>
    <w:rsid w:val="006A1F0B"/>
    <w:rsid w:val="006A412C"/>
    <w:rsid w:val="006A6D14"/>
    <w:rsid w:val="006D4E18"/>
    <w:rsid w:val="006F1B33"/>
    <w:rsid w:val="006F3B2D"/>
    <w:rsid w:val="006F49B0"/>
    <w:rsid w:val="00700B03"/>
    <w:rsid w:val="00716CD3"/>
    <w:rsid w:val="007418DA"/>
    <w:rsid w:val="00745D69"/>
    <w:rsid w:val="00751E0B"/>
    <w:rsid w:val="00757CE5"/>
    <w:rsid w:val="007717A4"/>
    <w:rsid w:val="007769DA"/>
    <w:rsid w:val="007850B2"/>
    <w:rsid w:val="00796C35"/>
    <w:rsid w:val="007B109D"/>
    <w:rsid w:val="007B75B7"/>
    <w:rsid w:val="007D013F"/>
    <w:rsid w:val="007D6076"/>
    <w:rsid w:val="007F0629"/>
    <w:rsid w:val="007F2CFB"/>
    <w:rsid w:val="007F45C3"/>
    <w:rsid w:val="00802252"/>
    <w:rsid w:val="00810B00"/>
    <w:rsid w:val="00816816"/>
    <w:rsid w:val="0082003B"/>
    <w:rsid w:val="00821148"/>
    <w:rsid w:val="0082445F"/>
    <w:rsid w:val="00827B78"/>
    <w:rsid w:val="008455CF"/>
    <w:rsid w:val="00854B75"/>
    <w:rsid w:val="00867B19"/>
    <w:rsid w:val="00890092"/>
    <w:rsid w:val="008C060C"/>
    <w:rsid w:val="008E1565"/>
    <w:rsid w:val="008F0489"/>
    <w:rsid w:val="008F0FD3"/>
    <w:rsid w:val="009003EF"/>
    <w:rsid w:val="00914CA0"/>
    <w:rsid w:val="00916959"/>
    <w:rsid w:val="0092085E"/>
    <w:rsid w:val="00934ABC"/>
    <w:rsid w:val="00942E0C"/>
    <w:rsid w:val="00951323"/>
    <w:rsid w:val="009540F9"/>
    <w:rsid w:val="00974233"/>
    <w:rsid w:val="009951A2"/>
    <w:rsid w:val="009B08C4"/>
    <w:rsid w:val="009B6C59"/>
    <w:rsid w:val="009D4723"/>
    <w:rsid w:val="009E19D8"/>
    <w:rsid w:val="009E239A"/>
    <w:rsid w:val="009E498C"/>
    <w:rsid w:val="009E7B34"/>
    <w:rsid w:val="009F125F"/>
    <w:rsid w:val="00A057A2"/>
    <w:rsid w:val="00A07880"/>
    <w:rsid w:val="00A133CA"/>
    <w:rsid w:val="00A172F5"/>
    <w:rsid w:val="00A32450"/>
    <w:rsid w:val="00A73110"/>
    <w:rsid w:val="00A73D47"/>
    <w:rsid w:val="00A74D14"/>
    <w:rsid w:val="00A77725"/>
    <w:rsid w:val="00A81761"/>
    <w:rsid w:val="00A825C2"/>
    <w:rsid w:val="00A922CE"/>
    <w:rsid w:val="00A97F7A"/>
    <w:rsid w:val="00AA27A6"/>
    <w:rsid w:val="00AB5AC7"/>
    <w:rsid w:val="00AE6C41"/>
    <w:rsid w:val="00AF4FBB"/>
    <w:rsid w:val="00B05BF8"/>
    <w:rsid w:val="00B152CC"/>
    <w:rsid w:val="00B1734A"/>
    <w:rsid w:val="00B33E04"/>
    <w:rsid w:val="00B45666"/>
    <w:rsid w:val="00B47748"/>
    <w:rsid w:val="00B56158"/>
    <w:rsid w:val="00B7775C"/>
    <w:rsid w:val="00BA2608"/>
    <w:rsid w:val="00BB2B37"/>
    <w:rsid w:val="00BC186D"/>
    <w:rsid w:val="00BC1E5B"/>
    <w:rsid w:val="00BD510A"/>
    <w:rsid w:val="00BE2284"/>
    <w:rsid w:val="00C136CA"/>
    <w:rsid w:val="00C27B65"/>
    <w:rsid w:val="00C31D1D"/>
    <w:rsid w:val="00C31DBD"/>
    <w:rsid w:val="00C342B8"/>
    <w:rsid w:val="00C37AAF"/>
    <w:rsid w:val="00C736CB"/>
    <w:rsid w:val="00C91845"/>
    <w:rsid w:val="00CD67AD"/>
    <w:rsid w:val="00CE2141"/>
    <w:rsid w:val="00CE2DF4"/>
    <w:rsid w:val="00CF4B77"/>
    <w:rsid w:val="00CF6058"/>
    <w:rsid w:val="00D0154C"/>
    <w:rsid w:val="00D034F6"/>
    <w:rsid w:val="00D368A7"/>
    <w:rsid w:val="00D44F5E"/>
    <w:rsid w:val="00D543E3"/>
    <w:rsid w:val="00D71A75"/>
    <w:rsid w:val="00D77956"/>
    <w:rsid w:val="00D80A85"/>
    <w:rsid w:val="00D90B91"/>
    <w:rsid w:val="00D946AE"/>
    <w:rsid w:val="00DA3574"/>
    <w:rsid w:val="00DA3C1E"/>
    <w:rsid w:val="00DC054D"/>
    <w:rsid w:val="00DD3BBF"/>
    <w:rsid w:val="00DD4B12"/>
    <w:rsid w:val="00DE39E2"/>
    <w:rsid w:val="00DE3D15"/>
    <w:rsid w:val="00E14604"/>
    <w:rsid w:val="00E415F6"/>
    <w:rsid w:val="00E461FD"/>
    <w:rsid w:val="00E73E02"/>
    <w:rsid w:val="00E8600C"/>
    <w:rsid w:val="00E967DC"/>
    <w:rsid w:val="00EC4188"/>
    <w:rsid w:val="00EC5A25"/>
    <w:rsid w:val="00ED28A1"/>
    <w:rsid w:val="00EF4D9E"/>
    <w:rsid w:val="00F06ED8"/>
    <w:rsid w:val="00F142B7"/>
    <w:rsid w:val="00F40973"/>
    <w:rsid w:val="00F533B0"/>
    <w:rsid w:val="00F65AD3"/>
    <w:rsid w:val="00F67E41"/>
    <w:rsid w:val="00F84E7F"/>
    <w:rsid w:val="00F85EC0"/>
    <w:rsid w:val="00F9494B"/>
    <w:rsid w:val="00F97E6E"/>
    <w:rsid w:val="00FA0B28"/>
    <w:rsid w:val="00FA7C49"/>
    <w:rsid w:val="00FA7CC2"/>
    <w:rsid w:val="00FC1171"/>
    <w:rsid w:val="00FE76DD"/>
    <w:rsid w:val="00FF1C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1" type="callout" idref="#_x0000_s1040"/>
        <o:r id="V:Rule3" type="callout" idref="#_x0000_s1034"/>
        <o:r id="V:Rule6" type="callout" idref="#_x0000_s1033"/>
        <o:r id="V:Rule7" type="connector" idref="#_x0000_s1027"/>
        <o:r id="V:Rule8" type="connector" idref="#_x0000_s1029"/>
        <o:r id="V:Rule9" type="connector" idref="#_x0000_s10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73D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C342B8"/>
    <w:pPr>
      <w:keepNext/>
      <w:numPr>
        <w:numId w:val="4"/>
      </w:numPr>
      <w:spacing w:before="240" w:after="60" w:line="276" w:lineRule="auto"/>
      <w:outlineLvl w:val="0"/>
    </w:pPr>
    <w:rPr>
      <w:b/>
      <w:bCs/>
      <w:kern w:val="32"/>
      <w:sz w:val="28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961C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9"/>
    <w:unhideWhenUsed/>
    <w:qFormat/>
    <w:rsid w:val="00C342B8"/>
    <w:pPr>
      <w:keepNext/>
      <w:numPr>
        <w:ilvl w:val="2"/>
        <w:numId w:val="4"/>
      </w:numPr>
      <w:spacing w:before="240" w:after="60" w:line="276" w:lineRule="auto"/>
      <w:outlineLvl w:val="2"/>
    </w:pPr>
    <w:rPr>
      <w:b/>
      <w:bCs/>
      <w:sz w:val="28"/>
      <w:szCs w:val="26"/>
    </w:rPr>
  </w:style>
  <w:style w:type="paragraph" w:styleId="4">
    <w:name w:val="heading 4"/>
    <w:basedOn w:val="a"/>
    <w:next w:val="a"/>
    <w:link w:val="40"/>
    <w:uiPriority w:val="99"/>
    <w:unhideWhenUsed/>
    <w:qFormat/>
    <w:rsid w:val="00C342B8"/>
    <w:pPr>
      <w:keepNext/>
      <w:numPr>
        <w:ilvl w:val="3"/>
        <w:numId w:val="4"/>
      </w:numPr>
      <w:spacing w:before="240" w:after="60" w:line="276" w:lineRule="auto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unhideWhenUsed/>
    <w:qFormat/>
    <w:rsid w:val="00C342B8"/>
    <w:pPr>
      <w:keepNext/>
      <w:keepLines/>
      <w:numPr>
        <w:ilvl w:val="4"/>
        <w:numId w:val="4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9"/>
    <w:unhideWhenUsed/>
    <w:qFormat/>
    <w:rsid w:val="00C342B8"/>
    <w:pPr>
      <w:keepNext/>
      <w:keepLines/>
      <w:numPr>
        <w:ilvl w:val="5"/>
        <w:numId w:val="4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9"/>
    <w:unhideWhenUsed/>
    <w:qFormat/>
    <w:rsid w:val="00C342B8"/>
    <w:pPr>
      <w:keepNext/>
      <w:keepLines/>
      <w:numPr>
        <w:ilvl w:val="6"/>
        <w:numId w:val="4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9"/>
    <w:unhideWhenUsed/>
    <w:qFormat/>
    <w:rsid w:val="00C342B8"/>
    <w:pPr>
      <w:keepNext/>
      <w:keepLines/>
      <w:numPr>
        <w:ilvl w:val="7"/>
        <w:numId w:val="4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9"/>
    <w:unhideWhenUsed/>
    <w:qFormat/>
    <w:rsid w:val="00C342B8"/>
    <w:pPr>
      <w:keepNext/>
      <w:keepLines/>
      <w:numPr>
        <w:ilvl w:val="8"/>
        <w:numId w:val="4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5573D1"/>
    <w:rPr>
      <w:color w:val="auto"/>
      <w:u w:val="none"/>
      <w:effect w:val="none"/>
    </w:rPr>
  </w:style>
  <w:style w:type="paragraph" w:styleId="a4">
    <w:name w:val="Normal (Web)"/>
    <w:basedOn w:val="a"/>
    <w:uiPriority w:val="99"/>
    <w:rsid w:val="005573D1"/>
    <w:pPr>
      <w:spacing w:before="100" w:beforeAutospacing="1" w:after="100" w:afterAutospacing="1" w:line="240" w:lineRule="atLeast"/>
    </w:pPr>
    <w:rPr>
      <w:rFonts w:ascii="Arial" w:hAnsi="Arial" w:cs="Arial"/>
      <w:color w:val="000000"/>
      <w:sz w:val="20"/>
      <w:szCs w:val="20"/>
    </w:rPr>
  </w:style>
  <w:style w:type="character" w:styleId="a5">
    <w:name w:val="Strong"/>
    <w:basedOn w:val="a0"/>
    <w:uiPriority w:val="99"/>
    <w:qFormat/>
    <w:rsid w:val="005573D1"/>
    <w:rPr>
      <w:b/>
      <w:bCs/>
    </w:rPr>
  </w:style>
  <w:style w:type="paragraph" w:styleId="21">
    <w:name w:val="Body Text Indent 2"/>
    <w:basedOn w:val="a"/>
    <w:link w:val="22"/>
    <w:uiPriority w:val="99"/>
    <w:rsid w:val="005573D1"/>
    <w:pPr>
      <w:ind w:firstLine="709"/>
      <w:jc w:val="both"/>
    </w:pPr>
    <w:rPr>
      <w:b/>
      <w:bCs/>
      <w:sz w:val="28"/>
      <w:szCs w:val="28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5573D1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42E0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42E0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C342B8"/>
    <w:rPr>
      <w:rFonts w:ascii="Times New Roman" w:eastAsia="Times New Roman" w:hAnsi="Times New Roman" w:cs="Times New Roman"/>
      <w:b/>
      <w:bCs/>
      <w:kern w:val="32"/>
      <w:sz w:val="28"/>
      <w:szCs w:val="32"/>
      <w:lang w:eastAsia="ru-RU"/>
    </w:rPr>
  </w:style>
  <w:style w:type="character" w:customStyle="1" w:styleId="30">
    <w:name w:val="Заголовок 3 Знак"/>
    <w:basedOn w:val="a0"/>
    <w:link w:val="3"/>
    <w:rsid w:val="00C342B8"/>
    <w:rPr>
      <w:rFonts w:ascii="Times New Roman" w:eastAsia="Times New Roman" w:hAnsi="Times New Roman" w:cs="Times New Roman"/>
      <w:b/>
      <w:bCs/>
      <w:sz w:val="28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C342B8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C342B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C342B8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C342B8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C342B8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C342B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customStyle="1" w:styleId="23">
    <w:name w:val="Абзац списка2"/>
    <w:basedOn w:val="a"/>
    <w:link w:val="ListParagraphChar1"/>
    <w:uiPriority w:val="99"/>
    <w:rsid w:val="00C342B8"/>
    <w:pPr>
      <w:widowControl w:val="0"/>
      <w:adjustRightInd w:val="0"/>
      <w:spacing w:before="120" w:after="120"/>
      <w:jc w:val="both"/>
      <w:textAlignment w:val="baseline"/>
    </w:pPr>
    <w:rPr>
      <w:spacing w:val="-5"/>
      <w:sz w:val="28"/>
      <w:szCs w:val="22"/>
      <w:lang w:eastAsia="en-US"/>
    </w:rPr>
  </w:style>
  <w:style w:type="table" w:styleId="a8">
    <w:name w:val="Table Grid"/>
    <w:basedOn w:val="a1"/>
    <w:uiPriority w:val="59"/>
    <w:rsid w:val="000F059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0961C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1">
    <w:name w:val="Абзац списка1"/>
    <w:basedOn w:val="a"/>
    <w:uiPriority w:val="99"/>
    <w:rsid w:val="000961C3"/>
    <w:pPr>
      <w:widowControl w:val="0"/>
      <w:adjustRightInd w:val="0"/>
      <w:spacing w:before="120" w:after="120"/>
      <w:jc w:val="both"/>
    </w:pPr>
    <w:rPr>
      <w:spacing w:val="-5"/>
      <w:sz w:val="28"/>
      <w:szCs w:val="28"/>
      <w:lang w:eastAsia="en-US"/>
    </w:rPr>
  </w:style>
  <w:style w:type="paragraph" w:customStyle="1" w:styleId="31">
    <w:name w:val="Абзац списка3"/>
    <w:basedOn w:val="a"/>
    <w:uiPriority w:val="99"/>
    <w:rsid w:val="000961C3"/>
    <w:pPr>
      <w:widowControl w:val="0"/>
      <w:adjustRightInd w:val="0"/>
      <w:spacing w:before="120" w:after="120"/>
      <w:jc w:val="both"/>
      <w:textAlignment w:val="baseline"/>
    </w:pPr>
    <w:rPr>
      <w:spacing w:val="-5"/>
      <w:sz w:val="28"/>
      <w:szCs w:val="28"/>
      <w:lang w:eastAsia="en-US"/>
    </w:rPr>
  </w:style>
  <w:style w:type="paragraph" w:styleId="a9">
    <w:name w:val="List Paragraph"/>
    <w:basedOn w:val="a"/>
    <w:uiPriority w:val="99"/>
    <w:qFormat/>
    <w:rsid w:val="00E73E02"/>
    <w:pPr>
      <w:widowControl w:val="0"/>
      <w:adjustRightInd w:val="0"/>
      <w:spacing w:before="120" w:after="120"/>
      <w:jc w:val="both"/>
    </w:pPr>
    <w:rPr>
      <w:spacing w:val="-5"/>
      <w:sz w:val="28"/>
      <w:szCs w:val="22"/>
      <w:lang w:eastAsia="en-US"/>
    </w:rPr>
  </w:style>
  <w:style w:type="paragraph" w:styleId="aa">
    <w:name w:val="No Spacing"/>
    <w:uiPriority w:val="99"/>
    <w:qFormat/>
    <w:rsid w:val="00697FB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ConsPlusNormal">
    <w:name w:val="ConsPlusNormal"/>
    <w:rsid w:val="00CE214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12">
    <w:name w:val="Без интервала1"/>
    <w:link w:val="NoSpacingChar"/>
    <w:uiPriority w:val="99"/>
    <w:rsid w:val="00CE2141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b">
    <w:name w:val="Раздел"/>
    <w:basedOn w:val="a"/>
    <w:link w:val="ac"/>
    <w:uiPriority w:val="99"/>
    <w:rsid w:val="00CE2141"/>
    <w:pPr>
      <w:spacing w:after="200" w:line="276" w:lineRule="auto"/>
      <w:jc w:val="center"/>
    </w:pPr>
    <w:rPr>
      <w:b/>
      <w:bCs/>
      <w:lang w:eastAsia="en-US"/>
    </w:rPr>
  </w:style>
  <w:style w:type="character" w:customStyle="1" w:styleId="ac">
    <w:name w:val="Раздел Знак"/>
    <w:link w:val="ab"/>
    <w:uiPriority w:val="99"/>
    <w:locked/>
    <w:rsid w:val="00CE2141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ad">
    <w:name w:val="ОснТекст"/>
    <w:basedOn w:val="a"/>
    <w:link w:val="ae"/>
    <w:uiPriority w:val="99"/>
    <w:rsid w:val="00CE2141"/>
    <w:pPr>
      <w:spacing w:after="200" w:line="276" w:lineRule="auto"/>
      <w:ind w:firstLine="540"/>
      <w:jc w:val="both"/>
    </w:pPr>
    <w:rPr>
      <w:lang w:eastAsia="en-US"/>
    </w:rPr>
  </w:style>
  <w:style w:type="character" w:customStyle="1" w:styleId="ae">
    <w:name w:val="ОснТекст Знак"/>
    <w:link w:val="ad"/>
    <w:uiPriority w:val="99"/>
    <w:locked/>
    <w:rsid w:val="00CE2141"/>
    <w:rPr>
      <w:rFonts w:ascii="Times New Roman" w:eastAsia="Times New Roman" w:hAnsi="Times New Roman" w:cs="Times New Roman"/>
      <w:sz w:val="24"/>
      <w:szCs w:val="24"/>
    </w:rPr>
  </w:style>
  <w:style w:type="character" w:customStyle="1" w:styleId="NoSpacingChar">
    <w:name w:val="No Spacing Char"/>
    <w:link w:val="12"/>
    <w:uiPriority w:val="99"/>
    <w:locked/>
    <w:rsid w:val="00CE2141"/>
    <w:rPr>
      <w:rFonts w:ascii="Calibri" w:eastAsia="Times New Roman" w:hAnsi="Calibri" w:cs="Times New Roman"/>
    </w:rPr>
  </w:style>
  <w:style w:type="paragraph" w:styleId="af">
    <w:name w:val="caption"/>
    <w:basedOn w:val="a"/>
    <w:next w:val="a"/>
    <w:uiPriority w:val="99"/>
    <w:unhideWhenUsed/>
    <w:qFormat/>
    <w:rsid w:val="00380B17"/>
    <w:pPr>
      <w:spacing w:after="200"/>
    </w:pPr>
    <w:rPr>
      <w:b/>
      <w:bCs/>
      <w:color w:val="4F81BD" w:themeColor="accent1"/>
      <w:sz w:val="18"/>
      <w:szCs w:val="18"/>
    </w:rPr>
  </w:style>
  <w:style w:type="character" w:styleId="af0">
    <w:name w:val="Emphasis"/>
    <w:basedOn w:val="a0"/>
    <w:uiPriority w:val="99"/>
    <w:qFormat/>
    <w:rsid w:val="00EF4D9E"/>
    <w:rPr>
      <w:i/>
      <w:iCs/>
    </w:rPr>
  </w:style>
  <w:style w:type="paragraph" w:customStyle="1" w:styleId="af1">
    <w:name w:val="a"/>
    <w:basedOn w:val="a"/>
    <w:uiPriority w:val="99"/>
    <w:rsid w:val="00D80A85"/>
    <w:pPr>
      <w:spacing w:before="100" w:beforeAutospacing="1" w:after="100" w:afterAutospacing="1"/>
    </w:pPr>
  </w:style>
  <w:style w:type="character" w:customStyle="1" w:styleId="ListParagraphChar1">
    <w:name w:val="List Paragraph Char1"/>
    <w:link w:val="23"/>
    <w:uiPriority w:val="99"/>
    <w:locked/>
    <w:rsid w:val="00D71A75"/>
    <w:rPr>
      <w:rFonts w:ascii="Times New Roman" w:eastAsia="Times New Roman" w:hAnsi="Times New Roman" w:cs="Times New Roman"/>
      <w:spacing w:val="-5"/>
      <w:sz w:val="28"/>
    </w:rPr>
  </w:style>
  <w:style w:type="character" w:customStyle="1" w:styleId="apple-converted-space">
    <w:name w:val="apple-converted-space"/>
    <w:uiPriority w:val="99"/>
    <w:rsid w:val="00D71A75"/>
  </w:style>
  <w:style w:type="character" w:customStyle="1" w:styleId="51">
    <w:name w:val="Основной текст (5)_"/>
    <w:link w:val="52"/>
    <w:rsid w:val="00550029"/>
    <w:rPr>
      <w:rFonts w:ascii="Times New Roman" w:eastAsia="Times New Roman" w:hAnsi="Times New Roman" w:cs="Times New Roman"/>
      <w:sz w:val="32"/>
      <w:szCs w:val="32"/>
      <w:shd w:val="clear" w:color="auto" w:fill="FFFFFF"/>
    </w:rPr>
  </w:style>
  <w:style w:type="paragraph" w:customStyle="1" w:styleId="52">
    <w:name w:val="Основной текст (5)"/>
    <w:basedOn w:val="a"/>
    <w:link w:val="51"/>
    <w:rsid w:val="00550029"/>
    <w:pPr>
      <w:shd w:val="clear" w:color="auto" w:fill="FFFFFF"/>
      <w:spacing w:after="1620" w:line="365" w:lineRule="exact"/>
      <w:jc w:val="center"/>
    </w:pPr>
    <w:rPr>
      <w:sz w:val="32"/>
      <w:szCs w:val="3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3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1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90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95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81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57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204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05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81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999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73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69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1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68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16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07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065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298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638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36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6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738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06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787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760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51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855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52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57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39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08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78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70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96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86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58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316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7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076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51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324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86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04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21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04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09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394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684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1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128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88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60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817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172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413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796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46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02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08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72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721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14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097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8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036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015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636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78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86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19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525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53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272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210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97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76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07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224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236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94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215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546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50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67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484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88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61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8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D%D1%8F%D0%BD%D0%B4%D0%BE%D0%BC%D1%81%D0%BA%D0%B8%D0%B9_%D1%80%D0%B0%D0%B9%D0%BE%D0%BD" TargetMode="External"/><Relationship Id="rId13" Type="http://schemas.openxmlformats.org/officeDocument/2006/relationships/hyperlink" Target="https://ru.wikipedia.org/wiki/%D0%92%D0%B5%D0%BB%D1%8C%D1%81%D0%BA%D0%B8%D0%B9_%D1%80%D0%B0%D0%B9%D0%BE%D0%BD" TargetMode="External"/><Relationship Id="rId18" Type="http://schemas.openxmlformats.org/officeDocument/2006/relationships/image" Target="media/image2.emf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7" Type="http://schemas.openxmlformats.org/officeDocument/2006/relationships/hyperlink" Target="https://ru.wikipedia.org/wiki/%D0%A8%D0%B5%D0%BD%D0%BA%D1%83%D1%80%D1%81%D0%BA" TargetMode="External"/><Relationship Id="rId12" Type="http://schemas.openxmlformats.org/officeDocument/2006/relationships/hyperlink" Target="https://ru.wikipedia.org/wiki/%D0%A3%D1%81%D1%82%D1%8C%D1%8F%D0%BD%D1%81%D0%BA%D0%B8%D0%B9_%D1%80%D0%B0%D0%B9%D0%BE%D0%BD" TargetMode="External"/><Relationship Id="rId17" Type="http://schemas.openxmlformats.org/officeDocument/2006/relationships/hyperlink" Target="https://ru.wikipedia.org/wiki/%D0%A8%D0%B5%D0%BD%D0%BA%D1%83%D1%80%D1%81%D0%BA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2%D0%B0%D0%B3%D0%B0_%28%D0%BF%D1%80%D0%B8%D1%82%D0%BE%D0%BA_%D0%A1%D0%B5%D0%B2%D0%B5%D1%80%D0%BD%D0%BE%D0%B9_%D0%94%D0%B2%D0%B8%D0%BD%D1%8B%29" TargetMode="External"/><Relationship Id="rId20" Type="http://schemas.openxmlformats.org/officeDocument/2006/relationships/hyperlink" Target="http://www.tialbur.ru/warm.html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iki/%D0%90%D1%80%D1%85%D0%B0%D0%BD%D0%B3%D0%B5%D0%BB%D1%8C%D1%81%D0%BA%D0%B0%D1%8F_%D0%BE%D0%B1%D0%BB%D0%B0%D1%81%D1%82%D1%8C" TargetMode="External"/><Relationship Id="rId11" Type="http://schemas.openxmlformats.org/officeDocument/2006/relationships/hyperlink" Target="https://ru.wikipedia.org/wiki/%D0%92%D0%B5%D1%80%D1%85%D0%BD%D0%B5%D1%82%D0%BE%D0%B5%D0%BC%D1%81%D0%BA%D0%B8%D0%B9_%D1%80%D0%B0%D0%B9%D0%BE%D0%BD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chart" Target="charts/chart2.xml"/><Relationship Id="rId10" Type="http://schemas.openxmlformats.org/officeDocument/2006/relationships/hyperlink" Target="https://ru.wikipedia.org/wiki/%D0%92%D0%B8%D0%BD%D0%BE%D0%B3%D1%80%D0%B0%D0%B4%D0%BE%D0%B2%D1%81%D0%BA%D0%B8%D0%B9_%D1%80%D0%B0%D0%B9%D0%BE%D0%BD_%28%D0%90%D1%80%D1%85%D0%B0%D0%BD%D0%B3%D0%B5%D0%BB%D1%8C%D1%81%D0%BA%D0%B0%D1%8F_%D0%BE%D0%B1%D0%BB%D0%B0%D1%81%D1%82%D1%8C%29" TargetMode="External"/><Relationship Id="rId19" Type="http://schemas.openxmlformats.org/officeDocument/2006/relationships/hyperlink" Target="http://ru.wikipedia.org/wiki/%D0%9F%D0%BE%D1%81%D0%B5%D0%BB%D0%B5%D0%BD%D0%B8%D0%B5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F%D0%BB%D0%B5%D1%81%D0%B5%D1%86%D0%BA%D0%B8%D0%B9_%D1%80%D0%B0%D0%B9%D0%BE%D0%BD" TargetMode="External"/><Relationship Id="rId14" Type="http://schemas.openxmlformats.org/officeDocument/2006/relationships/hyperlink" Target="https://ru.wikipedia.org/wiki/%D0%9A%D1%80%D0%B0%D0%B9%D0%BD%D0%B8%D0%B9_%D0%A1%D0%B5%D0%B2%D0%B5%D1%80" TargetMode="External"/><Relationship Id="rId22" Type="http://schemas.openxmlformats.org/officeDocument/2006/relationships/hyperlink" Target="http://www.garant.ru/products/ipo/prime/doc/70226768/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58;&#1040;\&#1057;&#1093;&#1077;&#1084;&#1099;\&#1050;&#1080;&#1090;&#1086;&#1074;&#1086;\&#1056;&#1072;&#1089;&#1095;&#1077;&#1090;%20&#1088;&#1072;&#1076;&#1080;&#1091;&#1089;&#1072;%20&#1101;&#1092;&#1077;&#1082;&#1090;&#1080;&#1074;&#1085;&#1086;&#1075;&#1086;%20&#1090;&#1077;&#1087;&#1083;&#1086;&#1089;&#1085;&#1072;&#1073;&#1078;&#1077;&#1085;&#1080;&#1103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rootdelVS\Desktop\&#1056;&#1072;&#1089;&#1095;&#1077;&#1090;%20&#1090;&#1077;&#1084;&#1087;&#1077;&#1088;&#1072;&#1090;&#1091;&#1088;&#1085;&#1086;&#1075;&#1086;%20&#1075;&#1088;&#1072;&#1092;&#1080;&#1082;&#1072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/>
            </a:pPr>
            <a:r>
              <a:rPr lang="ru-RU" sz="1200" i="0" u="none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</a:t>
            </a:r>
            <a:r>
              <a:rPr lang="ru-RU" sz="1200" i="0" u="none" baseline="0">
                <a:latin typeface="Times New Roman" pitchFamily="18" charset="0"/>
                <a:cs typeface="Times New Roman" pitchFamily="18" charset="0"/>
              </a:rPr>
              <a:t> теплоснабжения от котельной </a:t>
            </a:r>
            <a:r>
              <a:rPr lang="ru-RU" sz="1200" b="1" i="0" u="none" strike="noStrike" baseline="0">
                <a:effectLst/>
                <a:latin typeface="Times New Roman" pitchFamily="18" charset="0"/>
                <a:cs typeface="Times New Roman" pitchFamily="18" charset="0"/>
              </a:rPr>
              <a:t>администрации МО "Верхопаденьгское"д. Артемьевская</a:t>
            </a:r>
            <a:endParaRPr lang="ru-RU" sz="1200" i="0" u="none">
              <a:latin typeface="Times New Roman" pitchFamily="18" charset="0"/>
              <a:cs typeface="Times New Roman" pitchFamily="18" charset="0"/>
            </a:endParaRPr>
          </a:p>
        </c:rich>
      </c:tx>
    </c:title>
    <c:plotArea>
      <c:layout/>
      <c:lineChart>
        <c:grouping val="standard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0.15425939594738008</c:v>
                </c:pt>
                <c:pt idx="1">
                  <c:v>0.33535684772328644</c:v>
                </c:pt>
                <c:pt idx="2">
                  <c:v>0.49600360246148212</c:v>
                </c:pt>
                <c:pt idx="3">
                  <c:v>0.53414025326038084</c:v>
                </c:pt>
                <c:pt idx="4">
                  <c:v>0.87108726200122832</c:v>
                </c:pt>
                <c:pt idx="5">
                  <c:v>0.88499158598246108</c:v>
                </c:pt>
                <c:pt idx="6">
                  <c:v>1.8088743193729648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9.0000000000000066E-2</c:v>
                </c:pt>
                <c:pt idx="1">
                  <c:v>0.21000000000000021</c:v>
                </c:pt>
                <c:pt idx="2">
                  <c:v>0.33000000000000212</c:v>
                </c:pt>
                <c:pt idx="3">
                  <c:v>0.55000000000000004</c:v>
                </c:pt>
                <c:pt idx="4">
                  <c:v>1</c:v>
                </c:pt>
                <c:pt idx="5">
                  <c:v>1.6500000000000001</c:v>
                </c:pt>
                <c:pt idx="6">
                  <c:v>3.75</c:v>
                </c:pt>
              </c:numCache>
            </c:numRef>
          </c:val>
        </c:ser>
        <c:hiLowLines/>
        <c:marker val="1"/>
        <c:axId val="57112448"/>
        <c:axId val="57143296"/>
      </c:lineChart>
      <c:catAx>
        <c:axId val="5711244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</c:title>
        <c:numFmt formatCode="0.00" sourceLinked="1"/>
        <c:majorTickMark val="none"/>
        <c:tickLblPos val="nextTo"/>
        <c:crossAx val="57143296"/>
        <c:crosses val="autoZero"/>
        <c:auto val="1"/>
        <c:lblAlgn val="ctr"/>
        <c:lblOffset val="100"/>
      </c:catAx>
      <c:valAx>
        <c:axId val="57143296"/>
        <c:scaling>
          <c:orientation val="minMax"/>
        </c:scaling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2.0914396442173924E-2"/>
              <c:y val="0.2040804144341182"/>
            </c:manualLayout>
          </c:layout>
        </c:title>
        <c:numFmt formatCode="General" sourceLinked="1"/>
        <c:tickLblPos val="nextTo"/>
        <c:crossAx val="57112448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ru-RU"/>
              <a:t>ТЕМПЕРАТУРНЫЙ  ГРАФИК</a:t>
            </a:r>
          </a:p>
        </c:rich>
      </c:tx>
      <c:layout>
        <c:manualLayout>
          <c:xMode val="edge"/>
          <c:yMode val="edge"/>
          <c:x val="0.35609262791255891"/>
          <c:y val="2.8622630504520272E-2"/>
        </c:manualLayout>
      </c:layout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7.5926514177506593E-2"/>
          <c:y val="8.0584841392355513E-2"/>
          <c:w val="0.88899706340027473"/>
          <c:h val="0.80305265543561266"/>
        </c:manualLayout>
      </c:layout>
      <c:lineChart>
        <c:grouping val="standard"/>
        <c:ser>
          <c:idx val="0"/>
          <c:order val="0"/>
          <c:tx>
            <c:strRef>
              <c:f>'Расчет температурного графика'!$B$2</c:f>
              <c:strCache>
                <c:ptCount val="1"/>
                <c:pt idx="0">
                  <c:v>Т1 срез</c:v>
                </c:pt>
              </c:strCache>
            </c:strRef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графика'!$B$4:$B$52</c:f>
              <c:numCache>
                <c:formatCode>0.0</c:formatCode>
                <c:ptCount val="49"/>
                <c:pt idx="0">
                  <c:v>35.508345596166691</c:v>
                </c:pt>
                <c:pt idx="1">
                  <c:v>37.093028653557226</c:v>
                </c:pt>
                <c:pt idx="2">
                  <c:v>38.664650357595292</c:v>
                </c:pt>
                <c:pt idx="3">
                  <c:v>40.224396482991381</c:v>
                </c:pt>
                <c:pt idx="4">
                  <c:v>41.77326214679691</c:v>
                </c:pt>
                <c:pt idx="5">
                  <c:v>43.312093923184484</c:v>
                </c:pt>
                <c:pt idx="6">
                  <c:v>44.841620458787723</c:v>
                </c:pt>
                <c:pt idx="7">
                  <c:v>46.362475253842433</c:v>
                </c:pt>
                <c:pt idx="8">
                  <c:v>47.875213958293145</c:v>
                </c:pt>
                <c:pt idx="9">
                  <c:v>49.380327735737744</c:v>
                </c:pt>
                <c:pt idx="10">
                  <c:v>50.878253749577333</c:v>
                </c:pt>
                <c:pt idx="11">
                  <c:v>52.369383504284841</c:v>
                </c:pt>
                <c:pt idx="12">
                  <c:v>53.854069561948727</c:v>
                </c:pt>
                <c:pt idx="13">
                  <c:v>55.332631010142308</c:v>
                </c:pt>
                <c:pt idx="14">
                  <c:v>56.805357957525402</c:v>
                </c:pt>
                <c:pt idx="15">
                  <c:v>58.27251526342512</c:v>
                </c:pt>
                <c:pt idx="16">
                  <c:v>59.734345657363825</c:v>
                </c:pt>
                <c:pt idx="17">
                  <c:v>61.191072367975067</c:v>
                </c:pt>
                <c:pt idx="18">
                  <c:v>62.642901353782946</c:v>
                </c:pt>
                <c:pt idx="19">
                  <c:v>64.090023208229127</c:v>
                </c:pt>
                <c:pt idx="20">
                  <c:v>65.532614796100503</c:v>
                </c:pt>
                <c:pt idx="21">
                  <c:v>66.970840666935374</c:v>
                </c:pt>
                <c:pt idx="22">
                  <c:v>68.404854282011527</c:v>
                </c:pt>
                <c:pt idx="23">
                  <c:v>69.834799084565944</c:v>
                </c:pt>
                <c:pt idx="24">
                  <c:v>71.260809437421159</c:v>
                </c:pt>
                <c:pt idx="25">
                  <c:v>72.683011447860338</c:v>
                </c:pt>
                <c:pt idx="26">
                  <c:v>74.101523696147567</c:v>
                </c:pt>
                <c:pt idx="27">
                  <c:v>75.516457881308227</c:v>
                </c:pt>
                <c:pt idx="28">
                  <c:v>76.927919395558092</c:v>
                </c:pt>
                <c:pt idx="29">
                  <c:v>78.336007836920672</c:v>
                </c:pt>
                <c:pt idx="30">
                  <c:v>79.740817468114727</c:v>
                </c:pt>
                <c:pt idx="31">
                  <c:v>81.142437628527318</c:v>
                </c:pt>
                <c:pt idx="32">
                  <c:v>82.540953105119485</c:v>
                </c:pt>
                <c:pt idx="33">
                  <c:v>83.936444467213917</c:v>
                </c:pt>
                <c:pt idx="34">
                  <c:v>85.328988369457534</c:v>
                </c:pt>
                <c:pt idx="35">
                  <c:v>86.718657826634313</c:v>
                </c:pt>
                <c:pt idx="36">
                  <c:v>88.105522463501018</c:v>
                </c:pt>
                <c:pt idx="37">
                  <c:v>89.489648742426127</c:v>
                </c:pt>
                <c:pt idx="38">
                  <c:v>90.871100171225649</c:v>
                </c:pt>
                <c:pt idx="39">
                  <c:v>92.249937493289082</c:v>
                </c:pt>
                <c:pt idx="40">
                  <c:v>93.626218861849878</c:v>
                </c:pt>
                <c:pt idx="41">
                  <c:v>95</c:v>
                </c:pt>
                <c:pt idx="42">
                  <c:v>96.371334347878118</c:v>
                </c:pt>
                <c:pt idx="43">
                  <c:v>97.740273198285024</c:v>
                </c:pt>
                <c:pt idx="44">
                  <c:v>99.106865821836479</c:v>
                </c:pt>
                <c:pt idx="45">
                  <c:v>100.47115958264089</c:v>
                </c:pt>
                <c:pt idx="46">
                  <c:v>101.83320004537666</c:v>
                </c:pt>
                <c:pt idx="47">
                  <c:v>103.19303107455067</c:v>
                </c:pt>
                <c:pt idx="48">
                  <c:v>104.55069492664336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'Расчет температурного графика'!$C$2</c:f>
              <c:strCache>
                <c:ptCount val="1"/>
                <c:pt idx="0">
                  <c:v>Т3 срез</c:v>
                </c:pt>
              </c:strCache>
            </c:strRef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графика'!$C$4:$C$52</c:f>
              <c:numCache>
                <c:formatCode>0.0</c:formatCode>
                <c:ptCount val="49"/>
                <c:pt idx="0">
                  <c:v>40.410306380480421</c:v>
                </c:pt>
                <c:pt idx="1">
                  <c:v>42.485185516302295</c:v>
                </c:pt>
                <c:pt idx="2">
                  <c:v>44.547003298771763</c:v>
                </c:pt>
                <c:pt idx="3">
                  <c:v>46.596945502599233</c:v>
                </c:pt>
                <c:pt idx="4">
                  <c:v>48.636007244836122</c:v>
                </c:pt>
                <c:pt idx="5">
                  <c:v>50.665035099655213</c:v>
                </c:pt>
                <c:pt idx="6">
                  <c:v>52.684757713689955</c:v>
                </c:pt>
                <c:pt idx="7">
                  <c:v>54.69580858717601</c:v>
                </c:pt>
                <c:pt idx="8">
                  <c:v>56.698743370058125</c:v>
                </c:pt>
                <c:pt idx="9">
                  <c:v>58.694053225933963</c:v>
                </c:pt>
                <c:pt idx="10">
                  <c:v>60.68217531820504</c:v>
                </c:pt>
                <c:pt idx="11">
                  <c:v>62.663501151343404</c:v>
                </c:pt>
                <c:pt idx="12">
                  <c:v>64.638383287438927</c:v>
                </c:pt>
                <c:pt idx="13">
                  <c:v>66.607140814063627</c:v>
                </c:pt>
                <c:pt idx="14">
                  <c:v>68.570063839878344</c:v>
                </c:pt>
                <c:pt idx="15">
                  <c:v>70.527417224209145</c:v>
                </c:pt>
                <c:pt idx="16">
                  <c:v>72.479443696579509</c:v>
                </c:pt>
                <c:pt idx="17">
                  <c:v>74.426366485621884</c:v>
                </c:pt>
                <c:pt idx="18">
                  <c:v>76.368391549861258</c:v>
                </c:pt>
                <c:pt idx="19">
                  <c:v>78.305709482738848</c:v>
                </c:pt>
                <c:pt idx="20">
                  <c:v>80.238497149041649</c:v>
                </c:pt>
                <c:pt idx="21">
                  <c:v>82.166919098308213</c:v>
                </c:pt>
                <c:pt idx="22">
                  <c:v>84.091128791815734</c:v>
                </c:pt>
                <c:pt idx="23">
                  <c:v>86.011269672801589</c:v>
                </c:pt>
                <c:pt idx="24">
                  <c:v>87.927476104087788</c:v>
                </c:pt>
                <c:pt idx="25">
                  <c:v>89.839874192957865</c:v>
                </c:pt>
                <c:pt idx="26">
                  <c:v>91.748582519676418</c:v>
                </c:pt>
                <c:pt idx="27">
                  <c:v>93.653712783268858</c:v>
                </c:pt>
                <c:pt idx="28">
                  <c:v>95.555370375949735</c:v>
                </c:pt>
                <c:pt idx="29">
                  <c:v>97.453654895744833</c:v>
                </c:pt>
                <c:pt idx="30">
                  <c:v>99.348660605369858</c:v>
                </c:pt>
                <c:pt idx="31">
                  <c:v>101.2404768442136</c:v>
                </c:pt>
                <c:pt idx="32">
                  <c:v>103.12918839923651</c:v>
                </c:pt>
                <c:pt idx="33">
                  <c:v>105.01487583976254</c:v>
                </c:pt>
                <c:pt idx="34">
                  <c:v>106.89761582043843</c:v>
                </c:pt>
                <c:pt idx="35">
                  <c:v>108.77748135604604</c:v>
                </c:pt>
                <c:pt idx="36">
                  <c:v>110.65454207134417</c:v>
                </c:pt>
                <c:pt idx="37">
                  <c:v>112.52886442870101</c:v>
                </c:pt>
                <c:pt idx="38">
                  <c:v>114.40051193593153</c:v>
                </c:pt>
                <c:pt idx="39">
                  <c:v>116.26954533642582</c:v>
                </c:pt>
                <c:pt idx="40">
                  <c:v>118.13602278341853</c:v>
                </c:pt>
                <c:pt idx="41">
                  <c:v>120</c:v>
                </c:pt>
                <c:pt idx="42">
                  <c:v>121.8615304263095</c:v>
                </c:pt>
                <c:pt idx="43">
                  <c:v>123.72066535514807</c:v>
                </c:pt>
                <c:pt idx="44">
                  <c:v>125.57745405713061</c:v>
                </c:pt>
                <c:pt idx="45">
                  <c:v>127.43194389636633</c:v>
                </c:pt>
                <c:pt idx="46">
                  <c:v>129.28418043753382</c:v>
                </c:pt>
                <c:pt idx="47">
                  <c:v>131.13420754513947</c:v>
                </c:pt>
                <c:pt idx="48">
                  <c:v>132.98206747566414</c:v>
                </c:pt>
              </c:numCache>
            </c:numRef>
          </c:val>
          <c:smooth val="1"/>
        </c:ser>
        <c:ser>
          <c:idx val="2"/>
          <c:order val="2"/>
          <c:tx>
            <c:strRef>
              <c:f>'Расчет температурного графика'!$D$2</c:f>
              <c:strCache>
                <c:ptCount val="1"/>
                <c:pt idx="0">
                  <c:v>Т2 срез</c:v>
                </c:pt>
              </c:strCache>
            </c:strRef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графика'!$D$4:$D$52</c:f>
              <c:numCache>
                <c:formatCode>0.0</c:formatCode>
                <c:ptCount val="49"/>
                <c:pt idx="0">
                  <c:v>30.60638481185299</c:v>
                </c:pt>
                <c:pt idx="1">
                  <c:v>31.700871790812226</c:v>
                </c:pt>
                <c:pt idx="2">
                  <c:v>32.782297416418821</c:v>
                </c:pt>
                <c:pt idx="3">
                  <c:v>33.851847463382974</c:v>
                </c:pt>
                <c:pt idx="4">
                  <c:v>34.91051704875769</c:v>
                </c:pt>
                <c:pt idx="5">
                  <c:v>35.959152746713912</c:v>
                </c:pt>
                <c:pt idx="6">
                  <c:v>36.998483203886025</c:v>
                </c:pt>
                <c:pt idx="7">
                  <c:v>38.029141920509517</c:v>
                </c:pt>
                <c:pt idx="8">
                  <c:v>39.0516845465283</c:v>
                </c:pt>
                <c:pt idx="9">
                  <c:v>40.066602245541681</c:v>
                </c:pt>
                <c:pt idx="10">
                  <c:v>41.074332180950066</c:v>
                </c:pt>
                <c:pt idx="11">
                  <c:v>42.075265857225993</c:v>
                </c:pt>
                <c:pt idx="12">
                  <c:v>43.06975583645923</c:v>
                </c:pt>
                <c:pt idx="13">
                  <c:v>44.058121206220889</c:v>
                </c:pt>
                <c:pt idx="14">
                  <c:v>45.040652075172446</c:v>
                </c:pt>
                <c:pt idx="15">
                  <c:v>46.017613302640335</c:v>
                </c:pt>
                <c:pt idx="16">
                  <c:v>46.989247618147985</c:v>
                </c:pt>
                <c:pt idx="17">
                  <c:v>47.955778250327768</c:v>
                </c:pt>
                <c:pt idx="18">
                  <c:v>48.917411157704244</c:v>
                </c:pt>
                <c:pt idx="19">
                  <c:v>49.874336933719242</c:v>
                </c:pt>
                <c:pt idx="20">
                  <c:v>50.826732443159486</c:v>
                </c:pt>
                <c:pt idx="21">
                  <c:v>51.774762235562818</c:v>
                </c:pt>
                <c:pt idx="22">
                  <c:v>52.718579772207491</c:v>
                </c:pt>
                <c:pt idx="23">
                  <c:v>53.658328496330647</c:v>
                </c:pt>
                <c:pt idx="24">
                  <c:v>54.594142770754509</c:v>
                </c:pt>
                <c:pt idx="25">
                  <c:v>55.526148702762299</c:v>
                </c:pt>
                <c:pt idx="26">
                  <c:v>56.454464872617187</c:v>
                </c:pt>
                <c:pt idx="27">
                  <c:v>57.379202979347149</c:v>
                </c:pt>
                <c:pt idx="28">
                  <c:v>58.300468415165895</c:v>
                </c:pt>
                <c:pt idx="29">
                  <c:v>59.218360778097782</c:v>
                </c:pt>
                <c:pt idx="30">
                  <c:v>60.132974330860037</c:v>
                </c:pt>
                <c:pt idx="31">
                  <c:v>61.044398412841055</c:v>
                </c:pt>
                <c:pt idx="32">
                  <c:v>61.952717811001541</c:v>
                </c:pt>
                <c:pt idx="33">
                  <c:v>62.858013094664351</c:v>
                </c:pt>
                <c:pt idx="34">
                  <c:v>63.760360918477915</c:v>
                </c:pt>
                <c:pt idx="35">
                  <c:v>64.659834297222858</c:v>
                </c:pt>
                <c:pt idx="36">
                  <c:v>65.556502855657527</c:v>
                </c:pt>
                <c:pt idx="37">
                  <c:v>66.450433056151468</c:v>
                </c:pt>
                <c:pt idx="38">
                  <c:v>67.341688406519751</c:v>
                </c:pt>
                <c:pt idx="39">
                  <c:v>68.230329650151816</c:v>
                </c:pt>
                <c:pt idx="40">
                  <c:v>69.11641494028126</c:v>
                </c:pt>
                <c:pt idx="41">
                  <c:v>70</c:v>
                </c:pt>
                <c:pt idx="42">
                  <c:v>70.881138269446751</c:v>
                </c:pt>
                <c:pt idx="43">
                  <c:v>71.759881041422219</c:v>
                </c:pt>
                <c:pt idx="44">
                  <c:v>72.636277586542349</c:v>
                </c:pt>
                <c:pt idx="45">
                  <c:v>73.510375268915396</c:v>
                </c:pt>
                <c:pt idx="46">
                  <c:v>74.382219653219494</c:v>
                </c:pt>
                <c:pt idx="47">
                  <c:v>75.251854603963025</c:v>
                </c:pt>
                <c:pt idx="48">
                  <c:v>76.119322377623234</c:v>
                </c:pt>
              </c:numCache>
            </c:numRef>
          </c:val>
          <c:smooth val="1"/>
        </c:ser>
        <c:ser>
          <c:idx val="4"/>
          <c:order val="3"/>
          <c:tx>
            <c:strRef>
              <c:f>'Расчет температурного графика'!$F$2</c:f>
              <c:strCache>
                <c:ptCount val="1"/>
                <c:pt idx="0">
                  <c:v>Т1</c:v>
                </c:pt>
              </c:strCache>
            </c:strRef>
          </c:tx>
          <c:spPr>
            <a:ln w="12700">
              <a:solidFill>
                <a:srgbClr val="000000"/>
              </a:solidFill>
              <a:prstDash val="lgDashDot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графика'!$F$4:$F$52</c:f>
              <c:numCache>
                <c:formatCode>0.0</c:formatCode>
                <c:ptCount val="49"/>
                <c:pt idx="0">
                  <c:v>35.508345596166691</c:v>
                </c:pt>
                <c:pt idx="1">
                  <c:v>37.093028653557226</c:v>
                </c:pt>
                <c:pt idx="2">
                  <c:v>38.664650357595292</c:v>
                </c:pt>
                <c:pt idx="3">
                  <c:v>40.224396482991381</c:v>
                </c:pt>
                <c:pt idx="4">
                  <c:v>41.77326214679691</c:v>
                </c:pt>
                <c:pt idx="5">
                  <c:v>43.312093923184484</c:v>
                </c:pt>
                <c:pt idx="6">
                  <c:v>44.841620458787723</c:v>
                </c:pt>
                <c:pt idx="7">
                  <c:v>46.362475253842433</c:v>
                </c:pt>
                <c:pt idx="8">
                  <c:v>47.875213958293145</c:v>
                </c:pt>
                <c:pt idx="9">
                  <c:v>49.380327735737744</c:v>
                </c:pt>
                <c:pt idx="10">
                  <c:v>50.878253749577333</c:v>
                </c:pt>
                <c:pt idx="11">
                  <c:v>52.369383504284841</c:v>
                </c:pt>
                <c:pt idx="12">
                  <c:v>53.854069561948727</c:v>
                </c:pt>
                <c:pt idx="13">
                  <c:v>55.332631010142308</c:v>
                </c:pt>
                <c:pt idx="14">
                  <c:v>56.805357957525402</c:v>
                </c:pt>
                <c:pt idx="15">
                  <c:v>58.27251526342512</c:v>
                </c:pt>
                <c:pt idx="16">
                  <c:v>59.734345657363825</c:v>
                </c:pt>
                <c:pt idx="17">
                  <c:v>61.191072367975067</c:v>
                </c:pt>
                <c:pt idx="18">
                  <c:v>62.642901353782946</c:v>
                </c:pt>
                <c:pt idx="19">
                  <c:v>64.090023208229127</c:v>
                </c:pt>
                <c:pt idx="20">
                  <c:v>65.532614796100503</c:v>
                </c:pt>
                <c:pt idx="21">
                  <c:v>66.970840666935374</c:v>
                </c:pt>
                <c:pt idx="22">
                  <c:v>68.404854282011527</c:v>
                </c:pt>
                <c:pt idx="23">
                  <c:v>69.834799084565944</c:v>
                </c:pt>
                <c:pt idx="24">
                  <c:v>71.260809437421159</c:v>
                </c:pt>
                <c:pt idx="25">
                  <c:v>72.683011447860338</c:v>
                </c:pt>
                <c:pt idx="26">
                  <c:v>74.101523696147567</c:v>
                </c:pt>
                <c:pt idx="27">
                  <c:v>75.516457881308227</c:v>
                </c:pt>
                <c:pt idx="28">
                  <c:v>76.927919395558092</c:v>
                </c:pt>
                <c:pt idx="29">
                  <c:v>78.336007836920672</c:v>
                </c:pt>
                <c:pt idx="30">
                  <c:v>79.740817468114727</c:v>
                </c:pt>
                <c:pt idx="31">
                  <c:v>81.142437628527318</c:v>
                </c:pt>
                <c:pt idx="32">
                  <c:v>82.540953105119485</c:v>
                </c:pt>
                <c:pt idx="33">
                  <c:v>83.936444467213917</c:v>
                </c:pt>
                <c:pt idx="34">
                  <c:v>85.328988369457534</c:v>
                </c:pt>
                <c:pt idx="35">
                  <c:v>86.718657826634313</c:v>
                </c:pt>
                <c:pt idx="36">
                  <c:v>88.105522463501018</c:v>
                </c:pt>
                <c:pt idx="37">
                  <c:v>89.489648742426127</c:v>
                </c:pt>
                <c:pt idx="38">
                  <c:v>90.871100171225649</c:v>
                </c:pt>
                <c:pt idx="39">
                  <c:v>92.249937493289082</c:v>
                </c:pt>
                <c:pt idx="40">
                  <c:v>93.626218861849878</c:v>
                </c:pt>
                <c:pt idx="41">
                  <c:v>95</c:v>
                </c:pt>
                <c:pt idx="42">
                  <c:v>96.371334347878118</c:v>
                </c:pt>
                <c:pt idx="43">
                  <c:v>97.740273198285024</c:v>
                </c:pt>
                <c:pt idx="44">
                  <c:v>99.106865821836479</c:v>
                </c:pt>
                <c:pt idx="45">
                  <c:v>100.47115958264089</c:v>
                </c:pt>
                <c:pt idx="46">
                  <c:v>101.83320004537666</c:v>
                </c:pt>
                <c:pt idx="47">
                  <c:v>103.19303107455067</c:v>
                </c:pt>
                <c:pt idx="48">
                  <c:v>104.55069492664336</c:v>
                </c:pt>
              </c:numCache>
            </c:numRef>
          </c:val>
          <c:smooth val="1"/>
        </c:ser>
        <c:ser>
          <c:idx val="5"/>
          <c:order val="4"/>
          <c:tx>
            <c:strRef>
              <c:f>'Расчет температурного графика'!$G$2</c:f>
              <c:strCache>
                <c:ptCount val="1"/>
                <c:pt idx="0">
                  <c:v>Т 3</c:v>
                </c:pt>
              </c:strCache>
            </c:strRef>
          </c:tx>
          <c:spPr>
            <a:ln w="12700">
              <a:solidFill>
                <a:srgbClr val="000000"/>
              </a:solidFill>
              <a:prstDash val="lgDashDot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графика'!$G$4:$G$52</c:f>
              <c:numCache>
                <c:formatCode>0.0</c:formatCode>
                <c:ptCount val="49"/>
                <c:pt idx="0">
                  <c:v>40.410306380480421</c:v>
                </c:pt>
                <c:pt idx="1">
                  <c:v>42.485185516302295</c:v>
                </c:pt>
                <c:pt idx="2">
                  <c:v>44.547003298771763</c:v>
                </c:pt>
                <c:pt idx="3">
                  <c:v>46.596945502599233</c:v>
                </c:pt>
                <c:pt idx="4">
                  <c:v>48.636007244836122</c:v>
                </c:pt>
                <c:pt idx="5">
                  <c:v>50.665035099655213</c:v>
                </c:pt>
                <c:pt idx="6">
                  <c:v>52.684757713689955</c:v>
                </c:pt>
                <c:pt idx="7">
                  <c:v>54.69580858717601</c:v>
                </c:pt>
                <c:pt idx="8">
                  <c:v>56.698743370058125</c:v>
                </c:pt>
                <c:pt idx="9">
                  <c:v>58.694053225933963</c:v>
                </c:pt>
                <c:pt idx="10">
                  <c:v>60.68217531820504</c:v>
                </c:pt>
                <c:pt idx="11">
                  <c:v>62.663501151343404</c:v>
                </c:pt>
                <c:pt idx="12">
                  <c:v>64.638383287438927</c:v>
                </c:pt>
                <c:pt idx="13">
                  <c:v>66.607140814063627</c:v>
                </c:pt>
                <c:pt idx="14">
                  <c:v>68.570063839878344</c:v>
                </c:pt>
                <c:pt idx="15">
                  <c:v>70.527417224209145</c:v>
                </c:pt>
                <c:pt idx="16">
                  <c:v>72.479443696579509</c:v>
                </c:pt>
                <c:pt idx="17">
                  <c:v>74.426366485621884</c:v>
                </c:pt>
                <c:pt idx="18">
                  <c:v>76.368391549861258</c:v>
                </c:pt>
                <c:pt idx="19">
                  <c:v>78.305709482738848</c:v>
                </c:pt>
                <c:pt idx="20">
                  <c:v>80.238497149041649</c:v>
                </c:pt>
                <c:pt idx="21">
                  <c:v>82.166919098308213</c:v>
                </c:pt>
                <c:pt idx="22">
                  <c:v>84.091128791815734</c:v>
                </c:pt>
                <c:pt idx="23">
                  <c:v>86.011269672801589</c:v>
                </c:pt>
                <c:pt idx="24">
                  <c:v>87.927476104087788</c:v>
                </c:pt>
                <c:pt idx="25">
                  <c:v>89.839874192957865</c:v>
                </c:pt>
                <c:pt idx="26">
                  <c:v>91.748582519676418</c:v>
                </c:pt>
                <c:pt idx="27">
                  <c:v>93.653712783268858</c:v>
                </c:pt>
                <c:pt idx="28">
                  <c:v>95.555370375949735</c:v>
                </c:pt>
                <c:pt idx="29">
                  <c:v>97.453654895744833</c:v>
                </c:pt>
                <c:pt idx="30">
                  <c:v>99.348660605369858</c:v>
                </c:pt>
                <c:pt idx="31">
                  <c:v>101.2404768442136</c:v>
                </c:pt>
                <c:pt idx="32">
                  <c:v>103.12918839923651</c:v>
                </c:pt>
                <c:pt idx="33">
                  <c:v>105.01487583976254</c:v>
                </c:pt>
                <c:pt idx="34">
                  <c:v>106.89761582043843</c:v>
                </c:pt>
                <c:pt idx="35">
                  <c:v>108.77748135604604</c:v>
                </c:pt>
                <c:pt idx="36">
                  <c:v>110.65454207134417</c:v>
                </c:pt>
                <c:pt idx="37">
                  <c:v>112.52886442870101</c:v>
                </c:pt>
                <c:pt idx="38">
                  <c:v>114.40051193593153</c:v>
                </c:pt>
                <c:pt idx="39">
                  <c:v>116.26954533642582</c:v>
                </c:pt>
                <c:pt idx="40">
                  <c:v>118.13602278341853</c:v>
                </c:pt>
                <c:pt idx="41">
                  <c:v>120</c:v>
                </c:pt>
                <c:pt idx="42">
                  <c:v>121.8615304263095</c:v>
                </c:pt>
                <c:pt idx="43">
                  <c:v>123.72066535514807</c:v>
                </c:pt>
                <c:pt idx="44">
                  <c:v>125.57745405713061</c:v>
                </c:pt>
                <c:pt idx="45">
                  <c:v>127.43194389636633</c:v>
                </c:pt>
                <c:pt idx="46">
                  <c:v>129.28418043753382</c:v>
                </c:pt>
                <c:pt idx="47">
                  <c:v>131.13420754513947</c:v>
                </c:pt>
                <c:pt idx="48">
                  <c:v>132.98206747566414</c:v>
                </c:pt>
              </c:numCache>
            </c:numRef>
          </c:val>
          <c:smooth val="1"/>
        </c:ser>
        <c:ser>
          <c:idx val="6"/>
          <c:order val="5"/>
          <c:tx>
            <c:strRef>
              <c:f>'Расчет температурного графика'!$H$2</c:f>
              <c:strCache>
                <c:ptCount val="1"/>
                <c:pt idx="0">
                  <c:v>Т2</c:v>
                </c:pt>
              </c:strCache>
            </c:strRef>
          </c:tx>
          <c:spPr>
            <a:ln w="12700">
              <a:solidFill>
                <a:srgbClr val="000000"/>
              </a:solidFill>
              <a:prstDash val="lgDashDot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графика'!$H$4:$H$52</c:f>
              <c:numCache>
                <c:formatCode>0.0</c:formatCode>
                <c:ptCount val="49"/>
                <c:pt idx="0">
                  <c:v>30.60638481185299</c:v>
                </c:pt>
                <c:pt idx="1">
                  <c:v>31.700871790812226</c:v>
                </c:pt>
                <c:pt idx="2">
                  <c:v>32.782297416418821</c:v>
                </c:pt>
                <c:pt idx="3">
                  <c:v>33.851847463382974</c:v>
                </c:pt>
                <c:pt idx="4">
                  <c:v>34.91051704875769</c:v>
                </c:pt>
                <c:pt idx="5">
                  <c:v>35.959152746713912</c:v>
                </c:pt>
                <c:pt idx="6">
                  <c:v>36.998483203886025</c:v>
                </c:pt>
                <c:pt idx="7">
                  <c:v>38.029141920509517</c:v>
                </c:pt>
                <c:pt idx="8">
                  <c:v>39.0516845465283</c:v>
                </c:pt>
                <c:pt idx="9">
                  <c:v>40.066602245541681</c:v>
                </c:pt>
                <c:pt idx="10">
                  <c:v>41.074332180950066</c:v>
                </c:pt>
                <c:pt idx="11">
                  <c:v>42.075265857225993</c:v>
                </c:pt>
                <c:pt idx="12">
                  <c:v>43.06975583645923</c:v>
                </c:pt>
                <c:pt idx="13">
                  <c:v>44.058121206220889</c:v>
                </c:pt>
                <c:pt idx="14">
                  <c:v>45.040652075172446</c:v>
                </c:pt>
                <c:pt idx="15">
                  <c:v>46.017613302640335</c:v>
                </c:pt>
                <c:pt idx="16">
                  <c:v>46.989247618147985</c:v>
                </c:pt>
                <c:pt idx="17">
                  <c:v>47.955778250327768</c:v>
                </c:pt>
                <c:pt idx="18">
                  <c:v>48.917411157704244</c:v>
                </c:pt>
                <c:pt idx="19">
                  <c:v>49.874336933719242</c:v>
                </c:pt>
                <c:pt idx="20">
                  <c:v>50.826732443159486</c:v>
                </c:pt>
                <c:pt idx="21">
                  <c:v>51.774762235562818</c:v>
                </c:pt>
                <c:pt idx="22">
                  <c:v>52.718579772207491</c:v>
                </c:pt>
                <c:pt idx="23">
                  <c:v>53.658328496330647</c:v>
                </c:pt>
                <c:pt idx="24">
                  <c:v>54.594142770754509</c:v>
                </c:pt>
                <c:pt idx="25">
                  <c:v>55.526148702762299</c:v>
                </c:pt>
                <c:pt idx="26">
                  <c:v>56.454464872617187</c:v>
                </c:pt>
                <c:pt idx="27">
                  <c:v>57.379202979347149</c:v>
                </c:pt>
                <c:pt idx="28">
                  <c:v>58.300468415165895</c:v>
                </c:pt>
                <c:pt idx="29">
                  <c:v>59.218360778097782</c:v>
                </c:pt>
                <c:pt idx="30">
                  <c:v>60.132974330860037</c:v>
                </c:pt>
                <c:pt idx="31">
                  <c:v>61.044398412841055</c:v>
                </c:pt>
                <c:pt idx="32">
                  <c:v>61.952717811001541</c:v>
                </c:pt>
                <c:pt idx="33">
                  <c:v>62.858013094664351</c:v>
                </c:pt>
                <c:pt idx="34">
                  <c:v>63.760360918477915</c:v>
                </c:pt>
                <c:pt idx="35">
                  <c:v>64.659834297222858</c:v>
                </c:pt>
                <c:pt idx="36">
                  <c:v>65.556502855657527</c:v>
                </c:pt>
                <c:pt idx="37">
                  <c:v>66.450433056151468</c:v>
                </c:pt>
                <c:pt idx="38">
                  <c:v>67.341688406519751</c:v>
                </c:pt>
                <c:pt idx="39">
                  <c:v>68.230329650151816</c:v>
                </c:pt>
                <c:pt idx="40">
                  <c:v>69.11641494028126</c:v>
                </c:pt>
                <c:pt idx="41">
                  <c:v>70</c:v>
                </c:pt>
                <c:pt idx="42">
                  <c:v>70.881138269446751</c:v>
                </c:pt>
                <c:pt idx="43">
                  <c:v>71.759881041422219</c:v>
                </c:pt>
                <c:pt idx="44">
                  <c:v>72.636277586542349</c:v>
                </c:pt>
                <c:pt idx="45">
                  <c:v>73.510375268915396</c:v>
                </c:pt>
                <c:pt idx="46">
                  <c:v>74.382219653219494</c:v>
                </c:pt>
                <c:pt idx="47">
                  <c:v>75.251854603963025</c:v>
                </c:pt>
                <c:pt idx="48">
                  <c:v>76.119322377623234</c:v>
                </c:pt>
              </c:numCache>
            </c:numRef>
          </c:val>
          <c:smooth val="1"/>
        </c:ser>
        <c:marker val="1"/>
        <c:axId val="58377344"/>
        <c:axId val="58379264"/>
      </c:lineChart>
      <c:catAx>
        <c:axId val="58377344"/>
        <c:scaling>
          <c:orientation val="minMax"/>
        </c:scaling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Температура наружного воздуха, С</a:t>
                </a:r>
              </a:p>
            </c:rich>
          </c:tx>
          <c:layout>
            <c:manualLayout>
              <c:xMode val="edge"/>
              <c:yMode val="edge"/>
              <c:x val="0.3802522752516474"/>
              <c:y val="0.94633362496354623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majorTickMark val="cross"/>
        <c:tickLblPos val="nextTo"/>
        <c:spPr>
          <a:ln w="38100">
            <a:solidFill>
              <a:srgbClr val="000000"/>
            </a:solidFill>
            <a:prstDash val="solid"/>
          </a:ln>
        </c:spPr>
        <c:txPr>
          <a:bodyPr rot="-270000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58379264"/>
        <c:crosses val="autoZero"/>
        <c:lblAlgn val="ctr"/>
        <c:lblOffset val="100"/>
        <c:tickLblSkip val="2"/>
        <c:tickMarkSkip val="2"/>
      </c:catAx>
      <c:valAx>
        <c:axId val="58379264"/>
        <c:scaling>
          <c:orientation val="minMax"/>
          <c:max val="150"/>
          <c:min val="2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Температура сетевой воды, С</a:t>
                </a:r>
              </a:p>
            </c:rich>
          </c:tx>
          <c:layout>
            <c:manualLayout>
              <c:xMode val="edge"/>
              <c:yMode val="edge"/>
              <c:x val="5.2521144564751931E-3"/>
              <c:y val="0.27728113152522599"/>
            </c:manualLayout>
          </c:layout>
          <c:spPr>
            <a:noFill/>
            <a:ln w="25400">
              <a:noFill/>
            </a:ln>
          </c:spPr>
        </c:title>
        <c:numFmt formatCode="0" sourceLinked="0"/>
        <c:majorTickMark val="cross"/>
        <c:tickLblPos val="nextTo"/>
        <c:spPr>
          <a:ln w="381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58377344"/>
        <c:crosses val="autoZero"/>
        <c:crossBetween val="midCat"/>
        <c:majorUnit val="10"/>
        <c:minorUnit val="5"/>
      </c:valAx>
    </c:plotArea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6BF5E2-E40E-4BB3-98AC-38B2805CD7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2866</TotalTime>
  <Pages>1</Pages>
  <Words>34042</Words>
  <Characters>194045</Characters>
  <Application>Microsoft Office Word</Application>
  <DocSecurity>0</DocSecurity>
  <Lines>1617</Lines>
  <Paragraphs>455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ProotdelVS</dc:creator>
  <cp:keywords/>
  <dc:description/>
  <cp:lastModifiedBy>TKostina</cp:lastModifiedBy>
  <cp:revision>33</cp:revision>
  <cp:lastPrinted>2025-09-02T09:55:00Z</cp:lastPrinted>
  <dcterms:created xsi:type="dcterms:W3CDTF">2015-02-24T12:57:00Z</dcterms:created>
  <dcterms:modified xsi:type="dcterms:W3CDTF">2026-04-06T11:32:00Z</dcterms:modified>
</cp:coreProperties>
</file>